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DAA98" w14:textId="331B171C" w:rsidR="00191D66" w:rsidRDefault="00191D66">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9C4635" w:rsidRDefault="00957878">
      <w:pPr>
        <w:spacing w:before="80"/>
        <w:ind w:left="95" w:right="155"/>
        <w:jc w:val="center"/>
        <w:rPr>
          <w:rFonts w:ascii="Times New Roman" w:hAnsi="Times New Roman" w:cs="Times New Roman"/>
          <w:b/>
          <w:sz w:val="32"/>
          <w:szCs w:val="32"/>
        </w:rPr>
      </w:pPr>
      <w:r w:rsidRPr="009C4635">
        <w:rPr>
          <w:rFonts w:ascii="Times New Roman" w:hAnsi="Times New Roman" w:cs="Times New Roman"/>
          <w:b/>
          <w:spacing w:val="-5"/>
          <w:sz w:val="32"/>
          <w:szCs w:val="32"/>
        </w:rPr>
        <w:t>T.C</w:t>
      </w:r>
    </w:p>
    <w:p w14:paraId="70CC00A4" w14:textId="25C91E5F" w:rsidR="002D0A48" w:rsidRDefault="000160C5">
      <w:pPr>
        <w:spacing w:before="234"/>
        <w:ind w:left="95" w:right="156"/>
        <w:jc w:val="center"/>
        <w:rPr>
          <w:rFonts w:ascii="Times New Roman" w:hAnsi="Times New Roman" w:cs="Times New Roman"/>
          <w:b/>
          <w:spacing w:val="-2"/>
          <w:w w:val="95"/>
          <w:sz w:val="32"/>
          <w:szCs w:val="32"/>
        </w:rPr>
      </w:pPr>
      <w:r w:rsidRPr="009C4635">
        <w:rPr>
          <w:rFonts w:ascii="Times New Roman" w:hAnsi="Times New Roman" w:cs="Times New Roman"/>
          <w:b/>
          <w:spacing w:val="-2"/>
          <w:w w:val="95"/>
          <w:sz w:val="32"/>
          <w:szCs w:val="32"/>
        </w:rPr>
        <w:t xml:space="preserve">DERİNCE </w:t>
      </w:r>
      <w:r w:rsidR="00957878" w:rsidRPr="009C4635">
        <w:rPr>
          <w:rFonts w:ascii="Times New Roman" w:hAnsi="Times New Roman" w:cs="Times New Roman"/>
          <w:b/>
          <w:spacing w:val="-2"/>
          <w:w w:val="95"/>
          <w:sz w:val="32"/>
          <w:szCs w:val="32"/>
        </w:rPr>
        <w:t>KAYMAKAMLIĞI</w:t>
      </w:r>
    </w:p>
    <w:p w14:paraId="2F9EF7B5" w14:textId="1B6E541D" w:rsidR="00497412" w:rsidRPr="009C4635" w:rsidRDefault="00497412">
      <w:pPr>
        <w:spacing w:before="234"/>
        <w:ind w:left="95" w:right="156"/>
        <w:jc w:val="center"/>
        <w:rPr>
          <w:rFonts w:ascii="Times New Roman" w:hAnsi="Times New Roman" w:cs="Times New Roman"/>
          <w:b/>
          <w:sz w:val="32"/>
          <w:szCs w:val="32"/>
        </w:rPr>
      </w:pPr>
      <w:r>
        <w:rPr>
          <w:rFonts w:ascii="Times New Roman" w:hAnsi="Times New Roman" w:cs="Times New Roman"/>
          <w:b/>
          <w:spacing w:val="-2"/>
          <w:w w:val="95"/>
          <w:sz w:val="32"/>
          <w:szCs w:val="32"/>
        </w:rPr>
        <w:t>İLÇE MİLLİ EĞİTİM MÜDÜRLÜĞÜ</w:t>
      </w:r>
    </w:p>
    <w:p w14:paraId="5D41756F" w14:textId="77D80F9B" w:rsidR="002D0A48" w:rsidRPr="009C4635" w:rsidRDefault="000160C5">
      <w:pPr>
        <w:spacing w:before="235"/>
        <w:ind w:left="95" w:right="153"/>
        <w:jc w:val="center"/>
        <w:rPr>
          <w:rFonts w:ascii="Times New Roman" w:hAnsi="Times New Roman" w:cs="Times New Roman"/>
          <w:b/>
          <w:sz w:val="32"/>
          <w:szCs w:val="32"/>
        </w:rPr>
      </w:pPr>
      <w:r w:rsidRPr="009C4635">
        <w:rPr>
          <w:rFonts w:ascii="Times New Roman" w:hAnsi="Times New Roman" w:cs="Times New Roman"/>
          <w:b/>
          <w:w w:val="85"/>
          <w:sz w:val="32"/>
          <w:szCs w:val="32"/>
        </w:rPr>
        <w:t>TURGUT REİS ORTA</w:t>
      </w:r>
      <w:r w:rsidR="00957878" w:rsidRPr="009C4635">
        <w:rPr>
          <w:rFonts w:ascii="Times New Roman" w:hAnsi="Times New Roman" w:cs="Times New Roman"/>
          <w:b/>
          <w:w w:val="85"/>
          <w:sz w:val="32"/>
          <w:szCs w:val="32"/>
        </w:rPr>
        <w:t>OKULU</w:t>
      </w:r>
      <w:r w:rsidR="00957878" w:rsidRPr="009C4635">
        <w:rPr>
          <w:rFonts w:ascii="Times New Roman" w:hAnsi="Times New Roman" w:cs="Times New Roman"/>
          <w:b/>
          <w:spacing w:val="7"/>
          <w:sz w:val="32"/>
          <w:szCs w:val="32"/>
        </w:rPr>
        <w:t xml:space="preserve"> </w:t>
      </w:r>
      <w:r w:rsidR="00957878" w:rsidRPr="009C4635">
        <w:rPr>
          <w:rFonts w:ascii="Times New Roman" w:hAnsi="Times New Roman" w:cs="Times New Roman"/>
          <w:b/>
          <w:spacing w:val="-2"/>
          <w:w w:val="95"/>
          <w:sz w:val="32"/>
          <w:szCs w:val="32"/>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3EAAFD8A" w:rsidR="002D0A48" w:rsidRPr="00A44AAA" w:rsidRDefault="009C4635" w:rsidP="009C4635">
      <w:pPr>
        <w:pStyle w:val="GvdeMetni"/>
        <w:jc w:val="center"/>
        <w:rPr>
          <w:rFonts w:ascii="Times New Roman" w:hAnsi="Times New Roman" w:cs="Times New Roman"/>
          <w:b/>
        </w:rPr>
      </w:pPr>
      <w:r>
        <w:rPr>
          <w:rFonts w:ascii="Times New Roman" w:hAnsi="Times New Roman" w:cs="Times New Roman"/>
          <w:b/>
          <w:noProof/>
          <w:lang w:eastAsia="tr-TR"/>
        </w:rPr>
        <w:drawing>
          <wp:inline distT="0" distB="0" distL="0" distR="0" wp14:anchorId="40CD78D7" wp14:editId="46F04182">
            <wp:extent cx="1933575" cy="1933575"/>
            <wp:effectExtent l="0" t="0" r="9525" b="9525"/>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LOGO TURGUT REİS.jpg"/>
                    <pic:cNvPicPr/>
                  </pic:nvPicPr>
                  <pic:blipFill>
                    <a:blip r:embed="rId8">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inline>
        </w:drawing>
      </w: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A2453A0" w:rsidR="002D0A48" w:rsidRDefault="002D0A48">
      <w:pPr>
        <w:pStyle w:val="GvdeMetni"/>
        <w:rPr>
          <w:rFonts w:ascii="Times New Roman" w:hAnsi="Times New Roman" w:cs="Times New Roman"/>
          <w:b/>
        </w:rPr>
      </w:pPr>
    </w:p>
    <w:p w14:paraId="5EA90959" w14:textId="77777777" w:rsidR="009C4635" w:rsidRPr="00A44AAA" w:rsidRDefault="009C4635">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65E0E5B3" w14:textId="30042DB1"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3DACBB43" w:rsidR="002D0A48" w:rsidRPr="00A44AAA" w:rsidRDefault="002D0A48">
      <w:pPr>
        <w:pStyle w:val="GvdeMetni"/>
        <w:rPr>
          <w:rFonts w:ascii="Times New Roman" w:hAnsi="Times New Roman" w:cs="Times New Roman"/>
          <w:b/>
          <w:sz w:val="40"/>
        </w:rPr>
      </w:pPr>
    </w:p>
    <w:p w14:paraId="6743F526" w14:textId="3BF523F8" w:rsidR="002D0A48" w:rsidRPr="00A44AAA" w:rsidRDefault="00CD3C55">
      <w:pPr>
        <w:pStyle w:val="GvdeMetni"/>
        <w:rPr>
          <w:rFonts w:ascii="Times New Roman" w:hAnsi="Times New Roman" w:cs="Times New Roman"/>
          <w:b/>
          <w:sz w:val="40"/>
        </w:rPr>
      </w:pPr>
      <w:r w:rsidRPr="002A5989">
        <w:rPr>
          <w:rFonts w:ascii="Book Antiqua" w:eastAsia="Times New Roman" w:hAnsi="Book Antiqua" w:cs="Times New Roman"/>
          <w:b/>
          <w:bCs/>
          <w:noProof/>
          <w:lang w:eastAsia="tr-TR"/>
        </w:rPr>
        <w:drawing>
          <wp:anchor distT="0" distB="0" distL="114300" distR="114300" simplePos="0" relativeHeight="483968000" behindDoc="1" locked="0" layoutInCell="1" allowOverlap="1" wp14:anchorId="4DD21CE2" wp14:editId="7AAAB87F">
            <wp:simplePos x="0" y="0"/>
            <wp:positionH relativeFrom="column">
              <wp:posOffset>826135</wp:posOffset>
            </wp:positionH>
            <wp:positionV relativeFrom="paragraph">
              <wp:posOffset>11430</wp:posOffset>
            </wp:positionV>
            <wp:extent cx="5334000" cy="7477125"/>
            <wp:effectExtent l="0" t="0" r="0" b="9525"/>
            <wp:wrapTight wrapText="bothSides">
              <wp:wrapPolygon edited="0">
                <wp:start x="0" y="0"/>
                <wp:lineTo x="0" y="21572"/>
                <wp:lineTo x="21523" y="21572"/>
                <wp:lineTo x="21523" y="0"/>
                <wp:lineTo x="0" y="0"/>
              </wp:wrapPolygon>
            </wp:wrapTight>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7477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209855" w14:textId="0349A96B" w:rsidR="002D0A48" w:rsidRPr="00A44AAA" w:rsidRDefault="002D0A48">
      <w:pPr>
        <w:pStyle w:val="GvdeMetni"/>
        <w:spacing w:before="16"/>
        <w:rPr>
          <w:rFonts w:ascii="Times New Roman" w:hAnsi="Times New Roman" w:cs="Times New Roman"/>
          <w:b/>
          <w:sz w:val="40"/>
        </w:rPr>
      </w:pPr>
    </w:p>
    <w:p w14:paraId="7830C274" w14:textId="5626A90E"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3862ED85" w:rsidR="002D0A48" w:rsidRPr="00A44AAA" w:rsidRDefault="002D0A48">
      <w:pPr>
        <w:rPr>
          <w:rFonts w:ascii="Times New Roman" w:hAnsi="Times New Roman" w:cs="Times New Roman"/>
        </w:rPr>
        <w:sectPr w:rsidR="002D0A48" w:rsidRPr="00A44AAA" w:rsidSect="002A5989">
          <w:footerReference w:type="default" r:id="rId10"/>
          <w:pgSz w:w="11910" w:h="16840"/>
          <w:pgMar w:top="1922" w:right="403" w:bottom="1281" w:left="454" w:header="0" w:footer="1094" w:gutter="0"/>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362758EE" w14:textId="38054C88"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2A5989">
              <w:rPr>
                <w:rFonts w:ascii="Times New Roman" w:hAnsi="Times New Roman" w:cs="Times New Roman"/>
                <w:b/>
                <w:spacing w:val="-4"/>
              </w:rPr>
              <w:t xml:space="preserve"> Kocaeli</w:t>
            </w:r>
          </w:p>
          <w:p w14:paraId="1E8B6573" w14:textId="08242AB5"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14:paraId="64BFAF16" w14:textId="4159E584" w:rsidR="002D0A48" w:rsidRPr="002636CB" w:rsidRDefault="00957878" w:rsidP="002A5989">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2A5989">
              <w:rPr>
                <w:rFonts w:ascii="Times New Roman" w:hAnsi="Times New Roman" w:cs="Times New Roman"/>
                <w:b/>
              </w:rPr>
              <w:t>: Derince</w:t>
            </w:r>
          </w:p>
        </w:tc>
      </w:tr>
      <w:tr w:rsidR="002D0A48" w:rsidRPr="002636CB" w14:paraId="74901D2C" w14:textId="77777777" w:rsidTr="00955671">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14:paraId="31B72D05" w14:textId="514BC1A7" w:rsidR="002D0A48" w:rsidRPr="002636CB" w:rsidRDefault="002A5989" w:rsidP="002A5989">
            <w:pPr>
              <w:pStyle w:val="TableParagraph"/>
              <w:spacing w:before="123"/>
              <w:rPr>
                <w:rFonts w:ascii="Times New Roman" w:hAnsi="Times New Roman" w:cs="Times New Roman"/>
              </w:rPr>
            </w:pPr>
            <w:r>
              <w:rPr>
                <w:rFonts w:ascii="Times New Roman" w:hAnsi="Times New Roman" w:cs="Times New Roman"/>
                <w:spacing w:val="-2"/>
              </w:rPr>
              <w:t xml:space="preserve"> Deniz Mahallesi Mektep Sokak No:10 Derince/KOCAELİ</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736A6A40" w:rsidR="002D0A48" w:rsidRPr="002636CB" w:rsidRDefault="00955671">
            <w:pPr>
              <w:pStyle w:val="TableParagraph"/>
              <w:rPr>
                <w:rFonts w:ascii="Times New Roman" w:hAnsi="Times New Roman" w:cs="Times New Roman"/>
              </w:rPr>
            </w:pPr>
            <w:r>
              <w:rPr>
                <w:rFonts w:ascii="Times New Roman" w:hAnsi="Times New Roman" w:cs="Times New Roman"/>
              </w:rPr>
              <w:t xml:space="preserve"> </w:t>
            </w:r>
            <w:r w:rsidR="000E7037" w:rsidRPr="001160F2">
              <w:rPr>
                <w:sz w:val="20"/>
              </w:rPr>
              <w:t>https://www.google.com/maps/place/40%C2%B045'17.6%22N+29%C2%B050'02.1%22E/@40.754896,29.833908,16z/data=!4m5!3m4!1s0x0:0x0!8m2!3d40.7548956!4d29.8339077?hl=tr-TR</w:t>
            </w:r>
          </w:p>
        </w:tc>
      </w:tr>
      <w:tr w:rsidR="002D0A48" w:rsidRPr="002636CB" w14:paraId="7F3222E4" w14:textId="77777777" w:rsidTr="00955671">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14:paraId="6F671249" w14:textId="451B5058" w:rsidR="002D0A48" w:rsidRPr="002636CB" w:rsidRDefault="00955671" w:rsidP="002A5989">
            <w:pPr>
              <w:pStyle w:val="TableParagraph"/>
              <w:spacing w:before="121"/>
              <w:rPr>
                <w:rFonts w:ascii="Times New Roman" w:hAnsi="Times New Roman" w:cs="Times New Roman"/>
              </w:rPr>
            </w:pPr>
            <w:r>
              <w:rPr>
                <w:rStyle w:val="Gvdemetni2"/>
                <w:rFonts w:eastAsia="Georgia"/>
              </w:rPr>
              <w:t xml:space="preserve"> (0262) 229 90 21</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77777777" w:rsidR="002D0A48" w:rsidRPr="002636CB" w:rsidRDefault="002D0A48">
            <w:pPr>
              <w:pStyle w:val="TableParagraph"/>
              <w:rPr>
                <w:rFonts w:ascii="Times New Roman" w:hAnsi="Times New Roman" w:cs="Times New Roman"/>
              </w:rPr>
            </w:pPr>
          </w:p>
        </w:tc>
      </w:tr>
      <w:tr w:rsidR="00955671" w:rsidRPr="002636CB" w14:paraId="5617FFDA" w14:textId="77777777" w:rsidTr="00955671">
        <w:trPr>
          <w:trHeight w:val="1813"/>
        </w:trPr>
        <w:tc>
          <w:tcPr>
            <w:tcW w:w="1197" w:type="dxa"/>
            <w:tcBorders>
              <w:left w:val="single" w:sz="8" w:space="0" w:color="000000"/>
              <w:right w:val="single" w:sz="8" w:space="0" w:color="000000"/>
            </w:tcBorders>
            <w:vAlign w:val="center"/>
          </w:tcPr>
          <w:p w14:paraId="4171743F" w14:textId="77777777" w:rsidR="00955671" w:rsidRPr="002636CB" w:rsidRDefault="00955671" w:rsidP="00955671">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70" w:type="dxa"/>
            <w:tcBorders>
              <w:left w:val="single" w:sz="8" w:space="0" w:color="000000"/>
            </w:tcBorders>
          </w:tcPr>
          <w:p w14:paraId="08B2D340" w14:textId="77777777" w:rsidR="00955671" w:rsidRDefault="00955671" w:rsidP="00955671">
            <w:pPr>
              <w:pStyle w:val="TableParagraph"/>
              <w:spacing w:before="123"/>
              <w:rPr>
                <w:rStyle w:val="Kpr"/>
                <w:rFonts w:eastAsia="SimSun"/>
                <w:lang w:val="en-US" w:bidi="en-US"/>
              </w:rPr>
            </w:pPr>
          </w:p>
          <w:p w14:paraId="76B2D2CA" w14:textId="77777777" w:rsidR="00955671" w:rsidRDefault="00955671" w:rsidP="00955671">
            <w:pPr>
              <w:pStyle w:val="TableParagraph"/>
              <w:spacing w:before="123"/>
              <w:rPr>
                <w:rStyle w:val="Kpr"/>
                <w:rFonts w:eastAsia="SimSun"/>
                <w:lang w:val="en-US" w:bidi="en-US"/>
              </w:rPr>
            </w:pPr>
          </w:p>
          <w:p w14:paraId="3885729F" w14:textId="5DB6A19E" w:rsidR="00955671" w:rsidRPr="002636CB" w:rsidRDefault="00955671" w:rsidP="00955671">
            <w:pPr>
              <w:pStyle w:val="TableParagraph"/>
              <w:spacing w:before="123"/>
              <w:rPr>
                <w:rFonts w:ascii="Times New Roman" w:hAnsi="Times New Roman" w:cs="Times New Roman"/>
              </w:rPr>
            </w:pPr>
            <w:r>
              <w:rPr>
                <w:rStyle w:val="Kpr"/>
                <w:rFonts w:eastAsia="SimSun"/>
                <w:lang w:val="en-US" w:bidi="en-US"/>
              </w:rPr>
              <w:t xml:space="preserve"> </w:t>
            </w:r>
            <w:hyperlink r:id="rId11" w:history="1">
              <w:r>
                <w:rPr>
                  <w:rStyle w:val="Kpr"/>
                  <w:rFonts w:eastAsia="SimSun"/>
                  <w:lang w:val="en-US" w:bidi="en-US"/>
                </w:rPr>
                <w:t>701650@meb.k12.tr</w:t>
              </w:r>
            </w:hyperlink>
          </w:p>
        </w:tc>
        <w:tc>
          <w:tcPr>
            <w:tcW w:w="1748" w:type="dxa"/>
            <w:tcBorders>
              <w:bottom w:val="single" w:sz="4" w:space="0" w:color="000000"/>
              <w:right w:val="single" w:sz="8" w:space="0" w:color="000000"/>
            </w:tcBorders>
            <w:vAlign w:val="center"/>
          </w:tcPr>
          <w:p w14:paraId="728B2084" w14:textId="3E02D9A0" w:rsidR="00955671" w:rsidRPr="002636CB" w:rsidRDefault="00955671" w:rsidP="00955671">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bottom"/>
          </w:tcPr>
          <w:p w14:paraId="5E6B513A" w14:textId="12BBD2E2" w:rsidR="00955671" w:rsidRPr="002636CB" w:rsidRDefault="00955671" w:rsidP="00955671">
            <w:pPr>
              <w:pStyle w:val="TableParagraph"/>
              <w:spacing w:before="123"/>
              <w:rPr>
                <w:rFonts w:ascii="Times New Roman" w:hAnsi="Times New Roman" w:cs="Times New Roman"/>
              </w:rPr>
            </w:pPr>
            <w:r>
              <w:rPr>
                <w:rStyle w:val="Gvdemetni2"/>
                <w:rFonts w:eastAsia="Georgia"/>
                <w:lang w:val="en-US" w:bidi="en-US"/>
              </w:rPr>
              <w:t xml:space="preserve">http </w:t>
            </w:r>
            <w:r>
              <w:rPr>
                <w:rStyle w:val="Gvdemetni2"/>
                <w:rFonts w:eastAsia="Georgia"/>
              </w:rPr>
              <w:t xml:space="preserve">://derinceturgutrei </w:t>
            </w:r>
            <w:r>
              <w:rPr>
                <w:rStyle w:val="Gvdemetni2"/>
                <w:rFonts w:eastAsia="Georgia"/>
                <w:lang w:val="en-US" w:bidi="en-US"/>
              </w:rPr>
              <w:t>sortaokulu.meb.k12.tr</w:t>
            </w:r>
          </w:p>
        </w:tc>
      </w:tr>
      <w:tr w:rsidR="00955671" w:rsidRPr="002636CB" w14:paraId="3D97B1AF" w14:textId="77777777" w:rsidTr="00955671">
        <w:trPr>
          <w:trHeight w:val="2335"/>
        </w:trPr>
        <w:tc>
          <w:tcPr>
            <w:tcW w:w="1197" w:type="dxa"/>
            <w:tcBorders>
              <w:left w:val="single" w:sz="8" w:space="0" w:color="000000"/>
              <w:right w:val="single" w:sz="8" w:space="0" w:color="000000"/>
            </w:tcBorders>
            <w:vAlign w:val="center"/>
          </w:tcPr>
          <w:p w14:paraId="71BF299B" w14:textId="77777777" w:rsidR="00955671" w:rsidRPr="002636CB" w:rsidRDefault="00955671" w:rsidP="00955671">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4DAC103A" w14:textId="70D92507" w:rsidR="00955671" w:rsidRPr="002636CB" w:rsidRDefault="00955671" w:rsidP="00955671">
            <w:pPr>
              <w:pStyle w:val="TableParagraph"/>
              <w:rPr>
                <w:rFonts w:ascii="Times New Roman" w:hAnsi="Times New Roman" w:cs="Times New Roman"/>
              </w:rPr>
            </w:pPr>
            <w:r>
              <w:rPr>
                <w:rFonts w:ascii="Times New Roman" w:hAnsi="Times New Roman" w:cs="Times New Roman"/>
              </w:rPr>
              <w:t xml:space="preserve"> 701650</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955671" w:rsidRPr="002636CB" w:rsidRDefault="00955671" w:rsidP="00955671">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131D8584" w:rsidR="00955671" w:rsidRPr="002636CB" w:rsidRDefault="00955671" w:rsidP="00955671">
            <w:pPr>
              <w:pStyle w:val="TableParagraph"/>
              <w:tabs>
                <w:tab w:val="left" w:leader="dot" w:pos="1402"/>
              </w:tabs>
              <w:spacing w:before="188"/>
              <w:ind w:left="75"/>
              <w:rPr>
                <w:rFonts w:ascii="Times New Roman" w:hAnsi="Times New Roman" w:cs="Times New Roman"/>
              </w:rPr>
            </w:pPr>
            <w:r w:rsidRPr="002636CB">
              <w:rPr>
                <w:rFonts w:ascii="Times New Roman" w:hAnsi="Times New Roman" w:cs="Times New Roman"/>
                <w:w w:val="90"/>
              </w:rPr>
              <w:t>(Tam</w:t>
            </w:r>
            <w:r w:rsidRPr="002636CB">
              <w:rPr>
                <w:rFonts w:ascii="Times New Roman" w:hAnsi="Times New Roman" w:cs="Times New Roman"/>
                <w:spacing w:val="20"/>
              </w:rPr>
              <w:t xml:space="preserve"> </w:t>
            </w:r>
            <w:r>
              <w:rPr>
                <w:rFonts w:ascii="Times New Roman" w:hAnsi="Times New Roman" w:cs="Times New Roman"/>
                <w:w w:val="90"/>
              </w:rPr>
              <w:t>Gün</w:t>
            </w:r>
            <w:r w:rsidRPr="002636CB">
              <w:rPr>
                <w:rFonts w:ascii="Times New Roman" w:hAnsi="Times New Roman" w:cs="Times New Roman"/>
                <w:spacing w:val="-2"/>
                <w:w w:val="90"/>
              </w:rPr>
              <w:t>)</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6065135"/>
      <w:r w:rsidRPr="002636CB">
        <w:rPr>
          <w:spacing w:val="-2"/>
        </w:rPr>
        <w:lastRenderedPageBreak/>
        <w:t>SUNUŞ</w:t>
      </w:r>
      <w:bookmarkEnd w:id="0"/>
    </w:p>
    <w:p w14:paraId="3BE7237A" w14:textId="531FC2E9" w:rsidR="006F3049" w:rsidRDefault="006F3049" w:rsidP="00055777">
      <w:pPr>
        <w:pStyle w:val="GvdeMetni"/>
        <w:rPr>
          <w:rFonts w:ascii="Times New Roman" w:hAnsi="Times New Roman" w:cs="Times New Roman"/>
          <w:b/>
          <w:sz w:val="22"/>
          <w:szCs w:val="22"/>
        </w:rPr>
      </w:pPr>
    </w:p>
    <w:p w14:paraId="26DB2737" w14:textId="4662726A" w:rsidR="006F3049" w:rsidRPr="002636CB" w:rsidRDefault="00907807" w:rsidP="00055777">
      <w:pPr>
        <w:pStyle w:val="GvdeMetni"/>
        <w:rPr>
          <w:rFonts w:ascii="Times New Roman" w:hAnsi="Times New Roman" w:cs="Times New Roman"/>
          <w:b/>
          <w:sz w:val="22"/>
          <w:szCs w:val="22"/>
        </w:rPr>
      </w:pPr>
      <w:r>
        <w:rPr>
          <w:rFonts w:ascii="Times New Roman" w:hAnsi="Times New Roman" w:cs="Times New Roman"/>
          <w:b/>
          <w:noProof/>
          <w:sz w:val="22"/>
          <w:szCs w:val="22"/>
          <w:lang w:eastAsia="tr-TR"/>
        </w:rPr>
        <w:drawing>
          <wp:inline distT="0" distB="0" distL="0" distR="0" wp14:anchorId="005F2F23" wp14:editId="6CBCB67D">
            <wp:extent cx="5761990" cy="337185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MIMIM.jpeg"/>
                    <pic:cNvPicPr/>
                  </pic:nvPicPr>
                  <pic:blipFill>
                    <a:blip r:embed="rId12">
                      <a:extLst>
                        <a:ext uri="{28A0092B-C50C-407E-A947-70E740481C1C}">
                          <a14:useLocalDpi xmlns:a14="http://schemas.microsoft.com/office/drawing/2010/main" val="0"/>
                        </a:ext>
                      </a:extLst>
                    </a:blip>
                    <a:stretch>
                      <a:fillRect/>
                    </a:stretch>
                  </pic:blipFill>
                  <pic:spPr>
                    <a:xfrm>
                      <a:off x="0" y="0"/>
                      <a:ext cx="5761990" cy="3371850"/>
                    </a:xfrm>
                    <a:prstGeom prst="rect">
                      <a:avLst/>
                    </a:prstGeom>
                  </pic:spPr>
                </pic:pic>
              </a:graphicData>
            </a:graphic>
          </wp:inline>
        </w:drawing>
      </w:r>
    </w:p>
    <w:p w14:paraId="667AFB9B" w14:textId="77777777" w:rsidR="00055777" w:rsidRPr="002636CB" w:rsidRDefault="00055777" w:rsidP="00055777">
      <w:pPr>
        <w:pStyle w:val="GvdeMetni"/>
        <w:rPr>
          <w:rFonts w:ascii="Times New Roman" w:hAnsi="Times New Roman" w:cs="Times New Roman"/>
          <w:b/>
          <w:sz w:val="22"/>
          <w:szCs w:val="22"/>
        </w:rPr>
      </w:pPr>
    </w:p>
    <w:p w14:paraId="51BD329C" w14:textId="77777777" w:rsidR="00D7445B" w:rsidRDefault="00D7445B" w:rsidP="002A5989">
      <w:pPr>
        <w:ind w:firstLine="708"/>
        <w:jc w:val="both"/>
        <w:rPr>
          <w:rFonts w:ascii="Times New Roman" w:hAnsi="Times New Roman"/>
          <w:sz w:val="24"/>
          <w:szCs w:val="24"/>
        </w:rPr>
      </w:pPr>
    </w:p>
    <w:p w14:paraId="13B8BD85" w14:textId="77777777" w:rsidR="00D7445B" w:rsidRDefault="00D7445B" w:rsidP="002A5989">
      <w:pPr>
        <w:ind w:firstLine="708"/>
        <w:jc w:val="both"/>
        <w:rPr>
          <w:rFonts w:ascii="Times New Roman" w:hAnsi="Times New Roman"/>
          <w:sz w:val="24"/>
          <w:szCs w:val="24"/>
        </w:rPr>
      </w:pPr>
    </w:p>
    <w:p w14:paraId="3860D8DB" w14:textId="109087DC" w:rsidR="002A5989" w:rsidRPr="00D7445B" w:rsidRDefault="002A5989" w:rsidP="002A5989">
      <w:pPr>
        <w:ind w:firstLine="708"/>
        <w:jc w:val="both"/>
        <w:rPr>
          <w:rFonts w:ascii="Times New Roman" w:hAnsi="Times New Roman"/>
          <w:sz w:val="24"/>
          <w:szCs w:val="24"/>
        </w:rPr>
      </w:pPr>
      <w:r w:rsidRPr="00D7445B">
        <w:rPr>
          <w:rFonts w:ascii="Times New Roman" w:hAnsi="Times New Roman"/>
          <w:sz w:val="24"/>
          <w:szCs w:val="24"/>
        </w:rPr>
        <w:t>Günümüzde teknolojik ve sosyal gelişmişliğin ulaştığı hız inanılmaz. Modern çağda artık kurumların varlıklarını sürdürebilmeleri, bu baş döndürücü hızla değişen teknolojiye ayak uydurmaları ile mümkündür. Yararlanıcıların beklentilerine cevap veremeyen kurumlar, kapılarına kilit vurmak zorundadır. Değişim, yeni oluşan talepler, müşteri beklentilerinin değişmesi gibi nedenler sonucu ortaya çıkan ve her geçen gün giderek artan ezici rekabet karsısında</w:t>
      </w:r>
    </w:p>
    <w:p w14:paraId="766C0952" w14:textId="77777777" w:rsidR="002A5989" w:rsidRPr="00D7445B" w:rsidRDefault="002A5989" w:rsidP="002A5989">
      <w:pPr>
        <w:jc w:val="both"/>
        <w:rPr>
          <w:rFonts w:ascii="Times New Roman" w:hAnsi="Times New Roman"/>
          <w:sz w:val="24"/>
          <w:szCs w:val="24"/>
        </w:rPr>
      </w:pPr>
      <w:r w:rsidRPr="00D7445B">
        <w:rPr>
          <w:rFonts w:ascii="Times New Roman" w:hAnsi="Times New Roman"/>
          <w:sz w:val="24"/>
          <w:szCs w:val="24"/>
        </w:rPr>
        <w:t xml:space="preserve">kurumlar, daha stratejik düşünmek stratejik planlamaya ve stratejik karar almaya eskisinden daha fazla önem vermek zorunda kalmışlardır. Bu hıza ayak uyduramayan okullar ise kaliteli ürün girişini kaybedeceklerdir. </w:t>
      </w:r>
    </w:p>
    <w:p w14:paraId="29AE7EBC" w14:textId="77777777" w:rsidR="002A5989" w:rsidRPr="00D7445B" w:rsidRDefault="002A5989" w:rsidP="002A5989">
      <w:pPr>
        <w:jc w:val="both"/>
        <w:rPr>
          <w:rFonts w:ascii="Times New Roman" w:hAnsi="Times New Roman"/>
          <w:sz w:val="24"/>
          <w:szCs w:val="24"/>
        </w:rPr>
      </w:pPr>
    </w:p>
    <w:p w14:paraId="1B4C55C6" w14:textId="617384D6" w:rsidR="002A5989" w:rsidRPr="00D7445B" w:rsidRDefault="002A5989" w:rsidP="002A5989">
      <w:pPr>
        <w:ind w:firstLine="708"/>
        <w:jc w:val="both"/>
        <w:rPr>
          <w:rFonts w:ascii="Times New Roman" w:hAnsi="Times New Roman"/>
          <w:sz w:val="24"/>
          <w:szCs w:val="24"/>
        </w:rPr>
      </w:pPr>
      <w:r w:rsidRPr="00D7445B">
        <w:rPr>
          <w:rFonts w:ascii="Times New Roman" w:hAnsi="Times New Roman"/>
          <w:sz w:val="24"/>
          <w:szCs w:val="24"/>
        </w:rPr>
        <w:t>Biz de büyük önder Atatürk’ü örnek alarak; Çağa uyum sağlamış, çağıyönlendiren öğrenciler yetiştirmek, geleceğimizin teminatı olan öğrencilerimizi daha iyi imkânlarla</w:t>
      </w:r>
    </w:p>
    <w:p w14:paraId="5A834E57" w14:textId="77777777" w:rsidR="002A5989" w:rsidRPr="00D7445B" w:rsidRDefault="002A5989" w:rsidP="002A5989">
      <w:pPr>
        <w:jc w:val="both"/>
        <w:rPr>
          <w:rFonts w:ascii="Times New Roman" w:hAnsi="Times New Roman"/>
          <w:sz w:val="24"/>
          <w:szCs w:val="24"/>
        </w:rPr>
      </w:pPr>
      <w:r w:rsidRPr="00D7445B">
        <w:rPr>
          <w:rFonts w:ascii="Times New Roman" w:hAnsi="Times New Roman"/>
          <w:sz w:val="24"/>
          <w:szCs w:val="24"/>
        </w:rPr>
        <w:t xml:space="preserve">yetiştirip, düşünce ufku ve yenilikçi ruhu açık Türkiye Cumhuriyeti’nin çıtasını daha yükseklere taşıyan bireyler olması için idareciler ve öğretmenler olarak özverili bir şekilde tüm azmimizle çalışmaktayız. </w:t>
      </w:r>
    </w:p>
    <w:p w14:paraId="7A614F65" w14:textId="77777777" w:rsidR="002A5989" w:rsidRPr="00D7445B" w:rsidRDefault="002A5989" w:rsidP="002A5989">
      <w:pPr>
        <w:jc w:val="both"/>
        <w:rPr>
          <w:rFonts w:ascii="Times New Roman" w:hAnsi="Times New Roman"/>
          <w:sz w:val="24"/>
          <w:szCs w:val="24"/>
        </w:rPr>
      </w:pPr>
    </w:p>
    <w:p w14:paraId="022FD633" w14:textId="34EB6188" w:rsidR="002A5989" w:rsidRPr="00D7445B" w:rsidRDefault="002A5989" w:rsidP="002A5989">
      <w:pPr>
        <w:ind w:firstLine="708"/>
        <w:jc w:val="both"/>
        <w:rPr>
          <w:rFonts w:ascii="Times New Roman" w:hAnsi="Times New Roman"/>
          <w:sz w:val="24"/>
          <w:szCs w:val="24"/>
        </w:rPr>
      </w:pPr>
      <w:r w:rsidRPr="00D7445B">
        <w:rPr>
          <w:rFonts w:ascii="Times New Roman" w:hAnsi="Times New Roman"/>
          <w:sz w:val="24"/>
          <w:szCs w:val="24"/>
        </w:rPr>
        <w:t>Bu düşüncelerle, Turgut Reis Ortaokulu olarak 2024 yılından 2028 yılına kadar yapmayı planladığımız çalışmaları, ulaşmak istediğimiz hedefleri; kısaca yol haritamız olan stratejik planımızı hazırladık. Emeği geçen tüm arkadaşlarıma güzel çalışmaları için teşekkür ediyorum</w:t>
      </w:r>
    </w:p>
    <w:p w14:paraId="09BBE119" w14:textId="6C703FC9" w:rsidR="002A5989" w:rsidRPr="00D7445B" w:rsidRDefault="002A5989" w:rsidP="002A5989">
      <w:pPr>
        <w:pStyle w:val="GvdeMetni"/>
        <w:jc w:val="center"/>
        <w:rPr>
          <w:rFonts w:ascii="Times New Roman" w:hAnsi="Times New Roman" w:cs="Times New Roman"/>
        </w:rPr>
      </w:pPr>
      <w:r w:rsidRPr="00D7445B">
        <w:rPr>
          <w:rFonts w:ascii="Times New Roman" w:hAnsi="Times New Roman" w:cs="Times New Roman"/>
          <w:spacing w:val="-4"/>
        </w:rPr>
        <w:t xml:space="preserve">                                                                                                                                         </w:t>
      </w:r>
    </w:p>
    <w:p w14:paraId="4E573A0F" w14:textId="77777777" w:rsidR="00055777" w:rsidRPr="00D7445B" w:rsidRDefault="00055777" w:rsidP="002A5989">
      <w:pPr>
        <w:pStyle w:val="GvdeMetni"/>
        <w:jc w:val="right"/>
        <w:rPr>
          <w:rFonts w:ascii="Times New Roman" w:hAnsi="Times New Roman" w:cs="Times New Roman"/>
        </w:rPr>
      </w:pPr>
    </w:p>
    <w:p w14:paraId="01862771" w14:textId="77777777" w:rsidR="00907807" w:rsidRPr="00D7445B" w:rsidRDefault="002A5989" w:rsidP="00907807">
      <w:pPr>
        <w:pStyle w:val="GvdeMetni"/>
        <w:jc w:val="center"/>
        <w:rPr>
          <w:rFonts w:ascii="Times New Roman" w:hAnsi="Times New Roman" w:cs="Times New Roman"/>
          <w:spacing w:val="-4"/>
        </w:rPr>
      </w:pPr>
      <w:r w:rsidRPr="00D7445B">
        <w:rPr>
          <w:rFonts w:ascii="Times New Roman" w:hAnsi="Times New Roman" w:cs="Times New Roman"/>
          <w:spacing w:val="-4"/>
        </w:rPr>
        <w:t>Ersin SAĞLAM</w:t>
      </w:r>
    </w:p>
    <w:p w14:paraId="179F15CB" w14:textId="265F8246" w:rsidR="00055777" w:rsidRDefault="00055777" w:rsidP="00907807">
      <w:pPr>
        <w:pStyle w:val="GvdeMetni"/>
        <w:jc w:val="center"/>
        <w:rPr>
          <w:rFonts w:ascii="Times New Roman" w:hAnsi="Times New Roman" w:cs="Times New Roman"/>
        </w:rPr>
      </w:pPr>
      <w:r w:rsidRPr="00D7445B">
        <w:rPr>
          <w:rFonts w:ascii="Times New Roman" w:hAnsi="Times New Roman" w:cs="Times New Roman"/>
        </w:rPr>
        <w:t>OKUL MÜDÜRÜ</w:t>
      </w:r>
    </w:p>
    <w:p w14:paraId="391578FE" w14:textId="0569AF70" w:rsidR="00852CC7" w:rsidRDefault="00852CC7" w:rsidP="00907807">
      <w:pPr>
        <w:pStyle w:val="GvdeMetni"/>
        <w:jc w:val="center"/>
        <w:rPr>
          <w:rFonts w:ascii="Times New Roman" w:hAnsi="Times New Roman" w:cs="Times New Roman"/>
        </w:rPr>
      </w:pPr>
    </w:p>
    <w:p w14:paraId="15665E53" w14:textId="64DBFB39" w:rsidR="00852CC7" w:rsidRDefault="00852CC7" w:rsidP="00B43275">
      <w:pPr>
        <w:rPr>
          <w:rFonts w:ascii="Times New Roman" w:hAnsi="Times New Roman" w:cs="Times New Roman"/>
          <w:b/>
          <w:sz w:val="24"/>
          <w:szCs w:val="24"/>
        </w:rPr>
      </w:pPr>
    </w:p>
    <w:p w14:paraId="0C35459E" w14:textId="26BBAFA8" w:rsidR="00B4215A" w:rsidRPr="00907807" w:rsidRDefault="00B4215A">
      <w:pPr>
        <w:rPr>
          <w:rFonts w:ascii="Times New Roman" w:hAnsi="Times New Roman" w:cs="Times New Roman"/>
          <w:sz w:val="24"/>
        </w:rPr>
      </w:pPr>
      <w:r w:rsidRPr="002131C7">
        <w:rPr>
          <w:rFonts w:ascii="Times New Roman" w:hAnsi="Times New Roman" w:cs="Times New Roman"/>
          <w:b/>
          <w:bCs/>
          <w:sz w:val="28"/>
          <w:szCs w:val="28"/>
        </w:rPr>
        <w:lastRenderedPageBreak/>
        <w:t>İÇİNDEKİLER</w:t>
      </w:r>
      <w:bookmarkStart w:id="1" w:name="_GoBack"/>
      <w:bookmarkEnd w:id="1"/>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Cs/>
        </w:rPr>
      </w:sdtEndPr>
      <w:sdtContent>
        <w:p w14:paraId="0A84D72C" w14:textId="696757CE" w:rsidR="006826A1" w:rsidRDefault="006E5E60">
          <w:pPr>
            <w:pStyle w:val="T1"/>
            <w:tabs>
              <w:tab w:val="right" w:leader="dot" w:pos="9064"/>
            </w:tabs>
            <w:rPr>
              <w:rStyle w:val="Kpr"/>
              <w:noProof/>
            </w:rPr>
          </w:pPr>
          <w:r w:rsidRPr="00CF14E2">
            <w:fldChar w:fldCharType="begin"/>
          </w:r>
          <w:r w:rsidRPr="00CF14E2">
            <w:instrText xml:space="preserve"> TOC \o "1-3" \h \z \u </w:instrText>
          </w:r>
          <w:r w:rsidRPr="00CF14E2">
            <w:fldChar w:fldCharType="separate"/>
          </w:r>
          <w:hyperlink w:anchor="_Toc166065135" w:history="1">
            <w:r w:rsidR="006826A1" w:rsidRPr="000F36CF">
              <w:rPr>
                <w:rStyle w:val="Kpr"/>
                <w:noProof/>
                <w:spacing w:val="-2"/>
              </w:rPr>
              <w:t>SUNUŞ</w:t>
            </w:r>
            <w:r w:rsidR="006826A1">
              <w:rPr>
                <w:noProof/>
                <w:webHidden/>
              </w:rPr>
              <w:tab/>
            </w:r>
            <w:r w:rsidR="006826A1">
              <w:rPr>
                <w:noProof/>
                <w:webHidden/>
              </w:rPr>
              <w:fldChar w:fldCharType="begin"/>
            </w:r>
            <w:r w:rsidR="006826A1">
              <w:rPr>
                <w:noProof/>
                <w:webHidden/>
              </w:rPr>
              <w:instrText xml:space="preserve"> PAGEREF _Toc166065135 \h </w:instrText>
            </w:r>
            <w:r w:rsidR="006826A1">
              <w:rPr>
                <w:noProof/>
                <w:webHidden/>
              </w:rPr>
            </w:r>
            <w:r w:rsidR="006826A1">
              <w:rPr>
                <w:noProof/>
                <w:webHidden/>
              </w:rPr>
              <w:fldChar w:fldCharType="separate"/>
            </w:r>
            <w:r w:rsidR="006826A1">
              <w:rPr>
                <w:noProof/>
                <w:webHidden/>
              </w:rPr>
              <w:t>4</w:t>
            </w:r>
            <w:r w:rsidR="006826A1">
              <w:rPr>
                <w:noProof/>
                <w:webHidden/>
              </w:rPr>
              <w:fldChar w:fldCharType="end"/>
            </w:r>
          </w:hyperlink>
        </w:p>
        <w:p w14:paraId="5FA20B03" w14:textId="77777777" w:rsidR="006826A1" w:rsidRDefault="006826A1" w:rsidP="006826A1">
          <w:r>
            <w:t>TABLOLAR…………………………………………………………………………………………………………………..6</w:t>
          </w:r>
        </w:p>
        <w:p w14:paraId="1E5029CD" w14:textId="668D62C8" w:rsidR="006826A1" w:rsidRPr="006826A1" w:rsidRDefault="006826A1" w:rsidP="006826A1">
          <w:r>
            <w:t>ŞEKİLLER……………………………………………………………………………………………………………….……6</w:t>
          </w:r>
        </w:p>
        <w:p w14:paraId="253F7140" w14:textId="19E77356" w:rsidR="006826A1" w:rsidRDefault="006826A1">
          <w:pPr>
            <w:pStyle w:val="T1"/>
            <w:tabs>
              <w:tab w:val="right" w:leader="dot" w:pos="9064"/>
            </w:tabs>
            <w:rPr>
              <w:rFonts w:asciiTheme="minorHAnsi" w:eastAsiaTheme="minorEastAsia" w:hAnsiTheme="minorHAnsi" w:cstheme="minorBidi"/>
              <w:noProof/>
              <w:lang w:eastAsia="tr-TR"/>
            </w:rPr>
          </w:pPr>
          <w:hyperlink w:anchor="_Toc166065136" w:history="1">
            <w:r w:rsidRPr="000F36CF">
              <w:rPr>
                <w:rStyle w:val="Kpr"/>
                <w:noProof/>
              </w:rPr>
              <w:t>1. GİRİŞ VE STRATEJİK PLANIN HAZIRLIK SÜRECİ</w:t>
            </w:r>
            <w:r>
              <w:rPr>
                <w:noProof/>
                <w:webHidden/>
              </w:rPr>
              <w:tab/>
            </w:r>
            <w:r>
              <w:rPr>
                <w:noProof/>
                <w:webHidden/>
              </w:rPr>
              <w:fldChar w:fldCharType="begin"/>
            </w:r>
            <w:r>
              <w:rPr>
                <w:noProof/>
                <w:webHidden/>
              </w:rPr>
              <w:instrText xml:space="preserve"> PAGEREF _Toc166065136 \h </w:instrText>
            </w:r>
            <w:r>
              <w:rPr>
                <w:noProof/>
                <w:webHidden/>
              </w:rPr>
            </w:r>
            <w:r>
              <w:rPr>
                <w:noProof/>
                <w:webHidden/>
              </w:rPr>
              <w:fldChar w:fldCharType="separate"/>
            </w:r>
            <w:r>
              <w:rPr>
                <w:noProof/>
                <w:webHidden/>
              </w:rPr>
              <w:t>8</w:t>
            </w:r>
            <w:r>
              <w:rPr>
                <w:noProof/>
                <w:webHidden/>
              </w:rPr>
              <w:fldChar w:fldCharType="end"/>
            </w:r>
          </w:hyperlink>
        </w:p>
        <w:p w14:paraId="0DE87BEB" w14:textId="3159F6E7" w:rsidR="006826A1" w:rsidRDefault="006826A1">
          <w:pPr>
            <w:pStyle w:val="T2"/>
            <w:tabs>
              <w:tab w:val="right" w:leader="dot" w:pos="9064"/>
            </w:tabs>
            <w:rPr>
              <w:rFonts w:asciiTheme="minorHAnsi" w:eastAsiaTheme="minorEastAsia" w:hAnsiTheme="minorHAnsi" w:cstheme="minorBidi"/>
              <w:noProof/>
              <w:lang w:eastAsia="tr-TR"/>
            </w:rPr>
          </w:pPr>
          <w:hyperlink w:anchor="_Toc166065137" w:history="1">
            <w:r w:rsidRPr="000F36CF">
              <w:rPr>
                <w:rStyle w:val="Kpr"/>
                <w:noProof/>
              </w:rPr>
              <w:t>1.1 Strateji Geliştirme Kurulu ve Stratejik Plan Ekibi</w:t>
            </w:r>
            <w:r>
              <w:rPr>
                <w:noProof/>
                <w:webHidden/>
              </w:rPr>
              <w:tab/>
            </w:r>
            <w:r>
              <w:rPr>
                <w:noProof/>
                <w:webHidden/>
              </w:rPr>
              <w:fldChar w:fldCharType="begin"/>
            </w:r>
            <w:r>
              <w:rPr>
                <w:noProof/>
                <w:webHidden/>
              </w:rPr>
              <w:instrText xml:space="preserve"> PAGEREF _Toc166065137 \h </w:instrText>
            </w:r>
            <w:r>
              <w:rPr>
                <w:noProof/>
                <w:webHidden/>
              </w:rPr>
            </w:r>
            <w:r>
              <w:rPr>
                <w:noProof/>
                <w:webHidden/>
              </w:rPr>
              <w:fldChar w:fldCharType="separate"/>
            </w:r>
            <w:r>
              <w:rPr>
                <w:noProof/>
                <w:webHidden/>
              </w:rPr>
              <w:t>8</w:t>
            </w:r>
            <w:r>
              <w:rPr>
                <w:noProof/>
                <w:webHidden/>
              </w:rPr>
              <w:fldChar w:fldCharType="end"/>
            </w:r>
          </w:hyperlink>
        </w:p>
        <w:p w14:paraId="2AE6ADC8" w14:textId="24ABA700" w:rsidR="006826A1" w:rsidRDefault="006826A1">
          <w:pPr>
            <w:pStyle w:val="T2"/>
            <w:tabs>
              <w:tab w:val="right" w:leader="dot" w:pos="9064"/>
            </w:tabs>
            <w:rPr>
              <w:rFonts w:asciiTheme="minorHAnsi" w:eastAsiaTheme="minorEastAsia" w:hAnsiTheme="minorHAnsi" w:cstheme="minorBidi"/>
              <w:noProof/>
              <w:lang w:eastAsia="tr-TR"/>
            </w:rPr>
          </w:pPr>
          <w:hyperlink w:anchor="_Toc166065138" w:history="1">
            <w:r w:rsidRPr="000F36CF">
              <w:rPr>
                <w:rStyle w:val="Kpr"/>
                <w:noProof/>
              </w:rPr>
              <w:t>1.2 Planlama Süreci</w:t>
            </w:r>
            <w:r>
              <w:rPr>
                <w:noProof/>
                <w:webHidden/>
              </w:rPr>
              <w:tab/>
            </w:r>
            <w:r>
              <w:rPr>
                <w:noProof/>
                <w:webHidden/>
              </w:rPr>
              <w:fldChar w:fldCharType="begin"/>
            </w:r>
            <w:r>
              <w:rPr>
                <w:noProof/>
                <w:webHidden/>
              </w:rPr>
              <w:instrText xml:space="preserve"> PAGEREF _Toc166065138 \h </w:instrText>
            </w:r>
            <w:r>
              <w:rPr>
                <w:noProof/>
                <w:webHidden/>
              </w:rPr>
            </w:r>
            <w:r>
              <w:rPr>
                <w:noProof/>
                <w:webHidden/>
              </w:rPr>
              <w:fldChar w:fldCharType="separate"/>
            </w:r>
            <w:r>
              <w:rPr>
                <w:noProof/>
                <w:webHidden/>
              </w:rPr>
              <w:t>9</w:t>
            </w:r>
            <w:r>
              <w:rPr>
                <w:noProof/>
                <w:webHidden/>
              </w:rPr>
              <w:fldChar w:fldCharType="end"/>
            </w:r>
          </w:hyperlink>
        </w:p>
        <w:p w14:paraId="6EA5891A" w14:textId="2195A0FB" w:rsidR="006826A1" w:rsidRDefault="006826A1">
          <w:pPr>
            <w:pStyle w:val="T1"/>
            <w:tabs>
              <w:tab w:val="right" w:leader="dot" w:pos="9064"/>
            </w:tabs>
            <w:rPr>
              <w:rFonts w:asciiTheme="minorHAnsi" w:eastAsiaTheme="minorEastAsia" w:hAnsiTheme="minorHAnsi" w:cstheme="minorBidi"/>
              <w:noProof/>
              <w:lang w:eastAsia="tr-TR"/>
            </w:rPr>
          </w:pPr>
          <w:hyperlink w:anchor="_Toc166065139" w:history="1">
            <w:r w:rsidRPr="000F36CF">
              <w:rPr>
                <w:rStyle w:val="Kpr"/>
                <w:noProof/>
              </w:rPr>
              <w:t>2. DURUM ANALİZİ</w:t>
            </w:r>
            <w:r>
              <w:rPr>
                <w:noProof/>
                <w:webHidden/>
              </w:rPr>
              <w:tab/>
            </w:r>
            <w:r>
              <w:rPr>
                <w:noProof/>
                <w:webHidden/>
              </w:rPr>
              <w:fldChar w:fldCharType="begin"/>
            </w:r>
            <w:r>
              <w:rPr>
                <w:noProof/>
                <w:webHidden/>
              </w:rPr>
              <w:instrText xml:space="preserve"> PAGEREF _Toc166065139 \h </w:instrText>
            </w:r>
            <w:r>
              <w:rPr>
                <w:noProof/>
                <w:webHidden/>
              </w:rPr>
            </w:r>
            <w:r>
              <w:rPr>
                <w:noProof/>
                <w:webHidden/>
              </w:rPr>
              <w:fldChar w:fldCharType="separate"/>
            </w:r>
            <w:r>
              <w:rPr>
                <w:noProof/>
                <w:webHidden/>
              </w:rPr>
              <w:t>11</w:t>
            </w:r>
            <w:r>
              <w:rPr>
                <w:noProof/>
                <w:webHidden/>
              </w:rPr>
              <w:fldChar w:fldCharType="end"/>
            </w:r>
          </w:hyperlink>
        </w:p>
        <w:p w14:paraId="5F89942B" w14:textId="29570781" w:rsidR="006826A1" w:rsidRDefault="006826A1">
          <w:pPr>
            <w:pStyle w:val="T2"/>
            <w:tabs>
              <w:tab w:val="right" w:leader="dot" w:pos="9064"/>
            </w:tabs>
            <w:rPr>
              <w:rFonts w:asciiTheme="minorHAnsi" w:eastAsiaTheme="minorEastAsia" w:hAnsiTheme="minorHAnsi" w:cstheme="minorBidi"/>
              <w:noProof/>
              <w:lang w:eastAsia="tr-TR"/>
            </w:rPr>
          </w:pPr>
          <w:hyperlink w:anchor="_Toc166065140" w:history="1">
            <w:r w:rsidRPr="000F36CF">
              <w:rPr>
                <w:rStyle w:val="Kpr"/>
                <w:noProof/>
              </w:rPr>
              <w:t>2.1 Kurumsal Tarihçe</w:t>
            </w:r>
            <w:r>
              <w:rPr>
                <w:noProof/>
                <w:webHidden/>
              </w:rPr>
              <w:tab/>
            </w:r>
            <w:r>
              <w:rPr>
                <w:noProof/>
                <w:webHidden/>
              </w:rPr>
              <w:fldChar w:fldCharType="begin"/>
            </w:r>
            <w:r>
              <w:rPr>
                <w:noProof/>
                <w:webHidden/>
              </w:rPr>
              <w:instrText xml:space="preserve"> PAGEREF _Toc166065140 \h </w:instrText>
            </w:r>
            <w:r>
              <w:rPr>
                <w:noProof/>
                <w:webHidden/>
              </w:rPr>
            </w:r>
            <w:r>
              <w:rPr>
                <w:noProof/>
                <w:webHidden/>
              </w:rPr>
              <w:fldChar w:fldCharType="separate"/>
            </w:r>
            <w:r>
              <w:rPr>
                <w:noProof/>
                <w:webHidden/>
              </w:rPr>
              <w:t>12</w:t>
            </w:r>
            <w:r>
              <w:rPr>
                <w:noProof/>
                <w:webHidden/>
              </w:rPr>
              <w:fldChar w:fldCharType="end"/>
            </w:r>
          </w:hyperlink>
        </w:p>
        <w:p w14:paraId="3C061ADA" w14:textId="40173900" w:rsidR="006826A1" w:rsidRDefault="006826A1">
          <w:pPr>
            <w:pStyle w:val="T2"/>
            <w:tabs>
              <w:tab w:val="right" w:leader="dot" w:pos="9064"/>
            </w:tabs>
            <w:rPr>
              <w:rFonts w:asciiTheme="minorHAnsi" w:eastAsiaTheme="minorEastAsia" w:hAnsiTheme="minorHAnsi" w:cstheme="minorBidi"/>
              <w:noProof/>
              <w:lang w:eastAsia="tr-TR"/>
            </w:rPr>
          </w:pPr>
          <w:hyperlink w:anchor="_Toc166065141" w:history="1">
            <w:r w:rsidRPr="000F36CF">
              <w:rPr>
                <w:rStyle w:val="Kpr"/>
                <w:noProof/>
              </w:rPr>
              <w:t>2.2 Uygulanmakta Olan Stratejik Planın Değerlendirilmesi</w:t>
            </w:r>
            <w:r>
              <w:rPr>
                <w:noProof/>
                <w:webHidden/>
              </w:rPr>
              <w:tab/>
            </w:r>
            <w:r>
              <w:rPr>
                <w:noProof/>
                <w:webHidden/>
              </w:rPr>
              <w:fldChar w:fldCharType="begin"/>
            </w:r>
            <w:r>
              <w:rPr>
                <w:noProof/>
                <w:webHidden/>
              </w:rPr>
              <w:instrText xml:space="preserve"> PAGEREF _Toc166065141 \h </w:instrText>
            </w:r>
            <w:r>
              <w:rPr>
                <w:noProof/>
                <w:webHidden/>
              </w:rPr>
            </w:r>
            <w:r>
              <w:rPr>
                <w:noProof/>
                <w:webHidden/>
              </w:rPr>
              <w:fldChar w:fldCharType="separate"/>
            </w:r>
            <w:r>
              <w:rPr>
                <w:noProof/>
                <w:webHidden/>
              </w:rPr>
              <w:t>13</w:t>
            </w:r>
            <w:r>
              <w:rPr>
                <w:noProof/>
                <w:webHidden/>
              </w:rPr>
              <w:fldChar w:fldCharType="end"/>
            </w:r>
          </w:hyperlink>
        </w:p>
        <w:p w14:paraId="5140DFE1" w14:textId="3930DF24" w:rsidR="006826A1" w:rsidRDefault="006826A1">
          <w:pPr>
            <w:pStyle w:val="T2"/>
            <w:tabs>
              <w:tab w:val="right" w:leader="dot" w:pos="9064"/>
            </w:tabs>
            <w:rPr>
              <w:rFonts w:asciiTheme="minorHAnsi" w:eastAsiaTheme="minorEastAsia" w:hAnsiTheme="minorHAnsi" w:cstheme="minorBidi"/>
              <w:noProof/>
              <w:lang w:eastAsia="tr-TR"/>
            </w:rPr>
          </w:pPr>
          <w:hyperlink w:anchor="_Toc166065142" w:history="1">
            <w:r w:rsidRPr="000F36CF">
              <w:rPr>
                <w:rStyle w:val="Kpr"/>
                <w:noProof/>
              </w:rPr>
              <w:t>2.3 Mevzuat Analizi</w:t>
            </w:r>
            <w:r>
              <w:rPr>
                <w:noProof/>
                <w:webHidden/>
              </w:rPr>
              <w:tab/>
            </w:r>
            <w:r>
              <w:rPr>
                <w:noProof/>
                <w:webHidden/>
              </w:rPr>
              <w:fldChar w:fldCharType="begin"/>
            </w:r>
            <w:r>
              <w:rPr>
                <w:noProof/>
                <w:webHidden/>
              </w:rPr>
              <w:instrText xml:space="preserve"> PAGEREF _Toc166065142 \h </w:instrText>
            </w:r>
            <w:r>
              <w:rPr>
                <w:noProof/>
                <w:webHidden/>
              </w:rPr>
            </w:r>
            <w:r>
              <w:rPr>
                <w:noProof/>
                <w:webHidden/>
              </w:rPr>
              <w:fldChar w:fldCharType="separate"/>
            </w:r>
            <w:r>
              <w:rPr>
                <w:noProof/>
                <w:webHidden/>
              </w:rPr>
              <w:t>14</w:t>
            </w:r>
            <w:r>
              <w:rPr>
                <w:noProof/>
                <w:webHidden/>
              </w:rPr>
              <w:fldChar w:fldCharType="end"/>
            </w:r>
          </w:hyperlink>
        </w:p>
        <w:p w14:paraId="40D9ADE7" w14:textId="34E7C74D" w:rsidR="006826A1" w:rsidRDefault="006826A1">
          <w:pPr>
            <w:pStyle w:val="T2"/>
            <w:tabs>
              <w:tab w:val="right" w:leader="dot" w:pos="9064"/>
            </w:tabs>
            <w:rPr>
              <w:rFonts w:asciiTheme="minorHAnsi" w:eastAsiaTheme="minorEastAsia" w:hAnsiTheme="minorHAnsi" w:cstheme="minorBidi"/>
              <w:noProof/>
              <w:lang w:eastAsia="tr-TR"/>
            </w:rPr>
          </w:pPr>
          <w:hyperlink w:anchor="_Toc166065143" w:history="1">
            <w:r w:rsidRPr="000F36CF">
              <w:rPr>
                <w:rStyle w:val="Kpr"/>
                <w:noProof/>
              </w:rPr>
              <w:t>2.5 Faaliyet Alanları ile Ürün/Hizmetlerin Belirlenmesi</w:t>
            </w:r>
            <w:r>
              <w:rPr>
                <w:noProof/>
                <w:webHidden/>
              </w:rPr>
              <w:tab/>
            </w:r>
            <w:r>
              <w:rPr>
                <w:noProof/>
                <w:webHidden/>
              </w:rPr>
              <w:fldChar w:fldCharType="begin"/>
            </w:r>
            <w:r>
              <w:rPr>
                <w:noProof/>
                <w:webHidden/>
              </w:rPr>
              <w:instrText xml:space="preserve"> PAGEREF _Toc166065143 \h </w:instrText>
            </w:r>
            <w:r>
              <w:rPr>
                <w:noProof/>
                <w:webHidden/>
              </w:rPr>
            </w:r>
            <w:r>
              <w:rPr>
                <w:noProof/>
                <w:webHidden/>
              </w:rPr>
              <w:fldChar w:fldCharType="separate"/>
            </w:r>
            <w:r>
              <w:rPr>
                <w:noProof/>
                <w:webHidden/>
              </w:rPr>
              <w:t>16</w:t>
            </w:r>
            <w:r>
              <w:rPr>
                <w:noProof/>
                <w:webHidden/>
              </w:rPr>
              <w:fldChar w:fldCharType="end"/>
            </w:r>
          </w:hyperlink>
        </w:p>
        <w:p w14:paraId="79F157B9" w14:textId="09AEC9B8" w:rsidR="006826A1" w:rsidRDefault="006826A1">
          <w:pPr>
            <w:pStyle w:val="T2"/>
            <w:tabs>
              <w:tab w:val="right" w:leader="dot" w:pos="9064"/>
            </w:tabs>
            <w:rPr>
              <w:rFonts w:asciiTheme="minorHAnsi" w:eastAsiaTheme="minorEastAsia" w:hAnsiTheme="minorHAnsi" w:cstheme="minorBidi"/>
              <w:noProof/>
              <w:lang w:eastAsia="tr-TR"/>
            </w:rPr>
          </w:pPr>
          <w:hyperlink w:anchor="_Toc166065144" w:history="1">
            <w:r w:rsidRPr="000F36CF">
              <w:rPr>
                <w:rStyle w:val="Kpr"/>
                <w:noProof/>
              </w:rPr>
              <w:t>2.6 Paydaş Analizi</w:t>
            </w:r>
            <w:r>
              <w:rPr>
                <w:noProof/>
                <w:webHidden/>
              </w:rPr>
              <w:tab/>
            </w:r>
            <w:r>
              <w:rPr>
                <w:noProof/>
                <w:webHidden/>
              </w:rPr>
              <w:fldChar w:fldCharType="begin"/>
            </w:r>
            <w:r>
              <w:rPr>
                <w:noProof/>
                <w:webHidden/>
              </w:rPr>
              <w:instrText xml:space="preserve"> PAGEREF _Toc166065144 \h </w:instrText>
            </w:r>
            <w:r>
              <w:rPr>
                <w:noProof/>
                <w:webHidden/>
              </w:rPr>
            </w:r>
            <w:r>
              <w:rPr>
                <w:noProof/>
                <w:webHidden/>
              </w:rPr>
              <w:fldChar w:fldCharType="separate"/>
            </w:r>
            <w:r>
              <w:rPr>
                <w:noProof/>
                <w:webHidden/>
              </w:rPr>
              <w:t>17</w:t>
            </w:r>
            <w:r>
              <w:rPr>
                <w:noProof/>
                <w:webHidden/>
              </w:rPr>
              <w:fldChar w:fldCharType="end"/>
            </w:r>
          </w:hyperlink>
        </w:p>
        <w:p w14:paraId="3ABF481F" w14:textId="6F595938" w:rsidR="006826A1" w:rsidRDefault="006826A1">
          <w:pPr>
            <w:pStyle w:val="T2"/>
            <w:tabs>
              <w:tab w:val="right" w:leader="dot" w:pos="9064"/>
            </w:tabs>
            <w:rPr>
              <w:rFonts w:asciiTheme="minorHAnsi" w:eastAsiaTheme="minorEastAsia" w:hAnsiTheme="minorHAnsi" w:cstheme="minorBidi"/>
              <w:noProof/>
              <w:lang w:eastAsia="tr-TR"/>
            </w:rPr>
          </w:pPr>
          <w:hyperlink w:anchor="_Toc166065145" w:history="1">
            <w:r w:rsidRPr="000F36CF">
              <w:rPr>
                <w:rStyle w:val="Kpr"/>
                <w:noProof/>
              </w:rPr>
              <w:t>2.7 Kuruluş İçi Analiz</w:t>
            </w:r>
            <w:r>
              <w:rPr>
                <w:noProof/>
                <w:webHidden/>
              </w:rPr>
              <w:tab/>
            </w:r>
            <w:r>
              <w:rPr>
                <w:noProof/>
                <w:webHidden/>
              </w:rPr>
              <w:fldChar w:fldCharType="begin"/>
            </w:r>
            <w:r>
              <w:rPr>
                <w:noProof/>
                <w:webHidden/>
              </w:rPr>
              <w:instrText xml:space="preserve"> PAGEREF _Toc166065145 \h </w:instrText>
            </w:r>
            <w:r>
              <w:rPr>
                <w:noProof/>
                <w:webHidden/>
              </w:rPr>
            </w:r>
            <w:r>
              <w:rPr>
                <w:noProof/>
                <w:webHidden/>
              </w:rPr>
              <w:fldChar w:fldCharType="separate"/>
            </w:r>
            <w:r>
              <w:rPr>
                <w:noProof/>
                <w:webHidden/>
              </w:rPr>
              <w:t>21</w:t>
            </w:r>
            <w:r>
              <w:rPr>
                <w:noProof/>
                <w:webHidden/>
              </w:rPr>
              <w:fldChar w:fldCharType="end"/>
            </w:r>
          </w:hyperlink>
        </w:p>
        <w:p w14:paraId="573EA71A" w14:textId="5B78CB41" w:rsidR="006826A1" w:rsidRDefault="006826A1">
          <w:pPr>
            <w:pStyle w:val="T2"/>
            <w:tabs>
              <w:tab w:val="right" w:leader="dot" w:pos="9064"/>
            </w:tabs>
            <w:rPr>
              <w:rFonts w:asciiTheme="minorHAnsi" w:eastAsiaTheme="minorEastAsia" w:hAnsiTheme="minorHAnsi" w:cstheme="minorBidi"/>
              <w:noProof/>
              <w:lang w:eastAsia="tr-TR"/>
            </w:rPr>
          </w:pPr>
          <w:hyperlink w:anchor="_Toc166065146" w:history="1">
            <w:r w:rsidRPr="000F36CF">
              <w:rPr>
                <w:rStyle w:val="Kpr"/>
                <w:noProof/>
              </w:rPr>
              <w:t>2.7.1 Teşkilat Şeması</w:t>
            </w:r>
            <w:r>
              <w:rPr>
                <w:noProof/>
                <w:webHidden/>
              </w:rPr>
              <w:tab/>
            </w:r>
            <w:r>
              <w:rPr>
                <w:noProof/>
                <w:webHidden/>
              </w:rPr>
              <w:fldChar w:fldCharType="begin"/>
            </w:r>
            <w:r>
              <w:rPr>
                <w:noProof/>
                <w:webHidden/>
              </w:rPr>
              <w:instrText xml:space="preserve"> PAGEREF _Toc166065146 \h </w:instrText>
            </w:r>
            <w:r>
              <w:rPr>
                <w:noProof/>
                <w:webHidden/>
              </w:rPr>
            </w:r>
            <w:r>
              <w:rPr>
                <w:noProof/>
                <w:webHidden/>
              </w:rPr>
              <w:fldChar w:fldCharType="separate"/>
            </w:r>
            <w:r>
              <w:rPr>
                <w:noProof/>
                <w:webHidden/>
              </w:rPr>
              <w:t>22</w:t>
            </w:r>
            <w:r>
              <w:rPr>
                <w:noProof/>
                <w:webHidden/>
              </w:rPr>
              <w:fldChar w:fldCharType="end"/>
            </w:r>
          </w:hyperlink>
        </w:p>
        <w:p w14:paraId="199D621F" w14:textId="1F6BC4D1" w:rsidR="006826A1" w:rsidRDefault="006826A1">
          <w:pPr>
            <w:pStyle w:val="T2"/>
            <w:tabs>
              <w:tab w:val="right" w:leader="dot" w:pos="9064"/>
            </w:tabs>
            <w:rPr>
              <w:rFonts w:asciiTheme="minorHAnsi" w:eastAsiaTheme="minorEastAsia" w:hAnsiTheme="minorHAnsi" w:cstheme="minorBidi"/>
              <w:noProof/>
              <w:lang w:eastAsia="tr-TR"/>
            </w:rPr>
          </w:pPr>
          <w:hyperlink w:anchor="_Toc166065147" w:history="1">
            <w:r w:rsidRPr="000F36CF">
              <w:rPr>
                <w:rStyle w:val="Kpr"/>
                <w:noProof/>
              </w:rPr>
              <w:t>2.7.2 İnsan Kaynakları</w:t>
            </w:r>
            <w:r>
              <w:rPr>
                <w:noProof/>
                <w:webHidden/>
              </w:rPr>
              <w:tab/>
            </w:r>
            <w:r>
              <w:rPr>
                <w:noProof/>
                <w:webHidden/>
              </w:rPr>
              <w:fldChar w:fldCharType="begin"/>
            </w:r>
            <w:r>
              <w:rPr>
                <w:noProof/>
                <w:webHidden/>
              </w:rPr>
              <w:instrText xml:space="preserve"> PAGEREF _Toc166065147 \h </w:instrText>
            </w:r>
            <w:r>
              <w:rPr>
                <w:noProof/>
                <w:webHidden/>
              </w:rPr>
            </w:r>
            <w:r>
              <w:rPr>
                <w:noProof/>
                <w:webHidden/>
              </w:rPr>
              <w:fldChar w:fldCharType="separate"/>
            </w:r>
            <w:r>
              <w:rPr>
                <w:noProof/>
                <w:webHidden/>
              </w:rPr>
              <w:t>23</w:t>
            </w:r>
            <w:r>
              <w:rPr>
                <w:noProof/>
                <w:webHidden/>
              </w:rPr>
              <w:fldChar w:fldCharType="end"/>
            </w:r>
          </w:hyperlink>
        </w:p>
        <w:p w14:paraId="45C9F24A" w14:textId="162B5081" w:rsidR="006826A1" w:rsidRDefault="006826A1">
          <w:pPr>
            <w:pStyle w:val="T2"/>
            <w:tabs>
              <w:tab w:val="right" w:leader="dot" w:pos="9064"/>
            </w:tabs>
            <w:rPr>
              <w:rFonts w:asciiTheme="minorHAnsi" w:eastAsiaTheme="minorEastAsia" w:hAnsiTheme="minorHAnsi" w:cstheme="minorBidi"/>
              <w:noProof/>
              <w:lang w:eastAsia="tr-TR"/>
            </w:rPr>
          </w:pPr>
          <w:hyperlink w:anchor="_Toc166065148" w:history="1">
            <w:r w:rsidRPr="000F36CF">
              <w:rPr>
                <w:rStyle w:val="Kpr"/>
                <w:noProof/>
              </w:rPr>
              <w:t>2.7.3 Teknolojik Düzey</w:t>
            </w:r>
            <w:r>
              <w:rPr>
                <w:noProof/>
                <w:webHidden/>
              </w:rPr>
              <w:tab/>
            </w:r>
            <w:r>
              <w:rPr>
                <w:noProof/>
                <w:webHidden/>
              </w:rPr>
              <w:fldChar w:fldCharType="begin"/>
            </w:r>
            <w:r>
              <w:rPr>
                <w:noProof/>
                <w:webHidden/>
              </w:rPr>
              <w:instrText xml:space="preserve"> PAGEREF _Toc166065148 \h </w:instrText>
            </w:r>
            <w:r>
              <w:rPr>
                <w:noProof/>
                <w:webHidden/>
              </w:rPr>
            </w:r>
            <w:r>
              <w:rPr>
                <w:noProof/>
                <w:webHidden/>
              </w:rPr>
              <w:fldChar w:fldCharType="separate"/>
            </w:r>
            <w:r>
              <w:rPr>
                <w:noProof/>
                <w:webHidden/>
              </w:rPr>
              <w:t>28</w:t>
            </w:r>
            <w:r>
              <w:rPr>
                <w:noProof/>
                <w:webHidden/>
              </w:rPr>
              <w:fldChar w:fldCharType="end"/>
            </w:r>
          </w:hyperlink>
        </w:p>
        <w:p w14:paraId="6F60CF1B" w14:textId="468337B1" w:rsidR="006826A1" w:rsidRDefault="006826A1">
          <w:pPr>
            <w:pStyle w:val="T2"/>
            <w:tabs>
              <w:tab w:val="right" w:leader="dot" w:pos="9064"/>
            </w:tabs>
            <w:rPr>
              <w:rFonts w:asciiTheme="minorHAnsi" w:eastAsiaTheme="minorEastAsia" w:hAnsiTheme="minorHAnsi" w:cstheme="minorBidi"/>
              <w:noProof/>
              <w:lang w:eastAsia="tr-TR"/>
            </w:rPr>
          </w:pPr>
          <w:hyperlink w:anchor="_Toc166065149" w:history="1">
            <w:r w:rsidRPr="000F36CF">
              <w:rPr>
                <w:rStyle w:val="Kpr"/>
                <w:noProof/>
              </w:rPr>
              <w:t>2.7.5 İstatistiki Veriler</w:t>
            </w:r>
            <w:r>
              <w:rPr>
                <w:noProof/>
                <w:webHidden/>
              </w:rPr>
              <w:tab/>
            </w:r>
            <w:r>
              <w:rPr>
                <w:noProof/>
                <w:webHidden/>
              </w:rPr>
              <w:fldChar w:fldCharType="begin"/>
            </w:r>
            <w:r>
              <w:rPr>
                <w:noProof/>
                <w:webHidden/>
              </w:rPr>
              <w:instrText xml:space="preserve"> PAGEREF _Toc166065149 \h </w:instrText>
            </w:r>
            <w:r>
              <w:rPr>
                <w:noProof/>
                <w:webHidden/>
              </w:rPr>
            </w:r>
            <w:r>
              <w:rPr>
                <w:noProof/>
                <w:webHidden/>
              </w:rPr>
              <w:fldChar w:fldCharType="separate"/>
            </w:r>
            <w:r>
              <w:rPr>
                <w:noProof/>
                <w:webHidden/>
              </w:rPr>
              <w:t>30</w:t>
            </w:r>
            <w:r>
              <w:rPr>
                <w:noProof/>
                <w:webHidden/>
              </w:rPr>
              <w:fldChar w:fldCharType="end"/>
            </w:r>
          </w:hyperlink>
        </w:p>
        <w:p w14:paraId="6FF630EC" w14:textId="1C23CCE6" w:rsidR="006826A1" w:rsidRDefault="006826A1">
          <w:pPr>
            <w:pStyle w:val="T2"/>
            <w:tabs>
              <w:tab w:val="right" w:leader="dot" w:pos="9064"/>
            </w:tabs>
            <w:rPr>
              <w:rFonts w:asciiTheme="minorHAnsi" w:eastAsiaTheme="minorEastAsia" w:hAnsiTheme="minorHAnsi" w:cstheme="minorBidi"/>
              <w:noProof/>
              <w:lang w:eastAsia="tr-TR"/>
            </w:rPr>
          </w:pPr>
          <w:hyperlink w:anchor="_Toc166065150" w:history="1">
            <w:r w:rsidRPr="000F36CF">
              <w:rPr>
                <w:rStyle w:val="Kpr"/>
                <w:i/>
                <w:noProof/>
              </w:rPr>
              <w:t>Tablo 18.Öğrenci</w:t>
            </w:r>
            <w:r w:rsidRPr="000F36CF">
              <w:rPr>
                <w:rStyle w:val="Kpr"/>
                <w:i/>
                <w:noProof/>
                <w:spacing w:val="-6"/>
              </w:rPr>
              <w:t xml:space="preserve"> </w:t>
            </w:r>
            <w:r w:rsidRPr="000F36CF">
              <w:rPr>
                <w:rStyle w:val="Kpr"/>
                <w:i/>
                <w:noProof/>
                <w:spacing w:val="-2"/>
              </w:rPr>
              <w:t>Sayısı</w:t>
            </w:r>
            <w:r>
              <w:rPr>
                <w:noProof/>
                <w:webHidden/>
              </w:rPr>
              <w:tab/>
            </w:r>
            <w:r>
              <w:rPr>
                <w:noProof/>
                <w:webHidden/>
              </w:rPr>
              <w:fldChar w:fldCharType="begin"/>
            </w:r>
            <w:r>
              <w:rPr>
                <w:noProof/>
                <w:webHidden/>
              </w:rPr>
              <w:instrText xml:space="preserve"> PAGEREF _Toc166065150 \h </w:instrText>
            </w:r>
            <w:r>
              <w:rPr>
                <w:noProof/>
                <w:webHidden/>
              </w:rPr>
            </w:r>
            <w:r>
              <w:rPr>
                <w:noProof/>
                <w:webHidden/>
              </w:rPr>
              <w:fldChar w:fldCharType="separate"/>
            </w:r>
            <w:r>
              <w:rPr>
                <w:noProof/>
                <w:webHidden/>
              </w:rPr>
              <w:t>30</w:t>
            </w:r>
            <w:r>
              <w:rPr>
                <w:noProof/>
                <w:webHidden/>
              </w:rPr>
              <w:fldChar w:fldCharType="end"/>
            </w:r>
          </w:hyperlink>
        </w:p>
        <w:p w14:paraId="52BFC026" w14:textId="7CEB6790" w:rsidR="006826A1" w:rsidRDefault="006826A1">
          <w:pPr>
            <w:pStyle w:val="T2"/>
            <w:tabs>
              <w:tab w:val="right" w:leader="dot" w:pos="9064"/>
            </w:tabs>
            <w:rPr>
              <w:rFonts w:asciiTheme="minorHAnsi" w:eastAsiaTheme="minorEastAsia" w:hAnsiTheme="minorHAnsi" w:cstheme="minorBidi"/>
              <w:noProof/>
              <w:lang w:eastAsia="tr-TR"/>
            </w:rPr>
          </w:pPr>
          <w:hyperlink w:anchor="_Toc166065151" w:history="1">
            <w:r w:rsidRPr="000F36CF">
              <w:rPr>
                <w:rStyle w:val="Kpr"/>
                <w:i/>
                <w:noProof/>
              </w:rPr>
              <w:t>Tablo 19.</w:t>
            </w:r>
            <w:r w:rsidRPr="000F36CF">
              <w:rPr>
                <w:rStyle w:val="Kpr"/>
                <w:i/>
                <w:noProof/>
                <w:spacing w:val="-10"/>
              </w:rPr>
              <w:t xml:space="preserve"> </w:t>
            </w:r>
            <w:r w:rsidRPr="000F36CF">
              <w:rPr>
                <w:rStyle w:val="Kpr"/>
                <w:i/>
                <w:noProof/>
              </w:rPr>
              <w:t>Öğrencilerin</w:t>
            </w:r>
            <w:r w:rsidRPr="000F36CF">
              <w:rPr>
                <w:rStyle w:val="Kpr"/>
                <w:i/>
                <w:noProof/>
                <w:spacing w:val="-9"/>
              </w:rPr>
              <w:t xml:space="preserve"> </w:t>
            </w:r>
            <w:r w:rsidRPr="000F36CF">
              <w:rPr>
                <w:rStyle w:val="Kpr"/>
                <w:i/>
                <w:noProof/>
              </w:rPr>
              <w:t>Merkezi</w:t>
            </w:r>
            <w:r w:rsidRPr="000F36CF">
              <w:rPr>
                <w:rStyle w:val="Kpr"/>
                <w:i/>
                <w:noProof/>
                <w:spacing w:val="-6"/>
              </w:rPr>
              <w:t xml:space="preserve"> </w:t>
            </w:r>
            <w:r w:rsidRPr="000F36CF">
              <w:rPr>
                <w:rStyle w:val="Kpr"/>
                <w:i/>
                <w:noProof/>
              </w:rPr>
              <w:t>Sınav</w:t>
            </w:r>
            <w:r w:rsidRPr="000F36CF">
              <w:rPr>
                <w:rStyle w:val="Kpr"/>
                <w:i/>
                <w:noProof/>
                <w:spacing w:val="-5"/>
              </w:rPr>
              <w:t xml:space="preserve"> </w:t>
            </w:r>
            <w:r w:rsidRPr="000F36CF">
              <w:rPr>
                <w:rStyle w:val="Kpr"/>
                <w:i/>
                <w:noProof/>
              </w:rPr>
              <w:t>Başarılarına</w:t>
            </w:r>
            <w:r w:rsidRPr="000F36CF">
              <w:rPr>
                <w:rStyle w:val="Kpr"/>
                <w:i/>
                <w:noProof/>
                <w:spacing w:val="-9"/>
              </w:rPr>
              <w:t xml:space="preserve"> </w:t>
            </w:r>
            <w:r w:rsidRPr="000F36CF">
              <w:rPr>
                <w:rStyle w:val="Kpr"/>
                <w:i/>
                <w:noProof/>
              </w:rPr>
              <w:t>İlişkin</w:t>
            </w:r>
            <w:r w:rsidRPr="000F36CF">
              <w:rPr>
                <w:rStyle w:val="Kpr"/>
                <w:i/>
                <w:noProof/>
                <w:spacing w:val="-8"/>
              </w:rPr>
              <w:t xml:space="preserve"> </w:t>
            </w:r>
            <w:r w:rsidRPr="000F36CF">
              <w:rPr>
                <w:rStyle w:val="Kpr"/>
                <w:i/>
                <w:noProof/>
                <w:spacing w:val="-2"/>
              </w:rPr>
              <w:t>Bilgiler</w:t>
            </w:r>
            <w:r>
              <w:rPr>
                <w:noProof/>
                <w:webHidden/>
              </w:rPr>
              <w:tab/>
            </w:r>
            <w:r>
              <w:rPr>
                <w:noProof/>
                <w:webHidden/>
              </w:rPr>
              <w:fldChar w:fldCharType="begin"/>
            </w:r>
            <w:r>
              <w:rPr>
                <w:noProof/>
                <w:webHidden/>
              </w:rPr>
              <w:instrText xml:space="preserve"> PAGEREF _Toc166065151 \h </w:instrText>
            </w:r>
            <w:r>
              <w:rPr>
                <w:noProof/>
                <w:webHidden/>
              </w:rPr>
            </w:r>
            <w:r>
              <w:rPr>
                <w:noProof/>
                <w:webHidden/>
              </w:rPr>
              <w:fldChar w:fldCharType="separate"/>
            </w:r>
            <w:r>
              <w:rPr>
                <w:noProof/>
                <w:webHidden/>
              </w:rPr>
              <w:t>30</w:t>
            </w:r>
            <w:r>
              <w:rPr>
                <w:noProof/>
                <w:webHidden/>
              </w:rPr>
              <w:fldChar w:fldCharType="end"/>
            </w:r>
          </w:hyperlink>
        </w:p>
        <w:p w14:paraId="213B59BC" w14:textId="1F281342" w:rsidR="006826A1" w:rsidRDefault="006826A1">
          <w:pPr>
            <w:pStyle w:val="T2"/>
            <w:tabs>
              <w:tab w:val="right" w:leader="dot" w:pos="9064"/>
            </w:tabs>
            <w:rPr>
              <w:rFonts w:asciiTheme="minorHAnsi" w:eastAsiaTheme="minorEastAsia" w:hAnsiTheme="minorHAnsi" w:cstheme="minorBidi"/>
              <w:noProof/>
              <w:lang w:eastAsia="tr-TR"/>
            </w:rPr>
          </w:pPr>
          <w:hyperlink w:anchor="_Toc166065152" w:history="1">
            <w:r w:rsidRPr="000F36CF">
              <w:rPr>
                <w:rStyle w:val="Kpr"/>
                <w:noProof/>
              </w:rPr>
              <w:t>2.8 Çevre Analizi (PESTLE)</w:t>
            </w:r>
            <w:r>
              <w:rPr>
                <w:noProof/>
                <w:webHidden/>
              </w:rPr>
              <w:tab/>
            </w:r>
            <w:r>
              <w:rPr>
                <w:noProof/>
                <w:webHidden/>
              </w:rPr>
              <w:fldChar w:fldCharType="begin"/>
            </w:r>
            <w:r>
              <w:rPr>
                <w:noProof/>
                <w:webHidden/>
              </w:rPr>
              <w:instrText xml:space="preserve"> PAGEREF _Toc166065152 \h </w:instrText>
            </w:r>
            <w:r>
              <w:rPr>
                <w:noProof/>
                <w:webHidden/>
              </w:rPr>
            </w:r>
            <w:r>
              <w:rPr>
                <w:noProof/>
                <w:webHidden/>
              </w:rPr>
              <w:fldChar w:fldCharType="separate"/>
            </w:r>
            <w:r>
              <w:rPr>
                <w:noProof/>
                <w:webHidden/>
              </w:rPr>
              <w:t>32</w:t>
            </w:r>
            <w:r>
              <w:rPr>
                <w:noProof/>
                <w:webHidden/>
              </w:rPr>
              <w:fldChar w:fldCharType="end"/>
            </w:r>
          </w:hyperlink>
        </w:p>
        <w:p w14:paraId="7CEE324C" w14:textId="22781FB7" w:rsidR="006826A1" w:rsidRDefault="006826A1">
          <w:pPr>
            <w:pStyle w:val="T2"/>
            <w:tabs>
              <w:tab w:val="right" w:leader="dot" w:pos="9064"/>
            </w:tabs>
            <w:rPr>
              <w:rFonts w:asciiTheme="minorHAnsi" w:eastAsiaTheme="minorEastAsia" w:hAnsiTheme="minorHAnsi" w:cstheme="minorBidi"/>
              <w:noProof/>
              <w:lang w:eastAsia="tr-TR"/>
            </w:rPr>
          </w:pPr>
          <w:hyperlink w:anchor="_Toc166065153" w:history="1">
            <w:r w:rsidRPr="000F36CF">
              <w:rPr>
                <w:rStyle w:val="Kpr"/>
                <w:noProof/>
              </w:rPr>
              <w:t>2.9 Güçlü ve Zayıf Yönler ile Fırsatlar ve Tehditler (GZFT) Analizi</w:t>
            </w:r>
            <w:r>
              <w:rPr>
                <w:noProof/>
                <w:webHidden/>
              </w:rPr>
              <w:tab/>
            </w:r>
            <w:r>
              <w:rPr>
                <w:noProof/>
                <w:webHidden/>
              </w:rPr>
              <w:fldChar w:fldCharType="begin"/>
            </w:r>
            <w:r>
              <w:rPr>
                <w:noProof/>
                <w:webHidden/>
              </w:rPr>
              <w:instrText xml:space="preserve"> PAGEREF _Toc166065153 \h </w:instrText>
            </w:r>
            <w:r>
              <w:rPr>
                <w:noProof/>
                <w:webHidden/>
              </w:rPr>
            </w:r>
            <w:r>
              <w:rPr>
                <w:noProof/>
                <w:webHidden/>
              </w:rPr>
              <w:fldChar w:fldCharType="separate"/>
            </w:r>
            <w:r>
              <w:rPr>
                <w:noProof/>
                <w:webHidden/>
              </w:rPr>
              <w:t>33</w:t>
            </w:r>
            <w:r>
              <w:rPr>
                <w:noProof/>
                <w:webHidden/>
              </w:rPr>
              <w:fldChar w:fldCharType="end"/>
            </w:r>
          </w:hyperlink>
        </w:p>
        <w:p w14:paraId="590C85DE" w14:textId="000D2740" w:rsidR="006826A1" w:rsidRDefault="006826A1">
          <w:pPr>
            <w:pStyle w:val="T3"/>
            <w:tabs>
              <w:tab w:val="right" w:leader="dot" w:pos="9064"/>
            </w:tabs>
            <w:rPr>
              <w:rFonts w:asciiTheme="minorHAnsi" w:eastAsiaTheme="minorEastAsia" w:hAnsiTheme="minorHAnsi" w:cstheme="minorBidi"/>
              <w:noProof/>
              <w:lang w:eastAsia="tr-TR"/>
            </w:rPr>
          </w:pPr>
          <w:hyperlink w:anchor="_Toc166065154" w:history="1">
            <w:r w:rsidRPr="000F36CF">
              <w:rPr>
                <w:rStyle w:val="Kpr"/>
                <w:rFonts w:eastAsia="Caladea" w:cs="Caladea"/>
                <w:b/>
                <w:bCs/>
                <w:noProof/>
                <w:spacing w:val="-2"/>
              </w:rPr>
              <w:t>2.10.Tespit</w:t>
            </w:r>
            <w:r w:rsidRPr="000F36CF">
              <w:rPr>
                <w:rStyle w:val="Kpr"/>
                <w:rFonts w:eastAsia="Caladea" w:cs="Caladea"/>
                <w:b/>
                <w:bCs/>
                <w:noProof/>
                <w:spacing w:val="-3"/>
              </w:rPr>
              <w:t xml:space="preserve"> </w:t>
            </w:r>
            <w:r w:rsidRPr="000F36CF">
              <w:rPr>
                <w:rStyle w:val="Kpr"/>
                <w:rFonts w:eastAsia="Caladea" w:cs="Caladea"/>
                <w:b/>
                <w:bCs/>
                <w:noProof/>
                <w:spacing w:val="-2"/>
              </w:rPr>
              <w:t>ve</w:t>
            </w:r>
            <w:r w:rsidRPr="000F36CF">
              <w:rPr>
                <w:rStyle w:val="Kpr"/>
                <w:rFonts w:eastAsia="Caladea" w:cs="Caladea"/>
                <w:b/>
                <w:bCs/>
                <w:noProof/>
                <w:spacing w:val="1"/>
              </w:rPr>
              <w:t xml:space="preserve"> </w:t>
            </w:r>
            <w:r w:rsidRPr="000F36CF">
              <w:rPr>
                <w:rStyle w:val="Kpr"/>
                <w:rFonts w:eastAsia="Caladea" w:cs="Caladea"/>
                <w:b/>
                <w:bCs/>
                <w:noProof/>
                <w:spacing w:val="-2"/>
              </w:rPr>
              <w:t>İhtiyaçların</w:t>
            </w:r>
            <w:r w:rsidRPr="000F36CF">
              <w:rPr>
                <w:rStyle w:val="Kpr"/>
                <w:rFonts w:eastAsia="Caladea" w:cs="Caladea"/>
                <w:b/>
                <w:bCs/>
                <w:noProof/>
                <w:spacing w:val="-8"/>
              </w:rPr>
              <w:t xml:space="preserve"> </w:t>
            </w:r>
            <w:r w:rsidRPr="000F36CF">
              <w:rPr>
                <w:rStyle w:val="Kpr"/>
                <w:rFonts w:eastAsia="Caladea" w:cs="Caladea"/>
                <w:b/>
                <w:bCs/>
                <w:noProof/>
                <w:spacing w:val="-2"/>
              </w:rPr>
              <w:t>Belirlenmesi</w:t>
            </w:r>
            <w:r>
              <w:rPr>
                <w:noProof/>
                <w:webHidden/>
              </w:rPr>
              <w:tab/>
            </w:r>
            <w:r>
              <w:rPr>
                <w:noProof/>
                <w:webHidden/>
              </w:rPr>
              <w:fldChar w:fldCharType="begin"/>
            </w:r>
            <w:r>
              <w:rPr>
                <w:noProof/>
                <w:webHidden/>
              </w:rPr>
              <w:instrText xml:space="preserve"> PAGEREF _Toc166065154 \h </w:instrText>
            </w:r>
            <w:r>
              <w:rPr>
                <w:noProof/>
                <w:webHidden/>
              </w:rPr>
            </w:r>
            <w:r>
              <w:rPr>
                <w:noProof/>
                <w:webHidden/>
              </w:rPr>
              <w:fldChar w:fldCharType="separate"/>
            </w:r>
            <w:r>
              <w:rPr>
                <w:noProof/>
                <w:webHidden/>
              </w:rPr>
              <w:t>34</w:t>
            </w:r>
            <w:r>
              <w:rPr>
                <w:noProof/>
                <w:webHidden/>
              </w:rPr>
              <w:fldChar w:fldCharType="end"/>
            </w:r>
          </w:hyperlink>
        </w:p>
        <w:p w14:paraId="50788404" w14:textId="371D9587" w:rsidR="006826A1" w:rsidRDefault="006826A1">
          <w:pPr>
            <w:pStyle w:val="T1"/>
            <w:tabs>
              <w:tab w:val="right" w:leader="dot" w:pos="9064"/>
            </w:tabs>
            <w:rPr>
              <w:rFonts w:asciiTheme="minorHAnsi" w:eastAsiaTheme="minorEastAsia" w:hAnsiTheme="minorHAnsi" w:cstheme="minorBidi"/>
              <w:noProof/>
              <w:lang w:eastAsia="tr-TR"/>
            </w:rPr>
          </w:pPr>
          <w:hyperlink w:anchor="_Toc166065155" w:history="1">
            <w:r w:rsidRPr="000F36CF">
              <w:rPr>
                <w:rStyle w:val="Kpr"/>
                <w:noProof/>
              </w:rPr>
              <w:t>3. GELECEĞE BAKIŞ</w:t>
            </w:r>
            <w:r>
              <w:rPr>
                <w:noProof/>
                <w:webHidden/>
              </w:rPr>
              <w:tab/>
            </w:r>
            <w:r>
              <w:rPr>
                <w:noProof/>
                <w:webHidden/>
              </w:rPr>
              <w:fldChar w:fldCharType="begin"/>
            </w:r>
            <w:r>
              <w:rPr>
                <w:noProof/>
                <w:webHidden/>
              </w:rPr>
              <w:instrText xml:space="preserve"> PAGEREF _Toc166065155 \h </w:instrText>
            </w:r>
            <w:r>
              <w:rPr>
                <w:noProof/>
                <w:webHidden/>
              </w:rPr>
            </w:r>
            <w:r>
              <w:rPr>
                <w:noProof/>
                <w:webHidden/>
              </w:rPr>
              <w:fldChar w:fldCharType="separate"/>
            </w:r>
            <w:r>
              <w:rPr>
                <w:noProof/>
                <w:webHidden/>
              </w:rPr>
              <w:t>36</w:t>
            </w:r>
            <w:r>
              <w:rPr>
                <w:noProof/>
                <w:webHidden/>
              </w:rPr>
              <w:fldChar w:fldCharType="end"/>
            </w:r>
          </w:hyperlink>
        </w:p>
        <w:p w14:paraId="3A6D7CA6" w14:textId="37F4DBBE" w:rsidR="006826A1" w:rsidRDefault="006826A1">
          <w:pPr>
            <w:pStyle w:val="T2"/>
            <w:tabs>
              <w:tab w:val="right" w:leader="dot" w:pos="9064"/>
            </w:tabs>
            <w:rPr>
              <w:rFonts w:asciiTheme="minorHAnsi" w:eastAsiaTheme="minorEastAsia" w:hAnsiTheme="minorHAnsi" w:cstheme="minorBidi"/>
              <w:noProof/>
              <w:lang w:eastAsia="tr-TR"/>
            </w:rPr>
          </w:pPr>
          <w:hyperlink w:anchor="_Toc166065156" w:history="1">
            <w:r w:rsidRPr="000F36CF">
              <w:rPr>
                <w:rStyle w:val="Kpr"/>
                <w:noProof/>
              </w:rPr>
              <w:t>3.1 Misyon</w:t>
            </w:r>
            <w:r>
              <w:rPr>
                <w:noProof/>
                <w:webHidden/>
              </w:rPr>
              <w:tab/>
            </w:r>
            <w:r>
              <w:rPr>
                <w:noProof/>
                <w:webHidden/>
              </w:rPr>
              <w:fldChar w:fldCharType="begin"/>
            </w:r>
            <w:r>
              <w:rPr>
                <w:noProof/>
                <w:webHidden/>
              </w:rPr>
              <w:instrText xml:space="preserve"> PAGEREF _Toc166065156 \h </w:instrText>
            </w:r>
            <w:r>
              <w:rPr>
                <w:noProof/>
                <w:webHidden/>
              </w:rPr>
            </w:r>
            <w:r>
              <w:rPr>
                <w:noProof/>
                <w:webHidden/>
              </w:rPr>
              <w:fldChar w:fldCharType="separate"/>
            </w:r>
            <w:r>
              <w:rPr>
                <w:noProof/>
                <w:webHidden/>
              </w:rPr>
              <w:t>36</w:t>
            </w:r>
            <w:r>
              <w:rPr>
                <w:noProof/>
                <w:webHidden/>
              </w:rPr>
              <w:fldChar w:fldCharType="end"/>
            </w:r>
          </w:hyperlink>
        </w:p>
        <w:p w14:paraId="1553B510" w14:textId="3EA65A53" w:rsidR="006826A1" w:rsidRDefault="006826A1">
          <w:pPr>
            <w:pStyle w:val="T2"/>
            <w:tabs>
              <w:tab w:val="right" w:leader="dot" w:pos="9064"/>
            </w:tabs>
            <w:rPr>
              <w:rFonts w:asciiTheme="minorHAnsi" w:eastAsiaTheme="minorEastAsia" w:hAnsiTheme="minorHAnsi" w:cstheme="minorBidi"/>
              <w:noProof/>
              <w:lang w:eastAsia="tr-TR"/>
            </w:rPr>
          </w:pPr>
          <w:hyperlink w:anchor="_Toc166065157" w:history="1">
            <w:r w:rsidRPr="000F36CF">
              <w:rPr>
                <w:rStyle w:val="Kpr"/>
                <w:noProof/>
              </w:rPr>
              <w:t>3.2 Vizyon</w:t>
            </w:r>
            <w:r>
              <w:rPr>
                <w:noProof/>
                <w:webHidden/>
              </w:rPr>
              <w:tab/>
            </w:r>
            <w:r>
              <w:rPr>
                <w:noProof/>
                <w:webHidden/>
              </w:rPr>
              <w:fldChar w:fldCharType="begin"/>
            </w:r>
            <w:r>
              <w:rPr>
                <w:noProof/>
                <w:webHidden/>
              </w:rPr>
              <w:instrText xml:space="preserve"> PAGEREF _Toc166065157 \h </w:instrText>
            </w:r>
            <w:r>
              <w:rPr>
                <w:noProof/>
                <w:webHidden/>
              </w:rPr>
            </w:r>
            <w:r>
              <w:rPr>
                <w:noProof/>
                <w:webHidden/>
              </w:rPr>
              <w:fldChar w:fldCharType="separate"/>
            </w:r>
            <w:r>
              <w:rPr>
                <w:noProof/>
                <w:webHidden/>
              </w:rPr>
              <w:t>36</w:t>
            </w:r>
            <w:r>
              <w:rPr>
                <w:noProof/>
                <w:webHidden/>
              </w:rPr>
              <w:fldChar w:fldCharType="end"/>
            </w:r>
          </w:hyperlink>
        </w:p>
        <w:p w14:paraId="4755E899" w14:textId="3E028B57" w:rsidR="006826A1" w:rsidRDefault="006826A1">
          <w:pPr>
            <w:pStyle w:val="T2"/>
            <w:tabs>
              <w:tab w:val="right" w:leader="dot" w:pos="9064"/>
            </w:tabs>
            <w:rPr>
              <w:rFonts w:asciiTheme="minorHAnsi" w:eastAsiaTheme="minorEastAsia" w:hAnsiTheme="minorHAnsi" w:cstheme="minorBidi"/>
              <w:noProof/>
              <w:lang w:eastAsia="tr-TR"/>
            </w:rPr>
          </w:pPr>
          <w:hyperlink w:anchor="_Toc166065158" w:history="1">
            <w:r w:rsidRPr="000F36CF">
              <w:rPr>
                <w:rStyle w:val="Kpr"/>
                <w:noProof/>
              </w:rPr>
              <w:t>3.3 Temel Değerler</w:t>
            </w:r>
            <w:r>
              <w:rPr>
                <w:noProof/>
                <w:webHidden/>
              </w:rPr>
              <w:tab/>
            </w:r>
            <w:r>
              <w:rPr>
                <w:noProof/>
                <w:webHidden/>
              </w:rPr>
              <w:fldChar w:fldCharType="begin"/>
            </w:r>
            <w:r>
              <w:rPr>
                <w:noProof/>
                <w:webHidden/>
              </w:rPr>
              <w:instrText xml:space="preserve"> PAGEREF _Toc166065158 \h </w:instrText>
            </w:r>
            <w:r>
              <w:rPr>
                <w:noProof/>
                <w:webHidden/>
              </w:rPr>
            </w:r>
            <w:r>
              <w:rPr>
                <w:noProof/>
                <w:webHidden/>
              </w:rPr>
              <w:fldChar w:fldCharType="separate"/>
            </w:r>
            <w:r>
              <w:rPr>
                <w:noProof/>
                <w:webHidden/>
              </w:rPr>
              <w:t>36</w:t>
            </w:r>
            <w:r>
              <w:rPr>
                <w:noProof/>
                <w:webHidden/>
              </w:rPr>
              <w:fldChar w:fldCharType="end"/>
            </w:r>
          </w:hyperlink>
        </w:p>
        <w:p w14:paraId="45C921DA" w14:textId="20D6C73F" w:rsidR="006826A1" w:rsidRDefault="006826A1">
          <w:pPr>
            <w:pStyle w:val="T2"/>
            <w:tabs>
              <w:tab w:val="right" w:leader="dot" w:pos="9064"/>
            </w:tabs>
            <w:rPr>
              <w:rFonts w:asciiTheme="minorHAnsi" w:eastAsiaTheme="minorEastAsia" w:hAnsiTheme="minorHAnsi" w:cstheme="minorBidi"/>
              <w:noProof/>
              <w:lang w:eastAsia="tr-TR"/>
            </w:rPr>
          </w:pPr>
          <w:hyperlink w:anchor="_Toc166065159" w:history="1">
            <w:r w:rsidRPr="000F36CF">
              <w:rPr>
                <w:rStyle w:val="Kpr"/>
                <w:noProof/>
              </w:rPr>
              <w:t>3.4 Amaç, Hedef ve Performans Göstergesi ile Stratejiler</w:t>
            </w:r>
            <w:r>
              <w:rPr>
                <w:noProof/>
                <w:webHidden/>
              </w:rPr>
              <w:tab/>
            </w:r>
            <w:r>
              <w:rPr>
                <w:noProof/>
                <w:webHidden/>
              </w:rPr>
              <w:fldChar w:fldCharType="begin"/>
            </w:r>
            <w:r>
              <w:rPr>
                <w:noProof/>
                <w:webHidden/>
              </w:rPr>
              <w:instrText xml:space="preserve"> PAGEREF _Toc166065159 \h </w:instrText>
            </w:r>
            <w:r>
              <w:rPr>
                <w:noProof/>
                <w:webHidden/>
              </w:rPr>
            </w:r>
            <w:r>
              <w:rPr>
                <w:noProof/>
                <w:webHidden/>
              </w:rPr>
              <w:fldChar w:fldCharType="separate"/>
            </w:r>
            <w:r>
              <w:rPr>
                <w:noProof/>
                <w:webHidden/>
              </w:rPr>
              <w:t>37</w:t>
            </w:r>
            <w:r>
              <w:rPr>
                <w:noProof/>
                <w:webHidden/>
              </w:rPr>
              <w:fldChar w:fldCharType="end"/>
            </w:r>
          </w:hyperlink>
        </w:p>
        <w:p w14:paraId="50249417" w14:textId="2067E173" w:rsidR="006826A1" w:rsidRDefault="006826A1">
          <w:pPr>
            <w:pStyle w:val="T1"/>
            <w:tabs>
              <w:tab w:val="right" w:leader="dot" w:pos="9064"/>
            </w:tabs>
            <w:rPr>
              <w:rFonts w:asciiTheme="minorHAnsi" w:eastAsiaTheme="minorEastAsia" w:hAnsiTheme="minorHAnsi" w:cstheme="minorBidi"/>
              <w:noProof/>
              <w:lang w:eastAsia="tr-TR"/>
            </w:rPr>
          </w:pPr>
          <w:hyperlink w:anchor="_Toc166065160" w:history="1">
            <w:r w:rsidRPr="000F36CF">
              <w:rPr>
                <w:rStyle w:val="Kpr"/>
                <w:noProof/>
              </w:rPr>
              <w:t>4. MALİYETLENDİRME</w:t>
            </w:r>
            <w:r>
              <w:rPr>
                <w:noProof/>
                <w:webHidden/>
              </w:rPr>
              <w:tab/>
            </w:r>
            <w:r>
              <w:rPr>
                <w:noProof/>
                <w:webHidden/>
              </w:rPr>
              <w:fldChar w:fldCharType="begin"/>
            </w:r>
            <w:r>
              <w:rPr>
                <w:noProof/>
                <w:webHidden/>
              </w:rPr>
              <w:instrText xml:space="preserve"> PAGEREF _Toc166065160 \h </w:instrText>
            </w:r>
            <w:r>
              <w:rPr>
                <w:noProof/>
                <w:webHidden/>
              </w:rPr>
            </w:r>
            <w:r>
              <w:rPr>
                <w:noProof/>
                <w:webHidden/>
              </w:rPr>
              <w:fldChar w:fldCharType="separate"/>
            </w:r>
            <w:r>
              <w:rPr>
                <w:noProof/>
                <w:webHidden/>
              </w:rPr>
              <w:t>43</w:t>
            </w:r>
            <w:r>
              <w:rPr>
                <w:noProof/>
                <w:webHidden/>
              </w:rPr>
              <w:fldChar w:fldCharType="end"/>
            </w:r>
          </w:hyperlink>
        </w:p>
        <w:p w14:paraId="265225C7" w14:textId="77EB9165" w:rsidR="006826A1" w:rsidRDefault="006826A1">
          <w:pPr>
            <w:pStyle w:val="T1"/>
            <w:tabs>
              <w:tab w:val="right" w:leader="dot" w:pos="9064"/>
            </w:tabs>
            <w:rPr>
              <w:rFonts w:asciiTheme="minorHAnsi" w:eastAsiaTheme="minorEastAsia" w:hAnsiTheme="minorHAnsi" w:cstheme="minorBidi"/>
              <w:noProof/>
              <w:lang w:eastAsia="tr-TR"/>
            </w:rPr>
          </w:pPr>
          <w:hyperlink w:anchor="_Toc166065161" w:history="1">
            <w:r w:rsidRPr="000F36CF">
              <w:rPr>
                <w:rStyle w:val="Kpr"/>
                <w:noProof/>
              </w:rPr>
              <w:t>5. İZLEME VE DEĞERLENDİRME</w:t>
            </w:r>
            <w:r>
              <w:rPr>
                <w:noProof/>
                <w:webHidden/>
              </w:rPr>
              <w:tab/>
            </w:r>
            <w:r>
              <w:rPr>
                <w:noProof/>
                <w:webHidden/>
              </w:rPr>
              <w:fldChar w:fldCharType="begin"/>
            </w:r>
            <w:r>
              <w:rPr>
                <w:noProof/>
                <w:webHidden/>
              </w:rPr>
              <w:instrText xml:space="preserve"> PAGEREF _Toc166065161 \h </w:instrText>
            </w:r>
            <w:r>
              <w:rPr>
                <w:noProof/>
                <w:webHidden/>
              </w:rPr>
            </w:r>
            <w:r>
              <w:rPr>
                <w:noProof/>
                <w:webHidden/>
              </w:rPr>
              <w:fldChar w:fldCharType="separate"/>
            </w:r>
            <w:r>
              <w:rPr>
                <w:noProof/>
                <w:webHidden/>
              </w:rPr>
              <w:t>45</w:t>
            </w:r>
            <w:r>
              <w:rPr>
                <w:noProof/>
                <w:webHidden/>
              </w:rPr>
              <w:fldChar w:fldCharType="end"/>
            </w:r>
          </w:hyperlink>
        </w:p>
        <w:p w14:paraId="54A6AD16" w14:textId="66CE1191" w:rsidR="006E5E60" w:rsidRPr="00CF14E2" w:rsidRDefault="006E5E60" w:rsidP="00840541">
          <w:pPr>
            <w:spacing w:line="276" w:lineRule="auto"/>
          </w:pPr>
          <w:r w:rsidRPr="00CF14E2">
            <w:rPr>
              <w:bCs/>
            </w:rPr>
            <w:fldChar w:fldCharType="end"/>
          </w:r>
          <w:r w:rsidR="00CF14E2" w:rsidRPr="00CF14E2">
            <w:rPr>
              <w:bCs/>
            </w:rPr>
            <w:t xml:space="preserve">     EKLER……………………………………………………………………………</w:t>
          </w:r>
          <w:r w:rsidR="00CF14E2">
            <w:rPr>
              <w:bCs/>
            </w:rPr>
            <w:t>…………………</w:t>
          </w:r>
          <w:r w:rsidR="00CF14E2" w:rsidRPr="00CF14E2">
            <w:rPr>
              <w:bCs/>
            </w:rPr>
            <w:t>……………………46</w:t>
          </w:r>
        </w:p>
      </w:sdtContent>
    </w:sdt>
    <w:p w14:paraId="70A217CD" w14:textId="77777777" w:rsidR="00EA3190" w:rsidRPr="00CF14E2" w:rsidRDefault="00EA3190" w:rsidP="00840541">
      <w:pPr>
        <w:pStyle w:val="AralkYok"/>
        <w:spacing w:line="276" w:lineRule="auto"/>
      </w:pPr>
    </w:p>
    <w:p w14:paraId="38B4BB52" w14:textId="77777777" w:rsidR="00EA3190" w:rsidRPr="00CF14E2"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34C83C70" w14:textId="4BDFACBF" w:rsidR="000E478F" w:rsidRDefault="000E478F">
      <w:pPr>
        <w:rPr>
          <w:rFonts w:ascii="Times New Roman" w:hAnsi="Times New Roman" w:cs="Times New Roman"/>
          <w:color w:val="FF0000"/>
          <w:sz w:val="24"/>
        </w:rPr>
      </w:pPr>
    </w:p>
    <w:p w14:paraId="60445431" w14:textId="21EDA54B" w:rsidR="000E478F" w:rsidRDefault="000E478F">
      <w:pPr>
        <w:rPr>
          <w:rFonts w:ascii="Times New Roman" w:hAnsi="Times New Roman" w:cs="Times New Roman"/>
          <w:color w:val="FF0000"/>
          <w:sz w:val="24"/>
        </w:rPr>
      </w:pPr>
    </w:p>
    <w:p w14:paraId="34EADFDA" w14:textId="26DB0ABD" w:rsidR="000E478F" w:rsidRDefault="000E478F">
      <w:pPr>
        <w:rPr>
          <w:rFonts w:ascii="Times New Roman" w:hAnsi="Times New Roman" w:cs="Times New Roman"/>
          <w:color w:val="FF0000"/>
          <w:sz w:val="24"/>
        </w:rPr>
      </w:pPr>
    </w:p>
    <w:p w14:paraId="3C37C00A" w14:textId="303E8609" w:rsidR="000E478F" w:rsidRDefault="000E478F">
      <w:pPr>
        <w:rPr>
          <w:rFonts w:ascii="Times New Roman" w:hAnsi="Times New Roman" w:cs="Times New Roman"/>
          <w:color w:val="FF0000"/>
          <w:sz w:val="24"/>
        </w:rPr>
      </w:pPr>
    </w:p>
    <w:p w14:paraId="69A8DEEF" w14:textId="249FC9D9" w:rsidR="000E478F" w:rsidRDefault="000E478F">
      <w:pPr>
        <w:rPr>
          <w:rFonts w:ascii="Times New Roman" w:hAnsi="Times New Roman" w:cs="Times New Roman"/>
          <w:color w:val="FF0000"/>
          <w:sz w:val="24"/>
        </w:rPr>
      </w:pPr>
    </w:p>
    <w:p w14:paraId="210F51B1" w14:textId="24E58FD1" w:rsidR="000E478F" w:rsidRDefault="000E478F">
      <w:pPr>
        <w:rPr>
          <w:rFonts w:ascii="Times New Roman" w:hAnsi="Times New Roman" w:cs="Times New Roman"/>
          <w:color w:val="FF0000"/>
          <w:sz w:val="24"/>
        </w:rPr>
      </w:pPr>
    </w:p>
    <w:p w14:paraId="15CB054B" w14:textId="77777777" w:rsidR="000E478F" w:rsidRDefault="000E478F">
      <w:pPr>
        <w:rPr>
          <w:rFonts w:ascii="Times New Roman" w:hAnsi="Times New Roman" w:cs="Times New Roman"/>
          <w:color w:val="FF0000"/>
          <w:sz w:val="24"/>
        </w:rPr>
      </w:pPr>
    </w:p>
    <w:p w14:paraId="0BD71435" w14:textId="77777777" w:rsidR="000E478F" w:rsidRDefault="000E478F" w:rsidP="000E478F">
      <w:pPr>
        <w:jc w:val="center"/>
        <w:rPr>
          <w:rFonts w:ascii="Times New Roman" w:hAnsi="Times New Roman" w:cs="Times New Roman"/>
          <w:b/>
          <w:sz w:val="24"/>
          <w:szCs w:val="24"/>
        </w:rPr>
      </w:pPr>
      <w:r w:rsidRPr="00144B13">
        <w:rPr>
          <w:rFonts w:ascii="Times New Roman" w:hAnsi="Times New Roman" w:cs="Times New Roman"/>
          <w:b/>
          <w:sz w:val="24"/>
          <w:szCs w:val="24"/>
        </w:rPr>
        <w:lastRenderedPageBreak/>
        <w:t>TABLOLAR</w:t>
      </w:r>
      <w:r>
        <w:rPr>
          <w:rFonts w:ascii="Times New Roman" w:hAnsi="Times New Roman" w:cs="Times New Roman"/>
          <w:b/>
          <w:sz w:val="24"/>
          <w:szCs w:val="24"/>
        </w:rPr>
        <w:t xml:space="preserve"> </w:t>
      </w:r>
    </w:p>
    <w:p w14:paraId="552EFEAF" w14:textId="77777777" w:rsidR="000E478F" w:rsidRDefault="000E478F" w:rsidP="000E478F">
      <w:pPr>
        <w:jc w:val="center"/>
        <w:rPr>
          <w:rFonts w:ascii="Times New Roman" w:hAnsi="Times New Roman" w:cs="Times New Roman"/>
          <w:b/>
          <w:sz w:val="24"/>
          <w:szCs w:val="24"/>
        </w:rPr>
      </w:pPr>
    </w:p>
    <w:p w14:paraId="06ED59B7" w14:textId="77777777" w:rsidR="000E478F" w:rsidRDefault="000E478F" w:rsidP="000E478F">
      <w:pPr>
        <w:jc w:val="right"/>
        <w:rPr>
          <w:rFonts w:ascii="Times New Roman" w:hAnsi="Times New Roman" w:cs="Times New Roman"/>
          <w:b/>
          <w:sz w:val="24"/>
          <w:szCs w:val="24"/>
        </w:rPr>
      </w:pPr>
      <w:r>
        <w:rPr>
          <w:rFonts w:ascii="Times New Roman" w:hAnsi="Times New Roman" w:cs="Times New Roman"/>
          <w:b/>
          <w:sz w:val="24"/>
          <w:szCs w:val="24"/>
        </w:rPr>
        <w:t>Sayfa</w:t>
      </w:r>
    </w:p>
    <w:p w14:paraId="5A9788A9" w14:textId="77777777" w:rsidR="000E478F" w:rsidRPr="00144B13" w:rsidRDefault="000E478F" w:rsidP="000E478F">
      <w:pPr>
        <w:jc w:val="right"/>
        <w:rPr>
          <w:rFonts w:ascii="Times New Roman" w:hAnsi="Times New Roman" w:cs="Times New Roman"/>
          <w:b/>
          <w:sz w:val="24"/>
          <w:szCs w:val="24"/>
        </w:rPr>
      </w:pPr>
    </w:p>
    <w:p w14:paraId="0262AAAB" w14:textId="77777777" w:rsidR="000E478F" w:rsidRPr="00396665" w:rsidRDefault="000E478F" w:rsidP="000E478F">
      <w:pPr>
        <w:spacing w:line="276" w:lineRule="auto"/>
        <w:rPr>
          <w:rFonts w:ascii="Times New Roman" w:hAnsi="Times New Roman" w:cs="Times New Roman"/>
          <w:iCs/>
          <w:sz w:val="24"/>
          <w:szCs w:val="24"/>
        </w:rPr>
      </w:pPr>
      <w:r w:rsidRPr="00396665">
        <w:rPr>
          <w:rFonts w:ascii="Times New Roman" w:hAnsi="Times New Roman" w:cs="Times New Roman"/>
          <w:bCs/>
          <w:iCs/>
          <w:sz w:val="24"/>
          <w:szCs w:val="24"/>
        </w:rPr>
        <w:t>Tablo 1.</w:t>
      </w:r>
      <w:r w:rsidRPr="00396665">
        <w:rPr>
          <w:rFonts w:ascii="Times New Roman" w:hAnsi="Times New Roman" w:cs="Times New Roman"/>
          <w:iCs/>
          <w:sz w:val="24"/>
          <w:szCs w:val="24"/>
        </w:rPr>
        <w:t xml:space="preserve"> Strateji Geliştirme Kurulu ve Stratejik Plan Ekibi Tablosu…………………………..8</w:t>
      </w:r>
    </w:p>
    <w:p w14:paraId="1E3A0B7C" w14:textId="77777777" w:rsidR="000E478F" w:rsidRPr="00396665" w:rsidRDefault="000E478F" w:rsidP="000E478F">
      <w:pPr>
        <w:spacing w:line="276" w:lineRule="auto"/>
        <w:rPr>
          <w:rFonts w:ascii="Times New Roman" w:hAnsi="Times New Roman" w:cs="Times New Roman"/>
          <w:iCs/>
          <w:sz w:val="24"/>
          <w:szCs w:val="24"/>
        </w:rPr>
      </w:pPr>
      <w:r w:rsidRPr="009D1ABB">
        <w:rPr>
          <w:rFonts w:ascii="Times New Roman" w:hAnsi="Times New Roman" w:cs="Times New Roman"/>
          <w:bCs/>
          <w:iCs/>
          <w:sz w:val="24"/>
          <w:szCs w:val="24"/>
        </w:rPr>
        <w:t>Tablo 2</w:t>
      </w:r>
      <w:r w:rsidRPr="009D1ABB">
        <w:rPr>
          <w:rFonts w:ascii="Times New Roman" w:hAnsi="Times New Roman" w:cs="Times New Roman"/>
          <w:b/>
          <w:bCs/>
          <w:iCs/>
          <w:sz w:val="24"/>
          <w:szCs w:val="24"/>
        </w:rPr>
        <w:t>.</w:t>
      </w:r>
      <w:r w:rsidRPr="009D1ABB">
        <w:rPr>
          <w:rFonts w:ascii="Times New Roman" w:hAnsi="Times New Roman" w:cs="Times New Roman"/>
          <w:iCs/>
          <w:sz w:val="24"/>
          <w:szCs w:val="24"/>
        </w:rPr>
        <w:t xml:space="preserve"> Mevzuat Analizi Tablosu</w:t>
      </w:r>
      <w:r w:rsidRPr="00396665">
        <w:rPr>
          <w:rFonts w:ascii="Times New Roman" w:hAnsi="Times New Roman" w:cs="Times New Roman"/>
          <w:iCs/>
          <w:sz w:val="24"/>
          <w:szCs w:val="24"/>
        </w:rPr>
        <w:t>………………………………………………</w:t>
      </w:r>
      <w:r>
        <w:rPr>
          <w:rFonts w:ascii="Times New Roman" w:hAnsi="Times New Roman" w:cs="Times New Roman"/>
          <w:iCs/>
          <w:sz w:val="24"/>
          <w:szCs w:val="24"/>
        </w:rPr>
        <w:t>..</w:t>
      </w:r>
      <w:r w:rsidRPr="00396665">
        <w:rPr>
          <w:rFonts w:ascii="Times New Roman" w:hAnsi="Times New Roman" w:cs="Times New Roman"/>
          <w:iCs/>
          <w:sz w:val="24"/>
          <w:szCs w:val="24"/>
        </w:rPr>
        <w:t>…………</w:t>
      </w:r>
      <w:r>
        <w:rPr>
          <w:rFonts w:ascii="Times New Roman" w:hAnsi="Times New Roman" w:cs="Times New Roman"/>
          <w:iCs/>
          <w:sz w:val="24"/>
          <w:szCs w:val="24"/>
        </w:rPr>
        <w:t>.</w:t>
      </w:r>
      <w:r w:rsidRPr="00396665">
        <w:rPr>
          <w:rFonts w:ascii="Times New Roman" w:hAnsi="Times New Roman" w:cs="Times New Roman"/>
          <w:iCs/>
          <w:sz w:val="24"/>
          <w:szCs w:val="24"/>
        </w:rPr>
        <w:t>.14</w:t>
      </w:r>
    </w:p>
    <w:p w14:paraId="33D751B7" w14:textId="453CB3DC" w:rsidR="000E478F" w:rsidRPr="00396665" w:rsidRDefault="000E478F" w:rsidP="000E478F">
      <w:pPr>
        <w:spacing w:line="276" w:lineRule="auto"/>
        <w:rPr>
          <w:rFonts w:ascii="Times New Roman" w:hAnsi="Times New Roman" w:cs="Times New Roman"/>
          <w:iCs/>
          <w:sz w:val="24"/>
          <w:szCs w:val="24"/>
        </w:rPr>
      </w:pPr>
      <w:r>
        <w:rPr>
          <w:rFonts w:ascii="Times New Roman" w:hAnsi="Times New Roman" w:cs="Times New Roman"/>
          <w:bCs/>
          <w:iCs/>
          <w:sz w:val="24"/>
          <w:szCs w:val="24"/>
        </w:rPr>
        <w:t>Tablo 3</w:t>
      </w:r>
      <w:r w:rsidRPr="00396665">
        <w:rPr>
          <w:rFonts w:ascii="Times New Roman" w:hAnsi="Times New Roman" w:cs="Times New Roman"/>
          <w:bCs/>
          <w:iCs/>
          <w:sz w:val="24"/>
          <w:szCs w:val="24"/>
        </w:rPr>
        <w:t>.</w:t>
      </w:r>
      <w:r w:rsidRPr="00396665">
        <w:rPr>
          <w:rFonts w:ascii="Times New Roman" w:hAnsi="Times New Roman" w:cs="Times New Roman"/>
          <w:iCs/>
          <w:sz w:val="24"/>
          <w:szCs w:val="24"/>
        </w:rPr>
        <w:t xml:space="preserve"> Üst Politika Belgeleri Analizi Tablosu</w:t>
      </w:r>
      <w:r>
        <w:rPr>
          <w:rFonts w:ascii="Times New Roman" w:hAnsi="Times New Roman" w:cs="Times New Roman"/>
          <w:iCs/>
          <w:sz w:val="24"/>
          <w:szCs w:val="24"/>
        </w:rPr>
        <w:t>………………………………..…………….15</w:t>
      </w:r>
    </w:p>
    <w:p w14:paraId="6666B6C4" w14:textId="77777777" w:rsidR="000E478F" w:rsidRPr="00396665" w:rsidRDefault="000E478F" w:rsidP="000E478F">
      <w:pPr>
        <w:spacing w:line="276" w:lineRule="auto"/>
        <w:rPr>
          <w:rFonts w:ascii="Times New Roman" w:hAnsi="Times New Roman" w:cs="Times New Roman"/>
          <w:iCs/>
          <w:sz w:val="24"/>
          <w:szCs w:val="24"/>
        </w:rPr>
      </w:pPr>
      <w:r>
        <w:rPr>
          <w:rFonts w:ascii="Times New Roman" w:hAnsi="Times New Roman" w:cs="Times New Roman"/>
          <w:bCs/>
          <w:iCs/>
          <w:sz w:val="24"/>
          <w:szCs w:val="24"/>
        </w:rPr>
        <w:t>Tablo 4</w:t>
      </w:r>
      <w:r w:rsidRPr="00396665">
        <w:rPr>
          <w:rFonts w:ascii="Times New Roman" w:hAnsi="Times New Roman" w:cs="Times New Roman"/>
          <w:bCs/>
          <w:iCs/>
          <w:sz w:val="24"/>
          <w:szCs w:val="24"/>
        </w:rPr>
        <w:t>.</w:t>
      </w:r>
      <w:r w:rsidRPr="00396665">
        <w:rPr>
          <w:rFonts w:ascii="Times New Roman" w:hAnsi="Times New Roman" w:cs="Times New Roman"/>
          <w:iCs/>
          <w:sz w:val="24"/>
          <w:szCs w:val="24"/>
        </w:rPr>
        <w:t xml:space="preserve"> Faaliyet Alanlar/Ürün ve Hizmetler Tablosu</w:t>
      </w:r>
      <w:r>
        <w:rPr>
          <w:rFonts w:ascii="Times New Roman" w:hAnsi="Times New Roman" w:cs="Times New Roman"/>
          <w:iCs/>
          <w:sz w:val="24"/>
          <w:szCs w:val="24"/>
        </w:rPr>
        <w:t>…………………………….…………16</w:t>
      </w:r>
    </w:p>
    <w:p w14:paraId="0D7E5C84" w14:textId="77777777" w:rsidR="000E478F" w:rsidRPr="00396665" w:rsidRDefault="000E478F" w:rsidP="000E478F">
      <w:pPr>
        <w:spacing w:line="276" w:lineRule="auto"/>
        <w:rPr>
          <w:rFonts w:ascii="Times New Roman" w:hAnsi="Times New Roman" w:cs="Times New Roman"/>
          <w:iCs/>
          <w:sz w:val="24"/>
          <w:szCs w:val="24"/>
        </w:rPr>
      </w:pPr>
      <w:r>
        <w:rPr>
          <w:rFonts w:ascii="Times New Roman" w:hAnsi="Times New Roman" w:cs="Times New Roman"/>
          <w:bCs/>
          <w:iCs/>
          <w:sz w:val="24"/>
          <w:szCs w:val="24"/>
        </w:rPr>
        <w:t>Tablo 5</w:t>
      </w:r>
      <w:r w:rsidRPr="00396665">
        <w:rPr>
          <w:rFonts w:ascii="Times New Roman" w:hAnsi="Times New Roman" w:cs="Times New Roman"/>
          <w:iCs/>
          <w:sz w:val="24"/>
          <w:szCs w:val="24"/>
        </w:rPr>
        <w:t xml:space="preserve"> Paydaş Sınıflandırma ve Önceliklendirme Tablosu</w:t>
      </w:r>
      <w:r>
        <w:rPr>
          <w:rFonts w:ascii="Times New Roman" w:hAnsi="Times New Roman" w:cs="Times New Roman"/>
          <w:iCs/>
          <w:sz w:val="24"/>
          <w:szCs w:val="24"/>
        </w:rPr>
        <w:t>…………………………………17</w:t>
      </w:r>
    </w:p>
    <w:p w14:paraId="43AFE93A" w14:textId="77777777" w:rsidR="000E478F" w:rsidRPr="00396665" w:rsidRDefault="000E478F" w:rsidP="000E478F">
      <w:pPr>
        <w:spacing w:line="276" w:lineRule="auto"/>
        <w:rPr>
          <w:rFonts w:ascii="Times New Roman" w:hAnsi="Times New Roman" w:cs="Times New Roman"/>
          <w:iCs/>
          <w:sz w:val="24"/>
          <w:szCs w:val="24"/>
        </w:rPr>
      </w:pPr>
      <w:r>
        <w:rPr>
          <w:rFonts w:ascii="Times New Roman" w:hAnsi="Times New Roman" w:cs="Times New Roman"/>
          <w:bCs/>
          <w:iCs/>
          <w:sz w:val="24"/>
          <w:szCs w:val="24"/>
        </w:rPr>
        <w:t>Tablo 6</w:t>
      </w:r>
      <w:r w:rsidRPr="00396665">
        <w:rPr>
          <w:rFonts w:ascii="Times New Roman" w:hAnsi="Times New Roman" w:cs="Times New Roman"/>
          <w:bCs/>
          <w:iCs/>
          <w:sz w:val="24"/>
          <w:szCs w:val="24"/>
        </w:rPr>
        <w:t>.</w:t>
      </w:r>
      <w:r w:rsidRPr="00396665">
        <w:rPr>
          <w:rFonts w:ascii="Times New Roman" w:hAnsi="Times New Roman" w:cs="Times New Roman"/>
          <w:iCs/>
          <w:sz w:val="24"/>
          <w:szCs w:val="24"/>
        </w:rPr>
        <w:t xml:space="preserve"> Kurum İçi Analiz Tablosu</w:t>
      </w:r>
      <w:r>
        <w:rPr>
          <w:rFonts w:ascii="Times New Roman" w:hAnsi="Times New Roman" w:cs="Times New Roman"/>
          <w:iCs/>
          <w:sz w:val="24"/>
          <w:szCs w:val="24"/>
        </w:rPr>
        <w:t>…………………………………………………………..21</w:t>
      </w:r>
    </w:p>
    <w:p w14:paraId="4E933587" w14:textId="77777777" w:rsidR="000E478F" w:rsidRPr="00396665" w:rsidRDefault="000E478F" w:rsidP="000E478F">
      <w:pPr>
        <w:spacing w:line="276" w:lineRule="auto"/>
        <w:rPr>
          <w:rFonts w:ascii="Times New Roman" w:hAnsi="Times New Roman" w:cs="Times New Roman"/>
          <w:iCs/>
          <w:sz w:val="24"/>
          <w:szCs w:val="24"/>
        </w:rPr>
      </w:pPr>
      <w:r>
        <w:rPr>
          <w:rFonts w:ascii="Times New Roman" w:hAnsi="Times New Roman" w:cs="Times New Roman"/>
          <w:bCs/>
          <w:iCs/>
          <w:sz w:val="24"/>
          <w:szCs w:val="24"/>
        </w:rPr>
        <w:t>Tablo 7</w:t>
      </w:r>
      <w:r w:rsidRPr="00396665">
        <w:rPr>
          <w:rFonts w:ascii="Times New Roman" w:hAnsi="Times New Roman" w:cs="Times New Roman"/>
          <w:bCs/>
          <w:iCs/>
          <w:sz w:val="24"/>
          <w:szCs w:val="24"/>
        </w:rPr>
        <w:t>.</w:t>
      </w:r>
      <w:r w:rsidRPr="00396665">
        <w:rPr>
          <w:rFonts w:ascii="Times New Roman" w:hAnsi="Times New Roman" w:cs="Times New Roman"/>
          <w:iCs/>
          <w:sz w:val="24"/>
          <w:szCs w:val="24"/>
        </w:rPr>
        <w:t xml:space="preserve"> </w:t>
      </w:r>
      <w:r w:rsidRPr="00396665">
        <w:rPr>
          <w:rFonts w:ascii="Times New Roman" w:hAnsi="Times New Roman" w:cs="Times New Roman"/>
          <w:sz w:val="24"/>
          <w:szCs w:val="24"/>
        </w:rPr>
        <w:t>Teşkilat Şeması</w:t>
      </w:r>
      <w:r w:rsidRPr="00396665">
        <w:rPr>
          <w:rFonts w:ascii="Times New Roman" w:hAnsi="Times New Roman" w:cs="Times New Roman"/>
          <w:iCs/>
          <w:sz w:val="24"/>
          <w:szCs w:val="24"/>
        </w:rPr>
        <w:t xml:space="preserve"> Tablosu</w:t>
      </w:r>
      <w:r>
        <w:rPr>
          <w:rFonts w:ascii="Times New Roman" w:hAnsi="Times New Roman" w:cs="Times New Roman"/>
          <w:iCs/>
          <w:sz w:val="24"/>
          <w:szCs w:val="24"/>
        </w:rPr>
        <w:t>………………………………………………….…………22</w:t>
      </w:r>
    </w:p>
    <w:p w14:paraId="0079659F" w14:textId="77777777" w:rsidR="000E478F" w:rsidRPr="00396665" w:rsidRDefault="000E478F" w:rsidP="000E478F">
      <w:pPr>
        <w:spacing w:line="276" w:lineRule="auto"/>
        <w:rPr>
          <w:rFonts w:ascii="Times New Roman" w:hAnsi="Times New Roman" w:cs="Times New Roman"/>
          <w:iCs/>
          <w:sz w:val="24"/>
          <w:szCs w:val="24"/>
        </w:rPr>
      </w:pPr>
      <w:r>
        <w:rPr>
          <w:rFonts w:ascii="Times New Roman" w:hAnsi="Times New Roman" w:cs="Times New Roman"/>
          <w:bCs/>
          <w:iCs/>
          <w:sz w:val="24"/>
          <w:szCs w:val="24"/>
        </w:rPr>
        <w:t>Tablo 8</w:t>
      </w:r>
      <w:r w:rsidRPr="00396665">
        <w:rPr>
          <w:rFonts w:ascii="Times New Roman" w:hAnsi="Times New Roman" w:cs="Times New Roman"/>
          <w:bCs/>
          <w:iCs/>
          <w:sz w:val="24"/>
          <w:szCs w:val="24"/>
        </w:rPr>
        <w:t>.</w:t>
      </w:r>
      <w:r w:rsidRPr="00396665">
        <w:rPr>
          <w:rFonts w:ascii="Times New Roman" w:hAnsi="Times New Roman" w:cs="Times New Roman"/>
          <w:iCs/>
          <w:sz w:val="24"/>
          <w:szCs w:val="24"/>
        </w:rPr>
        <w:t xml:space="preserve"> Çalışanların Görev Dağılımı</w:t>
      </w:r>
      <w:r>
        <w:rPr>
          <w:rFonts w:ascii="Times New Roman" w:hAnsi="Times New Roman" w:cs="Times New Roman"/>
          <w:iCs/>
          <w:sz w:val="24"/>
          <w:szCs w:val="24"/>
        </w:rPr>
        <w:t>…………………………………………….…………..23</w:t>
      </w:r>
    </w:p>
    <w:p w14:paraId="4C3C359D" w14:textId="77777777" w:rsidR="000E478F" w:rsidRPr="00396665" w:rsidRDefault="000E478F" w:rsidP="000E478F">
      <w:pPr>
        <w:spacing w:line="276" w:lineRule="auto"/>
        <w:rPr>
          <w:rFonts w:ascii="Times New Roman" w:hAnsi="Times New Roman" w:cs="Times New Roman"/>
          <w:iCs/>
          <w:sz w:val="24"/>
          <w:szCs w:val="24"/>
        </w:rPr>
      </w:pPr>
      <w:r>
        <w:rPr>
          <w:rFonts w:ascii="Times New Roman" w:hAnsi="Times New Roman" w:cs="Times New Roman"/>
          <w:bCs/>
          <w:iCs/>
          <w:sz w:val="24"/>
          <w:szCs w:val="24"/>
        </w:rPr>
        <w:t>Tablo 9</w:t>
      </w:r>
      <w:r w:rsidRPr="00396665">
        <w:rPr>
          <w:rFonts w:ascii="Times New Roman" w:hAnsi="Times New Roman" w:cs="Times New Roman"/>
          <w:bCs/>
          <w:iCs/>
          <w:sz w:val="24"/>
          <w:szCs w:val="24"/>
        </w:rPr>
        <w:t>.</w:t>
      </w:r>
      <w:r w:rsidRPr="00396665">
        <w:rPr>
          <w:rFonts w:ascii="Times New Roman" w:hAnsi="Times New Roman" w:cs="Times New Roman"/>
          <w:iCs/>
          <w:sz w:val="24"/>
          <w:szCs w:val="24"/>
        </w:rPr>
        <w:t xml:space="preserve"> İdari Personelin Hizmet Süresine İlişkin Bilgiler</w:t>
      </w:r>
      <w:r>
        <w:rPr>
          <w:rFonts w:ascii="Times New Roman" w:hAnsi="Times New Roman" w:cs="Times New Roman"/>
          <w:iCs/>
          <w:sz w:val="24"/>
          <w:szCs w:val="24"/>
        </w:rPr>
        <w:t>…………………………..……….24</w:t>
      </w:r>
    </w:p>
    <w:p w14:paraId="3CE1B25C" w14:textId="77777777" w:rsidR="000E478F" w:rsidRPr="00396665" w:rsidRDefault="000E478F" w:rsidP="000E478F">
      <w:pPr>
        <w:spacing w:line="276" w:lineRule="auto"/>
        <w:rPr>
          <w:rFonts w:ascii="Times New Roman" w:hAnsi="Times New Roman" w:cs="Times New Roman"/>
          <w:iCs/>
          <w:sz w:val="24"/>
          <w:szCs w:val="24"/>
        </w:rPr>
      </w:pPr>
      <w:r>
        <w:rPr>
          <w:rFonts w:ascii="Times New Roman" w:hAnsi="Times New Roman" w:cs="Times New Roman"/>
          <w:bCs/>
          <w:iCs/>
          <w:sz w:val="24"/>
          <w:szCs w:val="24"/>
        </w:rPr>
        <w:t>Tablo 10</w:t>
      </w:r>
      <w:r w:rsidRPr="00396665">
        <w:rPr>
          <w:rFonts w:ascii="Times New Roman" w:hAnsi="Times New Roman" w:cs="Times New Roman"/>
          <w:bCs/>
          <w:iCs/>
          <w:sz w:val="24"/>
          <w:szCs w:val="24"/>
        </w:rPr>
        <w:t>.</w:t>
      </w:r>
      <w:r w:rsidRPr="00396665">
        <w:rPr>
          <w:rFonts w:ascii="Times New Roman" w:hAnsi="Times New Roman" w:cs="Times New Roman"/>
          <w:iCs/>
          <w:sz w:val="24"/>
          <w:szCs w:val="24"/>
        </w:rPr>
        <w:t xml:space="preserve"> Öğretmenlerin Hizmet Süreleri (Yıl İtibarıyla)</w:t>
      </w:r>
      <w:r>
        <w:rPr>
          <w:rFonts w:ascii="Times New Roman" w:hAnsi="Times New Roman" w:cs="Times New Roman"/>
          <w:iCs/>
          <w:sz w:val="24"/>
          <w:szCs w:val="24"/>
        </w:rPr>
        <w:t>………………….…………….…..24</w:t>
      </w:r>
    </w:p>
    <w:p w14:paraId="39844F0F" w14:textId="77777777" w:rsidR="000E478F" w:rsidRPr="00396665" w:rsidRDefault="000E478F" w:rsidP="000E478F">
      <w:pPr>
        <w:spacing w:after="4" w:line="276" w:lineRule="auto"/>
        <w:rPr>
          <w:rFonts w:ascii="Times New Roman" w:eastAsia="Caladea" w:hAnsi="Times New Roman" w:cs="Times New Roman"/>
          <w:spacing w:val="-2"/>
          <w:sz w:val="24"/>
          <w:szCs w:val="24"/>
        </w:rPr>
      </w:pPr>
      <w:r w:rsidRPr="00396665">
        <w:rPr>
          <w:rFonts w:ascii="Times New Roman" w:eastAsia="Caladea" w:hAnsi="Times New Roman" w:cs="Times New Roman"/>
          <w:spacing w:val="-2"/>
          <w:sz w:val="24"/>
          <w:szCs w:val="24"/>
        </w:rPr>
        <w:t xml:space="preserve">Tablo </w:t>
      </w:r>
      <w:r w:rsidRPr="00396665">
        <w:rPr>
          <w:rFonts w:ascii="Times New Roman" w:eastAsia="Caladea" w:hAnsi="Times New Roman" w:cs="Times New Roman"/>
          <w:spacing w:val="1"/>
          <w:sz w:val="24"/>
          <w:szCs w:val="24"/>
        </w:rPr>
        <w:t>11</w:t>
      </w:r>
      <w:r w:rsidRPr="00396665">
        <w:rPr>
          <w:rFonts w:ascii="Times New Roman" w:eastAsia="Caladea" w:hAnsi="Times New Roman" w:cs="Times New Roman"/>
          <w:spacing w:val="-2"/>
          <w:sz w:val="24"/>
          <w:szCs w:val="24"/>
        </w:rPr>
        <w:t>.</w:t>
      </w:r>
      <w:r w:rsidRPr="00396665">
        <w:rPr>
          <w:rFonts w:ascii="Times New Roman" w:eastAsia="Caladea" w:hAnsi="Times New Roman" w:cs="Times New Roman"/>
          <w:spacing w:val="2"/>
          <w:sz w:val="24"/>
          <w:szCs w:val="24"/>
        </w:rPr>
        <w:t xml:space="preserve"> </w:t>
      </w:r>
      <w:r w:rsidRPr="00396665">
        <w:rPr>
          <w:rFonts w:ascii="Times New Roman" w:eastAsia="Caladea" w:hAnsi="Times New Roman" w:cs="Times New Roman"/>
          <w:spacing w:val="-2"/>
          <w:sz w:val="24"/>
          <w:szCs w:val="24"/>
        </w:rPr>
        <w:t>İdari</w:t>
      </w:r>
      <w:r w:rsidRPr="00396665">
        <w:rPr>
          <w:rFonts w:ascii="Times New Roman" w:eastAsia="Caladea" w:hAnsi="Times New Roman" w:cs="Times New Roman"/>
          <w:spacing w:val="-5"/>
          <w:sz w:val="24"/>
          <w:szCs w:val="24"/>
        </w:rPr>
        <w:t xml:space="preserve"> </w:t>
      </w:r>
      <w:r w:rsidRPr="00396665">
        <w:rPr>
          <w:rFonts w:ascii="Times New Roman" w:eastAsia="Caladea" w:hAnsi="Times New Roman" w:cs="Times New Roman"/>
          <w:spacing w:val="-2"/>
          <w:sz w:val="24"/>
          <w:szCs w:val="24"/>
        </w:rPr>
        <w:t>Personelin Katıldığı</w:t>
      </w:r>
      <w:r w:rsidRPr="00396665">
        <w:rPr>
          <w:rFonts w:ascii="Times New Roman" w:eastAsia="Caladea" w:hAnsi="Times New Roman" w:cs="Times New Roman"/>
          <w:spacing w:val="1"/>
          <w:sz w:val="24"/>
          <w:szCs w:val="24"/>
        </w:rPr>
        <w:t xml:space="preserve"> </w:t>
      </w:r>
      <w:r w:rsidRPr="00396665">
        <w:rPr>
          <w:rFonts w:ascii="Times New Roman" w:eastAsia="Caladea" w:hAnsi="Times New Roman" w:cs="Times New Roman"/>
          <w:spacing w:val="-2"/>
          <w:sz w:val="24"/>
          <w:szCs w:val="24"/>
        </w:rPr>
        <w:t>Hizmet</w:t>
      </w:r>
      <w:r w:rsidRPr="00396665">
        <w:rPr>
          <w:rFonts w:ascii="Times New Roman" w:eastAsia="Caladea" w:hAnsi="Times New Roman" w:cs="Times New Roman"/>
          <w:spacing w:val="-7"/>
          <w:sz w:val="24"/>
          <w:szCs w:val="24"/>
        </w:rPr>
        <w:t xml:space="preserve"> </w:t>
      </w:r>
      <w:r w:rsidRPr="00396665">
        <w:rPr>
          <w:rFonts w:ascii="Times New Roman" w:eastAsia="Caladea" w:hAnsi="Times New Roman" w:cs="Times New Roman"/>
          <w:spacing w:val="-2"/>
          <w:sz w:val="24"/>
          <w:szCs w:val="24"/>
        </w:rPr>
        <w:t>İçi</w:t>
      </w:r>
      <w:r w:rsidRPr="00396665">
        <w:rPr>
          <w:rFonts w:ascii="Times New Roman" w:eastAsia="Caladea" w:hAnsi="Times New Roman" w:cs="Times New Roman"/>
          <w:spacing w:val="-6"/>
          <w:sz w:val="24"/>
          <w:szCs w:val="24"/>
        </w:rPr>
        <w:t xml:space="preserve"> </w:t>
      </w:r>
      <w:r w:rsidRPr="00396665">
        <w:rPr>
          <w:rFonts w:ascii="Times New Roman" w:eastAsia="Caladea" w:hAnsi="Times New Roman" w:cs="Times New Roman"/>
          <w:spacing w:val="-2"/>
          <w:sz w:val="24"/>
          <w:szCs w:val="24"/>
        </w:rPr>
        <w:t>Programları</w:t>
      </w:r>
      <w:r>
        <w:rPr>
          <w:rFonts w:ascii="Times New Roman" w:eastAsia="Caladea" w:hAnsi="Times New Roman" w:cs="Times New Roman"/>
          <w:spacing w:val="-2"/>
          <w:sz w:val="24"/>
          <w:szCs w:val="24"/>
        </w:rPr>
        <w:t>……………………………..…....25</w:t>
      </w:r>
    </w:p>
    <w:p w14:paraId="23D9D1E9" w14:textId="77777777" w:rsidR="000E478F" w:rsidRPr="00396665" w:rsidRDefault="000E478F" w:rsidP="000E478F">
      <w:pPr>
        <w:spacing w:line="276" w:lineRule="auto"/>
        <w:rPr>
          <w:rFonts w:ascii="Times New Roman" w:hAnsi="Times New Roman" w:cs="Times New Roman"/>
          <w:iCs/>
          <w:sz w:val="24"/>
          <w:szCs w:val="24"/>
        </w:rPr>
      </w:pPr>
      <w:r w:rsidRPr="00396665">
        <w:rPr>
          <w:rFonts w:ascii="Times New Roman" w:hAnsi="Times New Roman" w:cs="Times New Roman"/>
          <w:bCs/>
          <w:iCs/>
          <w:sz w:val="24"/>
          <w:szCs w:val="24"/>
        </w:rPr>
        <w:t>Tablo 12.</w:t>
      </w:r>
      <w:r w:rsidRPr="00396665">
        <w:rPr>
          <w:rFonts w:ascii="Times New Roman" w:hAnsi="Times New Roman" w:cs="Times New Roman"/>
          <w:iCs/>
          <w:sz w:val="24"/>
          <w:szCs w:val="24"/>
        </w:rPr>
        <w:t xml:space="preserve"> Kurumdaki Mevcut Hizmetli/ Memur Sayısı</w:t>
      </w:r>
      <w:r>
        <w:rPr>
          <w:rFonts w:ascii="Times New Roman" w:hAnsi="Times New Roman" w:cs="Times New Roman"/>
          <w:iCs/>
          <w:sz w:val="24"/>
          <w:szCs w:val="24"/>
        </w:rPr>
        <w:t>………………….……………….….26</w:t>
      </w:r>
    </w:p>
    <w:p w14:paraId="76569ADA" w14:textId="77777777" w:rsidR="000E478F" w:rsidRPr="00396665" w:rsidRDefault="000E478F" w:rsidP="000E478F">
      <w:pPr>
        <w:spacing w:line="276" w:lineRule="auto"/>
        <w:rPr>
          <w:rFonts w:ascii="Times New Roman" w:hAnsi="Times New Roman" w:cs="Times New Roman"/>
          <w:iCs/>
          <w:sz w:val="24"/>
          <w:szCs w:val="24"/>
        </w:rPr>
      </w:pPr>
      <w:r w:rsidRPr="00396665">
        <w:rPr>
          <w:rFonts w:ascii="Times New Roman" w:hAnsi="Times New Roman" w:cs="Times New Roman"/>
          <w:bCs/>
          <w:iCs/>
          <w:sz w:val="24"/>
          <w:szCs w:val="24"/>
        </w:rPr>
        <w:t>Tablo 13.</w:t>
      </w:r>
      <w:r w:rsidRPr="00396665">
        <w:rPr>
          <w:rFonts w:ascii="Times New Roman" w:hAnsi="Times New Roman" w:cs="Times New Roman"/>
          <w:iCs/>
          <w:sz w:val="24"/>
          <w:szCs w:val="24"/>
        </w:rPr>
        <w:t xml:space="preserve"> Okul/kurum Rehberlik Hizmetleri</w:t>
      </w:r>
      <w:r>
        <w:rPr>
          <w:rFonts w:ascii="Times New Roman" w:hAnsi="Times New Roman" w:cs="Times New Roman"/>
          <w:iCs/>
          <w:sz w:val="24"/>
          <w:szCs w:val="24"/>
        </w:rPr>
        <w:t>………………………………………….….…..27</w:t>
      </w:r>
    </w:p>
    <w:p w14:paraId="737F9AC6" w14:textId="77777777" w:rsidR="000E478F" w:rsidRPr="00396665" w:rsidRDefault="000E478F" w:rsidP="000E478F">
      <w:pPr>
        <w:spacing w:line="276" w:lineRule="auto"/>
        <w:rPr>
          <w:rFonts w:ascii="Times New Roman" w:hAnsi="Times New Roman" w:cs="Times New Roman"/>
          <w:iCs/>
          <w:spacing w:val="-11"/>
          <w:w w:val="105"/>
          <w:sz w:val="24"/>
          <w:szCs w:val="24"/>
        </w:rPr>
      </w:pPr>
      <w:r w:rsidRPr="00396665">
        <w:rPr>
          <w:rFonts w:ascii="Times New Roman" w:hAnsi="Times New Roman" w:cs="Times New Roman"/>
          <w:iCs/>
          <w:w w:val="105"/>
          <w:sz w:val="24"/>
          <w:szCs w:val="24"/>
        </w:rPr>
        <w:t>Tablo</w:t>
      </w:r>
      <w:r w:rsidRPr="00396665">
        <w:rPr>
          <w:rFonts w:ascii="Times New Roman" w:hAnsi="Times New Roman" w:cs="Times New Roman"/>
          <w:iCs/>
          <w:spacing w:val="-11"/>
          <w:w w:val="105"/>
          <w:sz w:val="24"/>
          <w:szCs w:val="24"/>
        </w:rPr>
        <w:t xml:space="preserve"> </w:t>
      </w:r>
      <w:r w:rsidRPr="00396665">
        <w:rPr>
          <w:rFonts w:ascii="Times New Roman" w:hAnsi="Times New Roman" w:cs="Times New Roman"/>
          <w:iCs/>
          <w:w w:val="105"/>
          <w:sz w:val="24"/>
          <w:szCs w:val="24"/>
        </w:rPr>
        <w:t>14.</w:t>
      </w:r>
      <w:r w:rsidRPr="00396665">
        <w:rPr>
          <w:rFonts w:ascii="Times New Roman" w:hAnsi="Times New Roman" w:cs="Times New Roman"/>
          <w:iCs/>
          <w:spacing w:val="-13"/>
          <w:w w:val="105"/>
          <w:sz w:val="24"/>
          <w:szCs w:val="24"/>
        </w:rPr>
        <w:t xml:space="preserve"> </w:t>
      </w:r>
      <w:r w:rsidRPr="00396665">
        <w:rPr>
          <w:rFonts w:ascii="Times New Roman" w:hAnsi="Times New Roman" w:cs="Times New Roman"/>
          <w:bCs/>
          <w:iCs/>
          <w:w w:val="105"/>
          <w:sz w:val="24"/>
          <w:szCs w:val="24"/>
        </w:rPr>
        <w:t>Teknolojik</w:t>
      </w:r>
      <w:r w:rsidRPr="00396665">
        <w:rPr>
          <w:rFonts w:ascii="Times New Roman" w:hAnsi="Times New Roman" w:cs="Times New Roman"/>
          <w:bCs/>
          <w:iCs/>
          <w:spacing w:val="-10"/>
          <w:w w:val="105"/>
          <w:sz w:val="24"/>
          <w:szCs w:val="24"/>
        </w:rPr>
        <w:t xml:space="preserve"> </w:t>
      </w:r>
      <w:r w:rsidRPr="00396665">
        <w:rPr>
          <w:rFonts w:ascii="Times New Roman" w:hAnsi="Times New Roman" w:cs="Times New Roman"/>
          <w:bCs/>
          <w:iCs/>
          <w:w w:val="105"/>
          <w:sz w:val="24"/>
          <w:szCs w:val="24"/>
        </w:rPr>
        <w:t>Araç-Gereç</w:t>
      </w:r>
      <w:r w:rsidRPr="00396665">
        <w:rPr>
          <w:rFonts w:ascii="Times New Roman" w:hAnsi="Times New Roman" w:cs="Times New Roman"/>
          <w:bCs/>
          <w:iCs/>
          <w:spacing w:val="-10"/>
          <w:w w:val="105"/>
          <w:sz w:val="24"/>
          <w:szCs w:val="24"/>
        </w:rPr>
        <w:t xml:space="preserve"> </w:t>
      </w:r>
      <w:r w:rsidRPr="00396665">
        <w:rPr>
          <w:rFonts w:ascii="Times New Roman" w:hAnsi="Times New Roman" w:cs="Times New Roman"/>
          <w:bCs/>
          <w:iCs/>
          <w:spacing w:val="-2"/>
          <w:w w:val="105"/>
          <w:sz w:val="24"/>
          <w:szCs w:val="24"/>
        </w:rPr>
        <w:t>Durumu</w:t>
      </w:r>
      <w:r>
        <w:rPr>
          <w:rFonts w:ascii="Times New Roman" w:hAnsi="Times New Roman" w:cs="Times New Roman"/>
          <w:bCs/>
          <w:iCs/>
          <w:spacing w:val="-2"/>
          <w:w w:val="105"/>
          <w:sz w:val="24"/>
          <w:szCs w:val="24"/>
        </w:rPr>
        <w:t>…………………………………………….…28</w:t>
      </w:r>
    </w:p>
    <w:p w14:paraId="01618842" w14:textId="77777777" w:rsidR="000E478F" w:rsidRPr="00396665" w:rsidRDefault="000E478F" w:rsidP="000E478F">
      <w:pPr>
        <w:spacing w:line="276" w:lineRule="auto"/>
        <w:rPr>
          <w:rFonts w:ascii="Times New Roman" w:hAnsi="Times New Roman" w:cs="Times New Roman"/>
          <w:bCs/>
          <w:iCs/>
          <w:spacing w:val="-2"/>
          <w:w w:val="105"/>
          <w:sz w:val="24"/>
          <w:szCs w:val="24"/>
        </w:rPr>
      </w:pPr>
      <w:r w:rsidRPr="00396665">
        <w:rPr>
          <w:rFonts w:ascii="Times New Roman" w:hAnsi="Times New Roman" w:cs="Times New Roman"/>
          <w:iCs/>
          <w:w w:val="105"/>
          <w:sz w:val="24"/>
          <w:szCs w:val="24"/>
        </w:rPr>
        <w:t>Tablo</w:t>
      </w:r>
      <w:r w:rsidRPr="00396665">
        <w:rPr>
          <w:rFonts w:ascii="Times New Roman" w:hAnsi="Times New Roman" w:cs="Times New Roman"/>
          <w:iCs/>
          <w:spacing w:val="-10"/>
          <w:w w:val="105"/>
          <w:sz w:val="24"/>
          <w:szCs w:val="24"/>
        </w:rPr>
        <w:t xml:space="preserve"> </w:t>
      </w:r>
      <w:r w:rsidRPr="00396665">
        <w:rPr>
          <w:rFonts w:ascii="Times New Roman" w:hAnsi="Times New Roman" w:cs="Times New Roman"/>
          <w:iCs/>
          <w:w w:val="105"/>
          <w:sz w:val="24"/>
          <w:szCs w:val="24"/>
        </w:rPr>
        <w:t>15.</w:t>
      </w:r>
      <w:r w:rsidRPr="00396665">
        <w:rPr>
          <w:rFonts w:ascii="Times New Roman" w:hAnsi="Times New Roman" w:cs="Times New Roman"/>
          <w:iCs/>
          <w:spacing w:val="-12"/>
          <w:w w:val="105"/>
          <w:sz w:val="24"/>
          <w:szCs w:val="24"/>
        </w:rPr>
        <w:t xml:space="preserve"> </w:t>
      </w:r>
      <w:r w:rsidRPr="00396665">
        <w:rPr>
          <w:rFonts w:ascii="Times New Roman" w:hAnsi="Times New Roman" w:cs="Times New Roman"/>
          <w:bCs/>
          <w:iCs/>
          <w:w w:val="105"/>
          <w:sz w:val="24"/>
          <w:szCs w:val="24"/>
        </w:rPr>
        <w:t>Fiziki</w:t>
      </w:r>
      <w:r w:rsidRPr="00396665">
        <w:rPr>
          <w:rFonts w:ascii="Times New Roman" w:hAnsi="Times New Roman" w:cs="Times New Roman"/>
          <w:bCs/>
          <w:iCs/>
          <w:spacing w:val="-9"/>
          <w:w w:val="105"/>
          <w:sz w:val="24"/>
          <w:szCs w:val="24"/>
        </w:rPr>
        <w:t xml:space="preserve"> </w:t>
      </w:r>
      <w:r w:rsidRPr="00396665">
        <w:rPr>
          <w:rFonts w:ascii="Times New Roman" w:hAnsi="Times New Roman" w:cs="Times New Roman"/>
          <w:bCs/>
          <w:iCs/>
          <w:w w:val="105"/>
          <w:sz w:val="24"/>
          <w:szCs w:val="24"/>
        </w:rPr>
        <w:t>Mekân</w:t>
      </w:r>
      <w:r w:rsidRPr="00396665">
        <w:rPr>
          <w:rFonts w:ascii="Times New Roman" w:hAnsi="Times New Roman" w:cs="Times New Roman"/>
          <w:bCs/>
          <w:iCs/>
          <w:spacing w:val="-9"/>
          <w:w w:val="105"/>
          <w:sz w:val="24"/>
          <w:szCs w:val="24"/>
        </w:rPr>
        <w:t xml:space="preserve"> </w:t>
      </w:r>
      <w:r w:rsidRPr="00396665">
        <w:rPr>
          <w:rFonts w:ascii="Times New Roman" w:hAnsi="Times New Roman" w:cs="Times New Roman"/>
          <w:bCs/>
          <w:iCs/>
          <w:spacing w:val="-2"/>
          <w:w w:val="105"/>
          <w:sz w:val="24"/>
          <w:szCs w:val="24"/>
        </w:rPr>
        <w:t>Durumu</w:t>
      </w:r>
      <w:r>
        <w:rPr>
          <w:rFonts w:ascii="Times New Roman" w:hAnsi="Times New Roman" w:cs="Times New Roman"/>
          <w:bCs/>
          <w:iCs/>
          <w:spacing w:val="-2"/>
          <w:w w:val="105"/>
          <w:sz w:val="24"/>
          <w:szCs w:val="24"/>
        </w:rPr>
        <w:t>……………………………………………………….....28</w:t>
      </w:r>
    </w:p>
    <w:p w14:paraId="15B4F5DD" w14:textId="77777777" w:rsidR="000E478F" w:rsidRPr="00396665" w:rsidRDefault="000E478F" w:rsidP="000E478F">
      <w:pPr>
        <w:spacing w:line="276" w:lineRule="auto"/>
        <w:rPr>
          <w:rFonts w:ascii="Times New Roman" w:hAnsi="Times New Roman" w:cs="Times New Roman"/>
          <w:iCs/>
          <w:sz w:val="24"/>
          <w:szCs w:val="24"/>
        </w:rPr>
      </w:pPr>
      <w:r w:rsidRPr="00396665">
        <w:rPr>
          <w:rFonts w:ascii="Times New Roman" w:hAnsi="Times New Roman" w:cs="Times New Roman"/>
          <w:bCs/>
          <w:iCs/>
          <w:sz w:val="24"/>
          <w:szCs w:val="24"/>
        </w:rPr>
        <w:t>Tablo 16.</w:t>
      </w:r>
      <w:r w:rsidRPr="00396665">
        <w:rPr>
          <w:rFonts w:ascii="Times New Roman" w:hAnsi="Times New Roman" w:cs="Times New Roman"/>
          <w:iCs/>
          <w:sz w:val="24"/>
          <w:szCs w:val="24"/>
        </w:rPr>
        <w:t xml:space="preserve"> Kaynak Tablosu</w:t>
      </w:r>
      <w:r>
        <w:rPr>
          <w:rFonts w:ascii="Times New Roman" w:hAnsi="Times New Roman" w:cs="Times New Roman"/>
          <w:iCs/>
          <w:sz w:val="24"/>
          <w:szCs w:val="24"/>
        </w:rPr>
        <w:t>………………………………………………………….….….….29</w:t>
      </w:r>
    </w:p>
    <w:p w14:paraId="5A48E75E" w14:textId="77777777" w:rsidR="000E478F" w:rsidRPr="00396665" w:rsidRDefault="000E478F" w:rsidP="000E478F">
      <w:pPr>
        <w:spacing w:line="276" w:lineRule="auto"/>
        <w:jc w:val="both"/>
        <w:rPr>
          <w:rFonts w:ascii="Times New Roman" w:hAnsi="Times New Roman" w:cs="Times New Roman"/>
          <w:iCs/>
          <w:sz w:val="24"/>
          <w:szCs w:val="24"/>
        </w:rPr>
      </w:pPr>
      <w:r w:rsidRPr="00396665">
        <w:rPr>
          <w:rFonts w:ascii="Times New Roman" w:hAnsi="Times New Roman" w:cs="Times New Roman"/>
          <w:bCs/>
          <w:iCs/>
          <w:sz w:val="24"/>
          <w:szCs w:val="24"/>
        </w:rPr>
        <w:t>Tablo 17.</w:t>
      </w:r>
      <w:r w:rsidRPr="00396665">
        <w:rPr>
          <w:rFonts w:ascii="Times New Roman" w:hAnsi="Times New Roman" w:cs="Times New Roman"/>
          <w:iCs/>
          <w:sz w:val="24"/>
          <w:szCs w:val="24"/>
        </w:rPr>
        <w:t xml:space="preserve"> Gelir-Gider Tablosu</w:t>
      </w:r>
      <w:r>
        <w:rPr>
          <w:rFonts w:ascii="Times New Roman" w:hAnsi="Times New Roman" w:cs="Times New Roman"/>
          <w:iCs/>
          <w:sz w:val="24"/>
          <w:szCs w:val="24"/>
        </w:rPr>
        <w:t>…………………………………………………….……….…29</w:t>
      </w:r>
    </w:p>
    <w:p w14:paraId="39E0DC73" w14:textId="77777777" w:rsidR="000E478F" w:rsidRPr="00396665" w:rsidRDefault="000E478F" w:rsidP="000E478F">
      <w:pPr>
        <w:spacing w:line="276" w:lineRule="auto"/>
        <w:jc w:val="both"/>
        <w:rPr>
          <w:rFonts w:ascii="Times New Roman" w:hAnsi="Times New Roman" w:cs="Times New Roman"/>
          <w:spacing w:val="-2"/>
          <w:sz w:val="24"/>
          <w:szCs w:val="24"/>
        </w:rPr>
      </w:pPr>
      <w:r w:rsidRPr="00396665">
        <w:rPr>
          <w:rFonts w:ascii="Times New Roman" w:hAnsi="Times New Roman" w:cs="Times New Roman"/>
          <w:sz w:val="24"/>
          <w:szCs w:val="24"/>
        </w:rPr>
        <w:t>Tablo 18.Öğrenci</w:t>
      </w:r>
      <w:r w:rsidRPr="00396665">
        <w:rPr>
          <w:rFonts w:ascii="Times New Roman" w:hAnsi="Times New Roman" w:cs="Times New Roman"/>
          <w:spacing w:val="-6"/>
          <w:sz w:val="24"/>
          <w:szCs w:val="24"/>
        </w:rPr>
        <w:t xml:space="preserve"> </w:t>
      </w:r>
      <w:r w:rsidRPr="00396665">
        <w:rPr>
          <w:rFonts w:ascii="Times New Roman" w:hAnsi="Times New Roman" w:cs="Times New Roman"/>
          <w:spacing w:val="-2"/>
          <w:sz w:val="24"/>
          <w:szCs w:val="24"/>
        </w:rPr>
        <w:t>Sayısı</w:t>
      </w:r>
      <w:r>
        <w:rPr>
          <w:rFonts w:ascii="Times New Roman" w:hAnsi="Times New Roman" w:cs="Times New Roman"/>
          <w:spacing w:val="-2"/>
          <w:sz w:val="24"/>
          <w:szCs w:val="24"/>
        </w:rPr>
        <w:t>…………………………………………………………….……..…..30</w:t>
      </w:r>
    </w:p>
    <w:p w14:paraId="0275FB1A" w14:textId="77777777" w:rsidR="000E478F" w:rsidRPr="00396665" w:rsidRDefault="000E478F" w:rsidP="000E478F">
      <w:pPr>
        <w:spacing w:line="276" w:lineRule="auto"/>
        <w:jc w:val="both"/>
        <w:rPr>
          <w:rFonts w:ascii="Times New Roman" w:hAnsi="Times New Roman" w:cs="Times New Roman"/>
          <w:iCs/>
          <w:sz w:val="24"/>
          <w:szCs w:val="24"/>
        </w:rPr>
      </w:pPr>
      <w:r w:rsidRPr="00396665">
        <w:rPr>
          <w:rFonts w:ascii="Times New Roman" w:hAnsi="Times New Roman" w:cs="Times New Roman"/>
          <w:sz w:val="24"/>
          <w:szCs w:val="24"/>
        </w:rPr>
        <w:t>Tablo 19.</w:t>
      </w:r>
      <w:r w:rsidRPr="00396665">
        <w:rPr>
          <w:rFonts w:ascii="Times New Roman" w:hAnsi="Times New Roman" w:cs="Times New Roman"/>
          <w:spacing w:val="-10"/>
          <w:sz w:val="24"/>
          <w:szCs w:val="24"/>
        </w:rPr>
        <w:t xml:space="preserve"> </w:t>
      </w:r>
      <w:r w:rsidRPr="00396665">
        <w:rPr>
          <w:rFonts w:ascii="Times New Roman" w:hAnsi="Times New Roman" w:cs="Times New Roman"/>
          <w:sz w:val="24"/>
          <w:szCs w:val="24"/>
        </w:rPr>
        <w:t>Öğrencilerin</w:t>
      </w:r>
      <w:r w:rsidRPr="00396665">
        <w:rPr>
          <w:rFonts w:ascii="Times New Roman" w:hAnsi="Times New Roman" w:cs="Times New Roman"/>
          <w:spacing w:val="-9"/>
          <w:sz w:val="24"/>
          <w:szCs w:val="24"/>
        </w:rPr>
        <w:t xml:space="preserve"> </w:t>
      </w:r>
      <w:r w:rsidRPr="00396665">
        <w:rPr>
          <w:rFonts w:ascii="Times New Roman" w:hAnsi="Times New Roman" w:cs="Times New Roman"/>
          <w:sz w:val="24"/>
          <w:szCs w:val="24"/>
        </w:rPr>
        <w:t>Merkezi</w:t>
      </w:r>
      <w:r w:rsidRPr="00396665">
        <w:rPr>
          <w:rFonts w:ascii="Times New Roman" w:hAnsi="Times New Roman" w:cs="Times New Roman"/>
          <w:spacing w:val="-6"/>
          <w:sz w:val="24"/>
          <w:szCs w:val="24"/>
        </w:rPr>
        <w:t xml:space="preserve"> </w:t>
      </w:r>
      <w:r w:rsidRPr="00396665">
        <w:rPr>
          <w:rFonts w:ascii="Times New Roman" w:hAnsi="Times New Roman" w:cs="Times New Roman"/>
          <w:sz w:val="24"/>
          <w:szCs w:val="24"/>
        </w:rPr>
        <w:t>Sınav</w:t>
      </w:r>
      <w:r w:rsidRPr="00396665">
        <w:rPr>
          <w:rFonts w:ascii="Times New Roman" w:hAnsi="Times New Roman" w:cs="Times New Roman"/>
          <w:spacing w:val="-5"/>
          <w:sz w:val="24"/>
          <w:szCs w:val="24"/>
        </w:rPr>
        <w:t xml:space="preserve"> </w:t>
      </w:r>
      <w:r w:rsidRPr="00396665">
        <w:rPr>
          <w:rFonts w:ascii="Times New Roman" w:hAnsi="Times New Roman" w:cs="Times New Roman"/>
          <w:sz w:val="24"/>
          <w:szCs w:val="24"/>
        </w:rPr>
        <w:t>Başarılarına</w:t>
      </w:r>
      <w:r w:rsidRPr="00396665">
        <w:rPr>
          <w:rFonts w:ascii="Times New Roman" w:hAnsi="Times New Roman" w:cs="Times New Roman"/>
          <w:spacing w:val="-9"/>
          <w:sz w:val="24"/>
          <w:szCs w:val="24"/>
        </w:rPr>
        <w:t xml:space="preserve"> </w:t>
      </w:r>
      <w:r w:rsidRPr="00396665">
        <w:rPr>
          <w:rFonts w:ascii="Times New Roman" w:hAnsi="Times New Roman" w:cs="Times New Roman"/>
          <w:sz w:val="24"/>
          <w:szCs w:val="24"/>
        </w:rPr>
        <w:t>İlişkin</w:t>
      </w:r>
      <w:r w:rsidRPr="00396665">
        <w:rPr>
          <w:rFonts w:ascii="Times New Roman" w:hAnsi="Times New Roman" w:cs="Times New Roman"/>
          <w:spacing w:val="-8"/>
          <w:sz w:val="24"/>
          <w:szCs w:val="24"/>
        </w:rPr>
        <w:t xml:space="preserve"> </w:t>
      </w:r>
      <w:r w:rsidRPr="00396665">
        <w:rPr>
          <w:rFonts w:ascii="Times New Roman" w:hAnsi="Times New Roman" w:cs="Times New Roman"/>
          <w:spacing w:val="-2"/>
          <w:sz w:val="24"/>
          <w:szCs w:val="24"/>
        </w:rPr>
        <w:t>Bilgiler</w:t>
      </w:r>
      <w:r>
        <w:rPr>
          <w:rFonts w:ascii="Times New Roman" w:hAnsi="Times New Roman" w:cs="Times New Roman"/>
          <w:spacing w:val="-2"/>
          <w:sz w:val="24"/>
          <w:szCs w:val="24"/>
        </w:rPr>
        <w:t>………………….….……30</w:t>
      </w:r>
    </w:p>
    <w:p w14:paraId="032EC753" w14:textId="77777777" w:rsidR="000E478F" w:rsidRPr="00396665" w:rsidRDefault="000E478F" w:rsidP="000E478F">
      <w:pPr>
        <w:spacing w:line="276" w:lineRule="auto"/>
        <w:jc w:val="both"/>
        <w:rPr>
          <w:rFonts w:ascii="Times New Roman" w:eastAsia="Caladea" w:hAnsi="Times New Roman" w:cs="Times New Roman"/>
          <w:color w:val="000000" w:themeColor="text1"/>
          <w:sz w:val="24"/>
          <w:szCs w:val="24"/>
        </w:rPr>
      </w:pPr>
      <w:r w:rsidRPr="00396665">
        <w:rPr>
          <w:rFonts w:ascii="Times New Roman" w:hAnsi="Times New Roman" w:cs="Times New Roman"/>
          <w:color w:val="000000" w:themeColor="text1"/>
          <w:sz w:val="24"/>
          <w:szCs w:val="24"/>
        </w:rPr>
        <w:t>Tablo 20.</w:t>
      </w:r>
      <w:r w:rsidRPr="00396665">
        <w:rPr>
          <w:rFonts w:ascii="Times New Roman" w:eastAsia="Caladea" w:hAnsi="Times New Roman" w:cs="Times New Roman"/>
          <w:color w:val="000000" w:themeColor="text1"/>
          <w:spacing w:val="-7"/>
          <w:sz w:val="24"/>
          <w:szCs w:val="24"/>
        </w:rPr>
        <w:t xml:space="preserve"> </w:t>
      </w:r>
      <w:r w:rsidRPr="00396665">
        <w:rPr>
          <w:rFonts w:ascii="Times New Roman" w:eastAsia="Caladea" w:hAnsi="Times New Roman" w:cs="Times New Roman"/>
          <w:color w:val="000000" w:themeColor="text1"/>
          <w:sz w:val="24"/>
          <w:szCs w:val="24"/>
        </w:rPr>
        <w:t>Sosyal</w:t>
      </w:r>
      <w:r w:rsidRPr="00396665">
        <w:rPr>
          <w:rFonts w:ascii="Times New Roman" w:eastAsia="Caladea" w:hAnsi="Times New Roman" w:cs="Times New Roman"/>
          <w:color w:val="000000" w:themeColor="text1"/>
          <w:spacing w:val="-4"/>
          <w:sz w:val="24"/>
          <w:szCs w:val="24"/>
        </w:rPr>
        <w:t xml:space="preserve"> ve Kültürel </w:t>
      </w:r>
      <w:r w:rsidRPr="00396665">
        <w:rPr>
          <w:rFonts w:ascii="Times New Roman" w:eastAsia="Caladea" w:hAnsi="Times New Roman" w:cs="Times New Roman"/>
          <w:color w:val="000000" w:themeColor="text1"/>
          <w:sz w:val="24"/>
          <w:szCs w:val="24"/>
        </w:rPr>
        <w:t>Faaliyetlerde</w:t>
      </w:r>
      <w:r w:rsidRPr="00396665">
        <w:rPr>
          <w:rFonts w:ascii="Times New Roman" w:eastAsia="Caladea" w:hAnsi="Times New Roman" w:cs="Times New Roman"/>
          <w:color w:val="000000" w:themeColor="text1"/>
          <w:spacing w:val="-9"/>
          <w:sz w:val="24"/>
          <w:szCs w:val="24"/>
        </w:rPr>
        <w:t xml:space="preserve"> </w:t>
      </w:r>
      <w:r w:rsidRPr="00396665">
        <w:rPr>
          <w:rFonts w:ascii="Times New Roman" w:eastAsia="Caladea" w:hAnsi="Times New Roman" w:cs="Times New Roman"/>
          <w:color w:val="000000" w:themeColor="text1"/>
          <w:sz w:val="24"/>
          <w:szCs w:val="24"/>
        </w:rPr>
        <w:t>Görev</w:t>
      </w:r>
      <w:r w:rsidRPr="00396665">
        <w:rPr>
          <w:rFonts w:ascii="Times New Roman" w:eastAsia="Caladea" w:hAnsi="Times New Roman" w:cs="Times New Roman"/>
          <w:color w:val="000000" w:themeColor="text1"/>
          <w:spacing w:val="-6"/>
          <w:sz w:val="24"/>
          <w:szCs w:val="24"/>
        </w:rPr>
        <w:t xml:space="preserve"> </w:t>
      </w:r>
      <w:r w:rsidRPr="00396665">
        <w:rPr>
          <w:rFonts w:ascii="Times New Roman" w:eastAsia="Caladea" w:hAnsi="Times New Roman" w:cs="Times New Roman"/>
          <w:color w:val="000000" w:themeColor="text1"/>
          <w:sz w:val="24"/>
          <w:szCs w:val="24"/>
        </w:rPr>
        <w:t>Alanların</w:t>
      </w:r>
      <w:r w:rsidRPr="00396665">
        <w:rPr>
          <w:rFonts w:ascii="Times New Roman" w:eastAsia="Caladea" w:hAnsi="Times New Roman" w:cs="Times New Roman"/>
          <w:color w:val="000000" w:themeColor="text1"/>
          <w:spacing w:val="-8"/>
          <w:sz w:val="24"/>
          <w:szCs w:val="24"/>
        </w:rPr>
        <w:t xml:space="preserve"> </w:t>
      </w:r>
      <w:r w:rsidRPr="00396665">
        <w:rPr>
          <w:rFonts w:ascii="Times New Roman" w:eastAsia="Caladea" w:hAnsi="Times New Roman" w:cs="Times New Roman"/>
          <w:color w:val="000000" w:themeColor="text1"/>
          <w:spacing w:val="-2"/>
          <w:sz w:val="24"/>
          <w:szCs w:val="24"/>
        </w:rPr>
        <w:t>Sayısı</w:t>
      </w:r>
      <w:r>
        <w:rPr>
          <w:rFonts w:ascii="Times New Roman" w:eastAsia="Caladea" w:hAnsi="Times New Roman" w:cs="Times New Roman"/>
          <w:color w:val="000000" w:themeColor="text1"/>
          <w:spacing w:val="-2"/>
          <w:sz w:val="24"/>
          <w:szCs w:val="24"/>
        </w:rPr>
        <w:t>……………….….………30</w:t>
      </w:r>
    </w:p>
    <w:p w14:paraId="34A17B72" w14:textId="77777777" w:rsidR="000E478F" w:rsidRPr="00396665" w:rsidRDefault="000E478F" w:rsidP="000E478F">
      <w:pPr>
        <w:spacing w:line="276" w:lineRule="auto"/>
        <w:jc w:val="both"/>
        <w:rPr>
          <w:rFonts w:ascii="Times New Roman" w:eastAsia="Caladea" w:hAnsi="Times New Roman" w:cs="Times New Roman"/>
          <w:color w:val="000000" w:themeColor="text1"/>
          <w:sz w:val="24"/>
          <w:szCs w:val="24"/>
        </w:rPr>
      </w:pPr>
      <w:r w:rsidRPr="00396665">
        <w:rPr>
          <w:rFonts w:ascii="Times New Roman" w:hAnsi="Times New Roman" w:cs="Times New Roman"/>
          <w:color w:val="000000" w:themeColor="text1"/>
          <w:sz w:val="24"/>
          <w:szCs w:val="24"/>
        </w:rPr>
        <w:t>Tablo 21.</w:t>
      </w:r>
      <w:r w:rsidRPr="00396665">
        <w:rPr>
          <w:rFonts w:ascii="Times New Roman" w:eastAsia="Caladea" w:hAnsi="Times New Roman" w:cs="Times New Roman"/>
          <w:color w:val="000000" w:themeColor="text1"/>
          <w:spacing w:val="-7"/>
          <w:sz w:val="24"/>
          <w:szCs w:val="24"/>
        </w:rPr>
        <w:t xml:space="preserve"> </w:t>
      </w:r>
      <w:r w:rsidRPr="00396665">
        <w:rPr>
          <w:rFonts w:ascii="Times New Roman" w:eastAsia="Caladea" w:hAnsi="Times New Roman" w:cs="Times New Roman"/>
          <w:sz w:val="24"/>
          <w:szCs w:val="24"/>
        </w:rPr>
        <w:t>Sivil</w:t>
      </w:r>
      <w:r w:rsidRPr="00396665">
        <w:rPr>
          <w:rFonts w:ascii="Times New Roman" w:eastAsia="Caladea" w:hAnsi="Times New Roman" w:cs="Times New Roman"/>
          <w:spacing w:val="-8"/>
          <w:sz w:val="24"/>
          <w:szCs w:val="24"/>
        </w:rPr>
        <w:t xml:space="preserve"> </w:t>
      </w:r>
      <w:r w:rsidRPr="00396665">
        <w:rPr>
          <w:rFonts w:ascii="Times New Roman" w:eastAsia="Caladea" w:hAnsi="Times New Roman" w:cs="Times New Roman"/>
          <w:sz w:val="24"/>
          <w:szCs w:val="24"/>
        </w:rPr>
        <w:t>Savunma</w:t>
      </w:r>
      <w:r w:rsidRPr="00396665">
        <w:rPr>
          <w:rFonts w:ascii="Times New Roman" w:eastAsia="Caladea" w:hAnsi="Times New Roman" w:cs="Times New Roman"/>
          <w:spacing w:val="-6"/>
          <w:sz w:val="24"/>
          <w:szCs w:val="24"/>
        </w:rPr>
        <w:t xml:space="preserve"> </w:t>
      </w:r>
      <w:r w:rsidRPr="00396665">
        <w:rPr>
          <w:rFonts w:ascii="Times New Roman" w:eastAsia="Caladea" w:hAnsi="Times New Roman" w:cs="Times New Roman"/>
          <w:sz w:val="24"/>
          <w:szCs w:val="24"/>
        </w:rPr>
        <w:t>Çalışmalarına</w:t>
      </w:r>
      <w:r w:rsidRPr="00396665">
        <w:rPr>
          <w:rFonts w:ascii="Times New Roman" w:eastAsia="Caladea" w:hAnsi="Times New Roman" w:cs="Times New Roman"/>
          <w:spacing w:val="-5"/>
          <w:sz w:val="24"/>
          <w:szCs w:val="24"/>
        </w:rPr>
        <w:t xml:space="preserve"> </w:t>
      </w:r>
      <w:r w:rsidRPr="00396665">
        <w:rPr>
          <w:rFonts w:ascii="Times New Roman" w:eastAsia="Caladea" w:hAnsi="Times New Roman" w:cs="Times New Roman"/>
          <w:sz w:val="24"/>
          <w:szCs w:val="24"/>
        </w:rPr>
        <w:t>İlişkin</w:t>
      </w:r>
      <w:r w:rsidRPr="00396665">
        <w:rPr>
          <w:rFonts w:ascii="Times New Roman" w:eastAsia="Caladea" w:hAnsi="Times New Roman" w:cs="Times New Roman"/>
          <w:spacing w:val="-1"/>
          <w:sz w:val="24"/>
          <w:szCs w:val="24"/>
        </w:rPr>
        <w:t xml:space="preserve"> </w:t>
      </w:r>
      <w:r w:rsidRPr="00396665">
        <w:rPr>
          <w:rFonts w:ascii="Times New Roman" w:eastAsia="Caladea" w:hAnsi="Times New Roman" w:cs="Times New Roman"/>
          <w:spacing w:val="-2"/>
          <w:sz w:val="24"/>
          <w:szCs w:val="24"/>
        </w:rPr>
        <w:t>Bilgiler</w:t>
      </w:r>
      <w:r>
        <w:rPr>
          <w:rFonts w:ascii="Times New Roman" w:eastAsia="Caladea" w:hAnsi="Times New Roman" w:cs="Times New Roman"/>
          <w:spacing w:val="-2"/>
          <w:sz w:val="24"/>
          <w:szCs w:val="24"/>
        </w:rPr>
        <w:t>…………………………….……..….31</w:t>
      </w:r>
    </w:p>
    <w:p w14:paraId="3209890B" w14:textId="77777777" w:rsidR="000E478F" w:rsidRPr="00396665" w:rsidRDefault="000E478F" w:rsidP="000E478F">
      <w:pPr>
        <w:spacing w:line="276" w:lineRule="auto"/>
        <w:rPr>
          <w:rFonts w:ascii="Times New Roman" w:hAnsi="Times New Roman" w:cs="Times New Roman"/>
          <w:iCs/>
          <w:sz w:val="24"/>
          <w:szCs w:val="24"/>
        </w:rPr>
      </w:pPr>
      <w:r w:rsidRPr="00396665">
        <w:rPr>
          <w:rFonts w:ascii="Times New Roman" w:hAnsi="Times New Roman" w:cs="Times New Roman"/>
          <w:bCs/>
          <w:iCs/>
          <w:sz w:val="24"/>
          <w:szCs w:val="24"/>
        </w:rPr>
        <w:t xml:space="preserve">Tablo 22. </w:t>
      </w:r>
      <w:r w:rsidRPr="00396665">
        <w:rPr>
          <w:rFonts w:ascii="Times New Roman" w:hAnsi="Times New Roman" w:cs="Times New Roman"/>
          <w:iCs/>
          <w:sz w:val="24"/>
          <w:szCs w:val="24"/>
        </w:rPr>
        <w:t>PESTLE Analiz Tablosu</w:t>
      </w:r>
      <w:r>
        <w:rPr>
          <w:rFonts w:ascii="Times New Roman" w:hAnsi="Times New Roman" w:cs="Times New Roman"/>
          <w:iCs/>
          <w:sz w:val="24"/>
          <w:szCs w:val="24"/>
        </w:rPr>
        <w:t>…………………………………………………..………32</w:t>
      </w:r>
    </w:p>
    <w:p w14:paraId="32DB4BE1" w14:textId="77777777" w:rsidR="000E478F" w:rsidRPr="00396665" w:rsidRDefault="000E478F" w:rsidP="000E478F">
      <w:pPr>
        <w:spacing w:line="276" w:lineRule="auto"/>
        <w:rPr>
          <w:rFonts w:ascii="Times New Roman" w:hAnsi="Times New Roman" w:cs="Times New Roman"/>
          <w:iCs/>
          <w:sz w:val="24"/>
          <w:szCs w:val="24"/>
        </w:rPr>
      </w:pPr>
      <w:r w:rsidRPr="00396665">
        <w:rPr>
          <w:rFonts w:ascii="Times New Roman" w:hAnsi="Times New Roman" w:cs="Times New Roman"/>
          <w:bCs/>
          <w:iCs/>
          <w:sz w:val="24"/>
          <w:szCs w:val="24"/>
        </w:rPr>
        <w:t xml:space="preserve">Tablo 23. </w:t>
      </w:r>
      <w:r w:rsidRPr="00396665">
        <w:rPr>
          <w:rFonts w:ascii="Times New Roman" w:hAnsi="Times New Roman" w:cs="Times New Roman"/>
          <w:iCs/>
          <w:sz w:val="24"/>
          <w:szCs w:val="24"/>
        </w:rPr>
        <w:t>GZFT Listesi</w:t>
      </w:r>
      <w:r>
        <w:rPr>
          <w:rFonts w:ascii="Times New Roman" w:hAnsi="Times New Roman" w:cs="Times New Roman"/>
          <w:iCs/>
          <w:sz w:val="24"/>
          <w:szCs w:val="24"/>
        </w:rPr>
        <w:t>…………………………………………………………….……..….33</w:t>
      </w:r>
    </w:p>
    <w:p w14:paraId="21FACB42" w14:textId="77777777" w:rsidR="000E478F" w:rsidRPr="00396665" w:rsidRDefault="000E478F" w:rsidP="000E478F">
      <w:pPr>
        <w:spacing w:line="276" w:lineRule="auto"/>
        <w:rPr>
          <w:rFonts w:ascii="Times New Roman" w:hAnsi="Times New Roman" w:cs="Times New Roman"/>
          <w:bCs/>
          <w:iCs/>
          <w:spacing w:val="-2"/>
          <w:w w:val="105"/>
          <w:sz w:val="24"/>
          <w:szCs w:val="24"/>
        </w:rPr>
      </w:pPr>
      <w:r w:rsidRPr="00396665">
        <w:rPr>
          <w:rFonts w:ascii="Times New Roman" w:eastAsia="Caladea" w:hAnsi="Times New Roman" w:cs="Times New Roman"/>
          <w:spacing w:val="-2"/>
          <w:sz w:val="24"/>
          <w:szCs w:val="24"/>
        </w:rPr>
        <w:t>Tablo</w:t>
      </w:r>
      <w:r w:rsidRPr="00396665">
        <w:rPr>
          <w:rFonts w:ascii="Times New Roman" w:eastAsia="Caladea" w:hAnsi="Times New Roman" w:cs="Times New Roman"/>
          <w:spacing w:val="2"/>
          <w:sz w:val="24"/>
          <w:szCs w:val="24"/>
        </w:rPr>
        <w:t xml:space="preserve"> </w:t>
      </w:r>
      <w:r w:rsidRPr="00396665">
        <w:rPr>
          <w:rFonts w:ascii="Times New Roman" w:eastAsia="Caladea" w:hAnsi="Times New Roman" w:cs="Times New Roman"/>
          <w:spacing w:val="-2"/>
          <w:sz w:val="24"/>
          <w:szCs w:val="24"/>
        </w:rPr>
        <w:t>24.</w:t>
      </w:r>
      <w:r w:rsidRPr="00396665">
        <w:rPr>
          <w:rFonts w:ascii="Times New Roman" w:eastAsia="Caladea" w:hAnsi="Times New Roman" w:cs="Times New Roman"/>
          <w:spacing w:val="-4"/>
          <w:sz w:val="24"/>
          <w:szCs w:val="24"/>
        </w:rPr>
        <w:t xml:space="preserve"> </w:t>
      </w:r>
      <w:r w:rsidRPr="00396665">
        <w:rPr>
          <w:rFonts w:ascii="Times New Roman" w:eastAsia="Caladea" w:hAnsi="Times New Roman" w:cs="Times New Roman"/>
          <w:spacing w:val="-2"/>
          <w:sz w:val="24"/>
          <w:szCs w:val="24"/>
        </w:rPr>
        <w:t>Tespit</w:t>
      </w:r>
      <w:r w:rsidRPr="00396665">
        <w:rPr>
          <w:rFonts w:ascii="Times New Roman" w:eastAsia="Caladea" w:hAnsi="Times New Roman" w:cs="Times New Roman"/>
          <w:spacing w:val="-3"/>
          <w:sz w:val="24"/>
          <w:szCs w:val="24"/>
        </w:rPr>
        <w:t xml:space="preserve"> </w:t>
      </w:r>
      <w:r w:rsidRPr="00396665">
        <w:rPr>
          <w:rFonts w:ascii="Times New Roman" w:eastAsia="Caladea" w:hAnsi="Times New Roman" w:cs="Times New Roman"/>
          <w:spacing w:val="-2"/>
          <w:sz w:val="24"/>
          <w:szCs w:val="24"/>
        </w:rPr>
        <w:t>ve</w:t>
      </w:r>
      <w:r w:rsidRPr="00396665">
        <w:rPr>
          <w:rFonts w:ascii="Times New Roman" w:eastAsia="Caladea" w:hAnsi="Times New Roman" w:cs="Times New Roman"/>
          <w:spacing w:val="-1"/>
          <w:sz w:val="24"/>
          <w:szCs w:val="24"/>
        </w:rPr>
        <w:t xml:space="preserve"> </w:t>
      </w:r>
      <w:r w:rsidRPr="00396665">
        <w:rPr>
          <w:rFonts w:ascii="Times New Roman" w:eastAsia="Caladea" w:hAnsi="Times New Roman" w:cs="Times New Roman"/>
          <w:spacing w:val="-2"/>
          <w:sz w:val="24"/>
          <w:szCs w:val="24"/>
        </w:rPr>
        <w:t>İhtiyaçları</w:t>
      </w:r>
      <w:r w:rsidRPr="00396665">
        <w:rPr>
          <w:rFonts w:ascii="Times New Roman" w:eastAsia="Caladea" w:hAnsi="Times New Roman" w:cs="Times New Roman"/>
          <w:sz w:val="24"/>
          <w:szCs w:val="24"/>
        </w:rPr>
        <w:t xml:space="preserve"> </w:t>
      </w:r>
      <w:r w:rsidRPr="00396665">
        <w:rPr>
          <w:rFonts w:ascii="Times New Roman" w:eastAsia="Caladea" w:hAnsi="Times New Roman" w:cs="Times New Roman"/>
          <w:spacing w:val="-2"/>
          <w:sz w:val="24"/>
          <w:szCs w:val="24"/>
        </w:rPr>
        <w:t>Belirlenmesi</w:t>
      </w:r>
      <w:r>
        <w:rPr>
          <w:rFonts w:ascii="Times New Roman" w:eastAsia="Caladea" w:hAnsi="Times New Roman" w:cs="Times New Roman"/>
          <w:spacing w:val="-2"/>
          <w:sz w:val="24"/>
          <w:szCs w:val="24"/>
        </w:rPr>
        <w:t>………………………….…………….…………34</w:t>
      </w:r>
    </w:p>
    <w:p w14:paraId="2D54789F" w14:textId="1F8CDC91" w:rsidR="000E478F" w:rsidRPr="00396665" w:rsidRDefault="000E478F" w:rsidP="000E478F">
      <w:pPr>
        <w:spacing w:line="276" w:lineRule="auto"/>
        <w:rPr>
          <w:rFonts w:ascii="Times New Roman" w:hAnsi="Times New Roman" w:cs="Times New Roman"/>
          <w:iCs/>
          <w:sz w:val="24"/>
          <w:szCs w:val="24"/>
        </w:rPr>
      </w:pPr>
      <w:r w:rsidRPr="00396665">
        <w:rPr>
          <w:rFonts w:ascii="Times New Roman" w:hAnsi="Times New Roman" w:cs="Times New Roman"/>
          <w:bCs/>
          <w:iCs/>
          <w:sz w:val="24"/>
          <w:szCs w:val="24"/>
        </w:rPr>
        <w:t>Tablo 25.</w:t>
      </w:r>
      <w:r w:rsidRPr="00396665">
        <w:rPr>
          <w:rFonts w:ascii="Times New Roman" w:hAnsi="Times New Roman" w:cs="Times New Roman"/>
          <w:iCs/>
          <w:sz w:val="24"/>
          <w:szCs w:val="24"/>
        </w:rPr>
        <w:t xml:space="preserve"> Amaç, Hedef, Gösterge ve Stratejilere İlişkin Tablolar</w:t>
      </w:r>
      <w:r>
        <w:rPr>
          <w:rFonts w:ascii="Times New Roman" w:hAnsi="Times New Roman" w:cs="Times New Roman"/>
          <w:iCs/>
          <w:sz w:val="24"/>
          <w:szCs w:val="24"/>
        </w:rPr>
        <w:t>…………………………</w:t>
      </w:r>
      <w:r w:rsidR="00FC2F12">
        <w:rPr>
          <w:rFonts w:ascii="Times New Roman" w:hAnsi="Times New Roman" w:cs="Times New Roman"/>
          <w:iCs/>
          <w:sz w:val="24"/>
          <w:szCs w:val="24"/>
        </w:rPr>
        <w:t>.</w:t>
      </w:r>
      <w:r>
        <w:rPr>
          <w:rFonts w:ascii="Times New Roman" w:hAnsi="Times New Roman" w:cs="Times New Roman"/>
          <w:iCs/>
          <w:sz w:val="24"/>
          <w:szCs w:val="24"/>
        </w:rPr>
        <w:t>..37</w:t>
      </w:r>
    </w:p>
    <w:p w14:paraId="1CA436D8" w14:textId="77777777" w:rsidR="000E478F" w:rsidRPr="00396665" w:rsidRDefault="000E478F" w:rsidP="000E478F">
      <w:pPr>
        <w:spacing w:line="276" w:lineRule="auto"/>
        <w:rPr>
          <w:rFonts w:ascii="Times New Roman" w:hAnsi="Times New Roman" w:cs="Times New Roman"/>
          <w:iCs/>
          <w:sz w:val="24"/>
          <w:szCs w:val="24"/>
        </w:rPr>
      </w:pPr>
      <w:r w:rsidRPr="00396665">
        <w:rPr>
          <w:rFonts w:ascii="Times New Roman" w:hAnsi="Times New Roman" w:cs="Times New Roman"/>
          <w:bCs/>
          <w:iCs/>
          <w:sz w:val="24"/>
          <w:szCs w:val="24"/>
        </w:rPr>
        <w:t>Tablo 26.</w:t>
      </w:r>
      <w:r w:rsidRPr="00396665">
        <w:rPr>
          <w:rFonts w:ascii="Times New Roman" w:hAnsi="Times New Roman" w:cs="Times New Roman"/>
          <w:iCs/>
          <w:sz w:val="24"/>
          <w:szCs w:val="24"/>
        </w:rPr>
        <w:t>Tahmini Maliyet Tablosu</w:t>
      </w:r>
      <w:r>
        <w:rPr>
          <w:rFonts w:ascii="Times New Roman" w:hAnsi="Times New Roman" w:cs="Times New Roman"/>
          <w:iCs/>
          <w:sz w:val="24"/>
          <w:szCs w:val="24"/>
        </w:rPr>
        <w:t>……………………………………………….…….……43</w:t>
      </w:r>
    </w:p>
    <w:p w14:paraId="62D8B018" w14:textId="77777777" w:rsidR="000E478F" w:rsidRPr="00396665" w:rsidRDefault="000E478F" w:rsidP="000E478F">
      <w:pPr>
        <w:spacing w:line="276" w:lineRule="auto"/>
        <w:rPr>
          <w:rFonts w:ascii="Times New Roman" w:hAnsi="Times New Roman" w:cs="Times New Roman"/>
          <w:bCs/>
          <w:sz w:val="24"/>
          <w:szCs w:val="24"/>
        </w:rPr>
      </w:pPr>
      <w:r w:rsidRPr="00396665">
        <w:rPr>
          <w:rFonts w:ascii="Times New Roman" w:hAnsi="Times New Roman" w:cs="Times New Roman"/>
          <w:bCs/>
          <w:sz w:val="24"/>
          <w:szCs w:val="24"/>
        </w:rPr>
        <w:t>Tablo 27. Öğrenci Anketi</w:t>
      </w:r>
      <w:r>
        <w:rPr>
          <w:rFonts w:ascii="Times New Roman" w:hAnsi="Times New Roman" w:cs="Times New Roman"/>
          <w:bCs/>
          <w:sz w:val="24"/>
          <w:szCs w:val="24"/>
        </w:rPr>
        <w:t>……………………………………………………………....…….46</w:t>
      </w:r>
    </w:p>
    <w:p w14:paraId="2DE86854" w14:textId="77777777" w:rsidR="000E478F" w:rsidRPr="00396665" w:rsidRDefault="000E478F" w:rsidP="000E478F">
      <w:pPr>
        <w:spacing w:line="276" w:lineRule="auto"/>
        <w:rPr>
          <w:rFonts w:ascii="Times New Roman" w:hAnsi="Times New Roman" w:cs="Times New Roman"/>
          <w:bCs/>
          <w:sz w:val="24"/>
          <w:szCs w:val="24"/>
        </w:rPr>
      </w:pPr>
      <w:r w:rsidRPr="00396665">
        <w:rPr>
          <w:rFonts w:ascii="Times New Roman" w:hAnsi="Times New Roman" w:cs="Times New Roman"/>
          <w:bCs/>
          <w:sz w:val="24"/>
          <w:szCs w:val="24"/>
        </w:rPr>
        <w:t xml:space="preserve">Tablo 28. Öğretmen Anketi </w:t>
      </w:r>
      <w:r>
        <w:rPr>
          <w:rFonts w:ascii="Times New Roman" w:hAnsi="Times New Roman" w:cs="Times New Roman"/>
          <w:bCs/>
          <w:sz w:val="24"/>
          <w:szCs w:val="24"/>
        </w:rPr>
        <w:t>…………………………………………………..….…………..47</w:t>
      </w:r>
    </w:p>
    <w:p w14:paraId="47F72FAA" w14:textId="77777777" w:rsidR="000E478F" w:rsidRPr="00396665" w:rsidRDefault="000E478F" w:rsidP="000E478F">
      <w:pPr>
        <w:spacing w:line="276" w:lineRule="auto"/>
        <w:rPr>
          <w:rFonts w:ascii="Times New Roman" w:hAnsi="Times New Roman" w:cs="Times New Roman"/>
          <w:bCs/>
          <w:sz w:val="24"/>
          <w:szCs w:val="24"/>
        </w:rPr>
      </w:pPr>
      <w:r w:rsidRPr="00396665">
        <w:rPr>
          <w:rFonts w:ascii="Times New Roman" w:hAnsi="Times New Roman" w:cs="Times New Roman"/>
          <w:bCs/>
          <w:sz w:val="24"/>
          <w:szCs w:val="24"/>
        </w:rPr>
        <w:t>Tablo 29. Veli Anketi</w:t>
      </w:r>
      <w:r>
        <w:rPr>
          <w:rFonts w:ascii="Times New Roman" w:hAnsi="Times New Roman" w:cs="Times New Roman"/>
          <w:bCs/>
          <w:sz w:val="24"/>
          <w:szCs w:val="24"/>
        </w:rPr>
        <w:t>…………………………………………………………..….…………48</w:t>
      </w:r>
    </w:p>
    <w:p w14:paraId="70EC5BBB" w14:textId="77777777" w:rsidR="000E478F" w:rsidRDefault="000E478F" w:rsidP="000E478F">
      <w:pPr>
        <w:spacing w:line="276" w:lineRule="auto"/>
        <w:jc w:val="center"/>
        <w:rPr>
          <w:rFonts w:ascii="Times New Roman" w:hAnsi="Times New Roman" w:cs="Times New Roman"/>
          <w:b/>
          <w:sz w:val="24"/>
          <w:szCs w:val="24"/>
        </w:rPr>
      </w:pPr>
    </w:p>
    <w:p w14:paraId="36880002" w14:textId="77777777" w:rsidR="000E478F" w:rsidRDefault="000E478F" w:rsidP="000E478F">
      <w:pPr>
        <w:spacing w:line="276" w:lineRule="auto"/>
        <w:jc w:val="center"/>
        <w:rPr>
          <w:rFonts w:ascii="Times New Roman" w:hAnsi="Times New Roman" w:cs="Times New Roman"/>
          <w:b/>
          <w:sz w:val="24"/>
          <w:szCs w:val="24"/>
        </w:rPr>
      </w:pPr>
    </w:p>
    <w:p w14:paraId="1A7515EF" w14:textId="77777777" w:rsidR="000E478F" w:rsidRPr="00396665" w:rsidRDefault="000E478F" w:rsidP="000E478F">
      <w:pPr>
        <w:spacing w:line="276" w:lineRule="auto"/>
        <w:jc w:val="center"/>
        <w:rPr>
          <w:rFonts w:ascii="Times New Roman" w:hAnsi="Times New Roman" w:cs="Times New Roman"/>
          <w:bCs/>
          <w:sz w:val="24"/>
          <w:szCs w:val="24"/>
        </w:rPr>
      </w:pPr>
      <w:r>
        <w:rPr>
          <w:rFonts w:ascii="Times New Roman" w:hAnsi="Times New Roman" w:cs="Times New Roman"/>
          <w:b/>
          <w:sz w:val="24"/>
          <w:szCs w:val="24"/>
        </w:rPr>
        <w:t>ŞEKİLLER</w:t>
      </w:r>
    </w:p>
    <w:p w14:paraId="18D73710" w14:textId="77777777" w:rsidR="000E478F" w:rsidRPr="00396665" w:rsidRDefault="000E478F" w:rsidP="000E478F">
      <w:pPr>
        <w:spacing w:line="276" w:lineRule="auto"/>
        <w:rPr>
          <w:rFonts w:ascii="Times New Roman" w:hAnsi="Times New Roman" w:cs="Times New Roman"/>
          <w:bCs/>
          <w:sz w:val="24"/>
          <w:szCs w:val="24"/>
        </w:rPr>
      </w:pPr>
      <w:r>
        <w:rPr>
          <w:rFonts w:ascii="Times New Roman" w:hAnsi="Times New Roman" w:cs="Times New Roman"/>
          <w:sz w:val="24"/>
          <w:szCs w:val="24"/>
        </w:rPr>
        <w:t>Şekil 1. P</w:t>
      </w:r>
      <w:r w:rsidRPr="00396665">
        <w:rPr>
          <w:rFonts w:ascii="Times New Roman" w:hAnsi="Times New Roman" w:cs="Times New Roman"/>
          <w:sz w:val="24"/>
          <w:szCs w:val="24"/>
        </w:rPr>
        <w:t>lanlama Şekli</w:t>
      </w:r>
      <w:r>
        <w:rPr>
          <w:rFonts w:ascii="Times New Roman" w:hAnsi="Times New Roman" w:cs="Times New Roman"/>
          <w:sz w:val="24"/>
          <w:szCs w:val="24"/>
        </w:rPr>
        <w:t>……………………………………………………….……..………..9</w:t>
      </w:r>
    </w:p>
    <w:p w14:paraId="13680DFF" w14:textId="77777777" w:rsidR="000E478F" w:rsidRDefault="000E478F" w:rsidP="000E478F">
      <w:pPr>
        <w:rPr>
          <w:rFonts w:ascii="Times New Roman" w:hAnsi="Times New Roman" w:cs="Times New Roman"/>
          <w:color w:val="FF0000"/>
          <w:sz w:val="24"/>
          <w:szCs w:val="24"/>
        </w:rPr>
      </w:pPr>
    </w:p>
    <w:p w14:paraId="19EDB76C" w14:textId="77777777" w:rsidR="000E478F" w:rsidRDefault="000E478F" w:rsidP="000E478F"/>
    <w:p w14:paraId="2B1B80AD" w14:textId="77777777" w:rsidR="000E478F" w:rsidRDefault="000E478F">
      <w:pPr>
        <w:rPr>
          <w:rFonts w:ascii="Times New Roman" w:hAnsi="Times New Roman" w:cs="Times New Roman"/>
          <w:color w:val="FF0000"/>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5D7AB95C" w:rsidR="00055777" w:rsidRDefault="00055777" w:rsidP="00F55873">
      <w:pPr>
        <w:rPr>
          <w:rFonts w:ascii="Times New Roman" w:hAnsi="Times New Roman" w:cs="Times New Roman"/>
          <w:b/>
          <w:bCs/>
          <w:sz w:val="96"/>
          <w:szCs w:val="96"/>
        </w:rPr>
      </w:pPr>
    </w:p>
    <w:p w14:paraId="4825F1F6" w14:textId="77777777" w:rsidR="00144D2F" w:rsidRDefault="00144D2F" w:rsidP="00F55873">
      <w:pP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2" w:name="_Toc166065136"/>
      <w:r>
        <w:lastRenderedPageBreak/>
        <w:t xml:space="preserve">1. </w:t>
      </w:r>
      <w:r w:rsidRPr="00E554B3">
        <w:t>GİRİŞ VE STRATEJİK PLANIN HAZIRLIK SÜRECİ</w:t>
      </w:r>
      <w:bookmarkEnd w:id="2"/>
    </w:p>
    <w:p w14:paraId="650D0D6C" w14:textId="6A848C70" w:rsidR="00E554B3" w:rsidRPr="006A628C" w:rsidRDefault="006A628C" w:rsidP="006A628C">
      <w:pPr>
        <w:pStyle w:val="Balk2"/>
        <w:ind w:hanging="1109"/>
      </w:pPr>
      <w:bookmarkStart w:id="3" w:name="_Toc166065137"/>
      <w:r w:rsidRPr="006A628C">
        <w:t xml:space="preserve">1.1 </w:t>
      </w:r>
      <w:r w:rsidR="00E554B3" w:rsidRPr="006A628C">
        <w:t>Strateji Geliştirme Kurulu ve Stratejik Plan Ekibi</w:t>
      </w:r>
      <w:bookmarkEnd w:id="3"/>
    </w:p>
    <w:p w14:paraId="506CCA51" w14:textId="26005BFD" w:rsidR="00835471" w:rsidRDefault="00835471" w:rsidP="00835471"/>
    <w:p w14:paraId="6C795A53" w14:textId="46C4D3FC"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770ADB">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770ADB">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14:paraId="1798D90C" w14:textId="77777777" w:rsidTr="00770ADB">
        <w:trPr>
          <w:trHeight w:val="397"/>
          <w:jc w:val="center"/>
        </w:trPr>
        <w:tc>
          <w:tcPr>
            <w:tcW w:w="2928" w:type="dxa"/>
            <w:vAlign w:val="center"/>
          </w:tcPr>
          <w:p w14:paraId="6D616AB3" w14:textId="5B9F4BC2" w:rsidR="00055777" w:rsidRPr="00A44AAA" w:rsidRDefault="007C50F2" w:rsidP="00B76435">
            <w:pPr>
              <w:pStyle w:val="TableParagraph"/>
              <w:rPr>
                <w:rFonts w:ascii="Times New Roman" w:hAnsi="Times New Roman" w:cs="Times New Roman"/>
                <w:sz w:val="20"/>
              </w:rPr>
            </w:pPr>
            <w:r>
              <w:rPr>
                <w:rFonts w:ascii="Times New Roman" w:hAnsi="Times New Roman" w:cs="Times New Roman"/>
                <w:sz w:val="20"/>
              </w:rPr>
              <w:t>Ersin SAĞLAM</w:t>
            </w:r>
          </w:p>
        </w:tc>
        <w:tc>
          <w:tcPr>
            <w:tcW w:w="1598" w:type="dxa"/>
            <w:vAlign w:val="center"/>
          </w:tcPr>
          <w:p w14:paraId="4D474FD6" w14:textId="2505507A" w:rsidR="00055777" w:rsidRPr="00A44AAA" w:rsidRDefault="007C50F2" w:rsidP="00B76435">
            <w:pPr>
              <w:pStyle w:val="TableParagraph"/>
              <w:rPr>
                <w:rFonts w:ascii="Times New Roman" w:hAnsi="Times New Roman" w:cs="Times New Roman"/>
                <w:sz w:val="20"/>
              </w:rPr>
            </w:pPr>
            <w:r>
              <w:rPr>
                <w:rFonts w:ascii="Times New Roman" w:hAnsi="Times New Roman" w:cs="Times New Roman"/>
                <w:sz w:val="20"/>
              </w:rPr>
              <w:t>Müdür</w:t>
            </w:r>
          </w:p>
        </w:tc>
        <w:tc>
          <w:tcPr>
            <w:tcW w:w="2985" w:type="dxa"/>
            <w:vAlign w:val="center"/>
          </w:tcPr>
          <w:p w14:paraId="43CE937E" w14:textId="7E97A39C" w:rsidR="00055777" w:rsidRPr="00A44AAA" w:rsidRDefault="007C50F2" w:rsidP="00B76435">
            <w:pPr>
              <w:pStyle w:val="TableParagraph"/>
              <w:rPr>
                <w:rFonts w:ascii="Times New Roman" w:hAnsi="Times New Roman" w:cs="Times New Roman"/>
                <w:sz w:val="20"/>
              </w:rPr>
            </w:pPr>
            <w:r>
              <w:rPr>
                <w:rFonts w:ascii="Times New Roman" w:hAnsi="Times New Roman" w:cs="Times New Roman"/>
                <w:sz w:val="20"/>
              </w:rPr>
              <w:t>Eser Başak DOĞAN</w:t>
            </w:r>
          </w:p>
        </w:tc>
        <w:tc>
          <w:tcPr>
            <w:tcW w:w="1711" w:type="dxa"/>
            <w:vAlign w:val="center"/>
          </w:tcPr>
          <w:p w14:paraId="66FD1EF0" w14:textId="1936A647" w:rsidR="00055777" w:rsidRPr="00A44AAA" w:rsidRDefault="007C50F2" w:rsidP="00B76435">
            <w:pPr>
              <w:pStyle w:val="TableParagraph"/>
              <w:rPr>
                <w:rFonts w:ascii="Times New Roman" w:hAnsi="Times New Roman" w:cs="Times New Roman"/>
                <w:sz w:val="20"/>
              </w:rPr>
            </w:pPr>
            <w:r>
              <w:rPr>
                <w:rFonts w:ascii="Times New Roman" w:hAnsi="Times New Roman" w:cs="Times New Roman"/>
                <w:sz w:val="20"/>
              </w:rPr>
              <w:t>Müdür Yardımcısı</w:t>
            </w:r>
          </w:p>
        </w:tc>
      </w:tr>
      <w:tr w:rsidR="00770ADB" w:rsidRPr="00A44AAA" w14:paraId="6F433202" w14:textId="77777777" w:rsidTr="00770ADB">
        <w:trPr>
          <w:trHeight w:val="397"/>
          <w:jc w:val="center"/>
        </w:trPr>
        <w:tc>
          <w:tcPr>
            <w:tcW w:w="2928" w:type="dxa"/>
            <w:vAlign w:val="center"/>
          </w:tcPr>
          <w:p w14:paraId="5DCB5E80" w14:textId="428D19A6" w:rsidR="00770ADB" w:rsidRPr="00A44AAA" w:rsidRDefault="00770ADB" w:rsidP="00770ADB">
            <w:pPr>
              <w:pStyle w:val="TableParagraph"/>
              <w:rPr>
                <w:rFonts w:ascii="Times New Roman" w:hAnsi="Times New Roman" w:cs="Times New Roman"/>
                <w:sz w:val="20"/>
              </w:rPr>
            </w:pPr>
            <w:r>
              <w:rPr>
                <w:rFonts w:ascii="Times New Roman" w:hAnsi="Times New Roman" w:cs="Times New Roman"/>
                <w:sz w:val="20"/>
              </w:rPr>
              <w:t>Eser Başak DOĞAN</w:t>
            </w:r>
          </w:p>
        </w:tc>
        <w:tc>
          <w:tcPr>
            <w:tcW w:w="1598" w:type="dxa"/>
            <w:vAlign w:val="center"/>
          </w:tcPr>
          <w:p w14:paraId="5DF536BB" w14:textId="3A1DD48A" w:rsidR="00770ADB" w:rsidRPr="00A44AAA" w:rsidRDefault="00770ADB" w:rsidP="00770ADB">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14:paraId="234182CB" w14:textId="036542AC" w:rsidR="00770ADB" w:rsidRPr="00A44AAA" w:rsidRDefault="00770ADB" w:rsidP="00770ADB">
            <w:pPr>
              <w:pStyle w:val="TableParagraph"/>
              <w:rPr>
                <w:rFonts w:ascii="Times New Roman" w:hAnsi="Times New Roman" w:cs="Times New Roman"/>
                <w:sz w:val="20"/>
              </w:rPr>
            </w:pPr>
            <w:r>
              <w:rPr>
                <w:rFonts w:ascii="Times New Roman" w:hAnsi="Times New Roman" w:cs="Times New Roman"/>
                <w:sz w:val="20"/>
              </w:rPr>
              <w:t>Semra AKGÜL ÖZTÜRK</w:t>
            </w:r>
          </w:p>
        </w:tc>
        <w:tc>
          <w:tcPr>
            <w:tcW w:w="1711" w:type="dxa"/>
            <w:vAlign w:val="center"/>
          </w:tcPr>
          <w:p w14:paraId="23437DF0" w14:textId="2E29BF9E" w:rsidR="00770ADB" w:rsidRPr="00A44AAA" w:rsidRDefault="00770ADB" w:rsidP="00770ADB">
            <w:pPr>
              <w:pStyle w:val="TableParagraph"/>
              <w:rPr>
                <w:rFonts w:ascii="Times New Roman" w:hAnsi="Times New Roman" w:cs="Times New Roman"/>
                <w:sz w:val="20"/>
              </w:rPr>
            </w:pPr>
            <w:r>
              <w:rPr>
                <w:rFonts w:ascii="Times New Roman" w:hAnsi="Times New Roman" w:cs="Times New Roman"/>
                <w:sz w:val="20"/>
              </w:rPr>
              <w:t>Öğretmen</w:t>
            </w:r>
          </w:p>
        </w:tc>
      </w:tr>
      <w:tr w:rsidR="00770ADB" w:rsidRPr="00A44AAA" w14:paraId="23CC9497" w14:textId="77777777" w:rsidTr="00770ADB">
        <w:trPr>
          <w:trHeight w:val="397"/>
          <w:jc w:val="center"/>
        </w:trPr>
        <w:tc>
          <w:tcPr>
            <w:tcW w:w="2928" w:type="dxa"/>
            <w:vAlign w:val="center"/>
          </w:tcPr>
          <w:p w14:paraId="7FE25E0D" w14:textId="70BA5883" w:rsidR="00770ADB" w:rsidRPr="00A44AAA" w:rsidRDefault="00770ADB" w:rsidP="00770ADB">
            <w:pPr>
              <w:pStyle w:val="TableParagraph"/>
              <w:rPr>
                <w:rFonts w:ascii="Times New Roman" w:hAnsi="Times New Roman" w:cs="Times New Roman"/>
                <w:sz w:val="20"/>
              </w:rPr>
            </w:pPr>
            <w:r>
              <w:rPr>
                <w:rFonts w:ascii="Times New Roman" w:hAnsi="Times New Roman" w:cs="Times New Roman"/>
                <w:sz w:val="20"/>
              </w:rPr>
              <w:t>Hanife DEMİR</w:t>
            </w:r>
          </w:p>
        </w:tc>
        <w:tc>
          <w:tcPr>
            <w:tcW w:w="1598" w:type="dxa"/>
            <w:vAlign w:val="center"/>
          </w:tcPr>
          <w:p w14:paraId="2A3F0525" w14:textId="52BB179D" w:rsidR="00770ADB" w:rsidRPr="00A44AAA" w:rsidRDefault="00770ADB" w:rsidP="00770ADB">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4EB52FFC" w14:textId="28A6C167" w:rsidR="00770ADB" w:rsidRPr="00A44AAA" w:rsidRDefault="00770ADB" w:rsidP="00770ADB">
            <w:pPr>
              <w:pStyle w:val="TableParagraph"/>
              <w:rPr>
                <w:rFonts w:ascii="Times New Roman" w:hAnsi="Times New Roman" w:cs="Times New Roman"/>
                <w:sz w:val="20"/>
              </w:rPr>
            </w:pPr>
            <w:r>
              <w:rPr>
                <w:rFonts w:ascii="Times New Roman" w:hAnsi="Times New Roman" w:cs="Times New Roman"/>
                <w:sz w:val="20"/>
              </w:rPr>
              <w:t>Yakup BATUR</w:t>
            </w:r>
          </w:p>
        </w:tc>
        <w:tc>
          <w:tcPr>
            <w:tcW w:w="1711" w:type="dxa"/>
            <w:vAlign w:val="center"/>
          </w:tcPr>
          <w:p w14:paraId="17FEC4B2" w14:textId="5D510758" w:rsidR="00770ADB" w:rsidRPr="00A44AAA" w:rsidRDefault="00770ADB" w:rsidP="00770ADB">
            <w:pPr>
              <w:pStyle w:val="TableParagraph"/>
              <w:rPr>
                <w:rFonts w:ascii="Times New Roman" w:hAnsi="Times New Roman" w:cs="Times New Roman"/>
                <w:sz w:val="20"/>
              </w:rPr>
            </w:pPr>
            <w:r>
              <w:rPr>
                <w:rFonts w:ascii="Times New Roman" w:hAnsi="Times New Roman" w:cs="Times New Roman"/>
                <w:sz w:val="20"/>
              </w:rPr>
              <w:t>Öğretmen</w:t>
            </w:r>
          </w:p>
        </w:tc>
      </w:tr>
      <w:tr w:rsidR="00770ADB" w:rsidRPr="00A44AAA" w14:paraId="33AF85AA" w14:textId="77777777" w:rsidTr="00770ADB">
        <w:trPr>
          <w:trHeight w:val="397"/>
          <w:jc w:val="center"/>
        </w:trPr>
        <w:tc>
          <w:tcPr>
            <w:tcW w:w="2928" w:type="dxa"/>
            <w:vAlign w:val="center"/>
          </w:tcPr>
          <w:p w14:paraId="7A6D39F9" w14:textId="3D3C8A4D" w:rsidR="00770ADB" w:rsidRPr="00A44AAA" w:rsidRDefault="00770ADB" w:rsidP="00770ADB">
            <w:pPr>
              <w:pStyle w:val="TableParagraph"/>
              <w:rPr>
                <w:rFonts w:ascii="Times New Roman" w:hAnsi="Times New Roman" w:cs="Times New Roman"/>
              </w:rPr>
            </w:pPr>
            <w:r>
              <w:rPr>
                <w:rFonts w:ascii="Times New Roman" w:hAnsi="Times New Roman" w:cs="Times New Roman"/>
              </w:rPr>
              <w:t>Murat DOĞAN</w:t>
            </w:r>
          </w:p>
        </w:tc>
        <w:tc>
          <w:tcPr>
            <w:tcW w:w="1598" w:type="dxa"/>
            <w:vAlign w:val="center"/>
          </w:tcPr>
          <w:p w14:paraId="4B55EC7C" w14:textId="68640024" w:rsidR="00770ADB" w:rsidRPr="00A44AAA" w:rsidRDefault="00770ADB" w:rsidP="00770ADB">
            <w:pPr>
              <w:pStyle w:val="TableParagraph"/>
              <w:rPr>
                <w:rFonts w:ascii="Times New Roman" w:hAnsi="Times New Roman" w:cs="Times New Roman"/>
              </w:rPr>
            </w:pPr>
            <w:r>
              <w:rPr>
                <w:rFonts w:ascii="Times New Roman" w:hAnsi="Times New Roman" w:cs="Times New Roman"/>
                <w:sz w:val="20"/>
              </w:rPr>
              <w:t>Öğretmen</w:t>
            </w:r>
          </w:p>
        </w:tc>
        <w:tc>
          <w:tcPr>
            <w:tcW w:w="2985" w:type="dxa"/>
            <w:vAlign w:val="center"/>
          </w:tcPr>
          <w:p w14:paraId="3A5E2198" w14:textId="521E80D2" w:rsidR="00770ADB" w:rsidRPr="00A44AAA" w:rsidRDefault="00770ADB" w:rsidP="00770ADB">
            <w:pPr>
              <w:pStyle w:val="TableParagraph"/>
              <w:rPr>
                <w:rFonts w:ascii="Times New Roman" w:hAnsi="Times New Roman" w:cs="Times New Roman"/>
              </w:rPr>
            </w:pPr>
            <w:r>
              <w:rPr>
                <w:rFonts w:ascii="Times New Roman" w:hAnsi="Times New Roman" w:cs="Times New Roman"/>
              </w:rPr>
              <w:t>Ayşe TÜREDİ</w:t>
            </w:r>
          </w:p>
        </w:tc>
        <w:tc>
          <w:tcPr>
            <w:tcW w:w="1711" w:type="dxa"/>
            <w:vAlign w:val="center"/>
          </w:tcPr>
          <w:p w14:paraId="483BA82C" w14:textId="127B04D7" w:rsidR="00770ADB" w:rsidRPr="00A44AAA" w:rsidRDefault="00770ADB" w:rsidP="00770ADB">
            <w:pPr>
              <w:pStyle w:val="TableParagraph"/>
              <w:rPr>
                <w:rFonts w:ascii="Times New Roman" w:hAnsi="Times New Roman" w:cs="Times New Roman"/>
              </w:rPr>
            </w:pPr>
            <w:r>
              <w:rPr>
                <w:rFonts w:ascii="Times New Roman" w:hAnsi="Times New Roman" w:cs="Times New Roman"/>
              </w:rPr>
              <w:t>Veli</w:t>
            </w:r>
          </w:p>
        </w:tc>
      </w:tr>
      <w:tr w:rsidR="00770ADB" w:rsidRPr="00A44AAA" w14:paraId="12146675" w14:textId="77777777" w:rsidTr="00770ADB">
        <w:trPr>
          <w:trHeight w:val="397"/>
          <w:jc w:val="center"/>
        </w:trPr>
        <w:tc>
          <w:tcPr>
            <w:tcW w:w="2928" w:type="dxa"/>
            <w:vAlign w:val="center"/>
          </w:tcPr>
          <w:p w14:paraId="6FA790E3" w14:textId="23E1E507" w:rsidR="00770ADB" w:rsidRPr="00A44AAA" w:rsidRDefault="00770ADB" w:rsidP="00770ADB">
            <w:pPr>
              <w:pStyle w:val="TableParagraph"/>
              <w:rPr>
                <w:rFonts w:ascii="Times New Roman" w:hAnsi="Times New Roman" w:cs="Times New Roman"/>
                <w:sz w:val="20"/>
              </w:rPr>
            </w:pPr>
            <w:r>
              <w:rPr>
                <w:rFonts w:ascii="Times New Roman" w:hAnsi="Times New Roman" w:cs="Times New Roman"/>
                <w:sz w:val="20"/>
              </w:rPr>
              <w:t>Dilay EKELİK</w:t>
            </w:r>
          </w:p>
        </w:tc>
        <w:tc>
          <w:tcPr>
            <w:tcW w:w="1598" w:type="dxa"/>
            <w:vAlign w:val="center"/>
          </w:tcPr>
          <w:p w14:paraId="0A6E5545" w14:textId="7134375C" w:rsidR="00770ADB" w:rsidRPr="00A44AAA" w:rsidRDefault="00770ADB" w:rsidP="00770ADB">
            <w:pPr>
              <w:pStyle w:val="TableParagraph"/>
              <w:rPr>
                <w:rFonts w:ascii="Times New Roman" w:hAnsi="Times New Roman" w:cs="Times New Roman"/>
                <w:sz w:val="20"/>
              </w:rPr>
            </w:pPr>
            <w:r>
              <w:rPr>
                <w:rFonts w:ascii="Times New Roman" w:hAnsi="Times New Roman" w:cs="Times New Roman"/>
                <w:sz w:val="20"/>
              </w:rPr>
              <w:t>O.A.B. Başkanı</w:t>
            </w:r>
          </w:p>
        </w:tc>
        <w:tc>
          <w:tcPr>
            <w:tcW w:w="2985" w:type="dxa"/>
            <w:vAlign w:val="center"/>
          </w:tcPr>
          <w:p w14:paraId="45C9F4D5" w14:textId="77777777" w:rsidR="00770ADB" w:rsidRPr="00A44AAA" w:rsidRDefault="00770ADB" w:rsidP="00770ADB">
            <w:pPr>
              <w:pStyle w:val="TableParagraph"/>
              <w:rPr>
                <w:rFonts w:ascii="Times New Roman" w:hAnsi="Times New Roman" w:cs="Times New Roman"/>
                <w:sz w:val="20"/>
              </w:rPr>
            </w:pPr>
          </w:p>
        </w:tc>
        <w:tc>
          <w:tcPr>
            <w:tcW w:w="1711" w:type="dxa"/>
            <w:vAlign w:val="center"/>
          </w:tcPr>
          <w:p w14:paraId="6FC27521" w14:textId="77777777" w:rsidR="00770ADB" w:rsidRPr="00A44AAA" w:rsidRDefault="00770ADB" w:rsidP="00770ADB">
            <w:pPr>
              <w:pStyle w:val="TableParagraph"/>
              <w:rPr>
                <w:rFonts w:ascii="Times New Roman" w:hAnsi="Times New Roman" w:cs="Times New Roman"/>
                <w:sz w:val="20"/>
              </w:rPr>
            </w:pPr>
          </w:p>
        </w:tc>
      </w:tr>
      <w:tr w:rsidR="00770ADB" w:rsidRPr="00A44AAA" w14:paraId="4DE8FEA4" w14:textId="77777777" w:rsidTr="00770ADB">
        <w:trPr>
          <w:trHeight w:val="397"/>
          <w:jc w:val="center"/>
        </w:trPr>
        <w:tc>
          <w:tcPr>
            <w:tcW w:w="2928" w:type="dxa"/>
            <w:vAlign w:val="center"/>
          </w:tcPr>
          <w:p w14:paraId="33AB4689" w14:textId="77777777" w:rsidR="00770ADB" w:rsidRPr="00A44AAA" w:rsidRDefault="00770ADB" w:rsidP="00770ADB">
            <w:pPr>
              <w:pStyle w:val="TableParagraph"/>
              <w:rPr>
                <w:rFonts w:ascii="Times New Roman" w:hAnsi="Times New Roman" w:cs="Times New Roman"/>
                <w:sz w:val="20"/>
              </w:rPr>
            </w:pPr>
          </w:p>
        </w:tc>
        <w:tc>
          <w:tcPr>
            <w:tcW w:w="1598" w:type="dxa"/>
            <w:vAlign w:val="center"/>
          </w:tcPr>
          <w:p w14:paraId="4CBDB9CE" w14:textId="77777777" w:rsidR="00770ADB" w:rsidRPr="00A44AAA" w:rsidRDefault="00770ADB" w:rsidP="00770ADB">
            <w:pPr>
              <w:pStyle w:val="TableParagraph"/>
              <w:rPr>
                <w:rFonts w:ascii="Times New Roman" w:hAnsi="Times New Roman" w:cs="Times New Roman"/>
                <w:sz w:val="20"/>
              </w:rPr>
            </w:pPr>
          </w:p>
        </w:tc>
        <w:tc>
          <w:tcPr>
            <w:tcW w:w="2985" w:type="dxa"/>
            <w:vAlign w:val="center"/>
          </w:tcPr>
          <w:p w14:paraId="258DEAFB" w14:textId="77777777" w:rsidR="00770ADB" w:rsidRPr="00A44AAA" w:rsidRDefault="00770ADB" w:rsidP="00770ADB">
            <w:pPr>
              <w:pStyle w:val="TableParagraph"/>
              <w:rPr>
                <w:rFonts w:ascii="Times New Roman" w:hAnsi="Times New Roman" w:cs="Times New Roman"/>
                <w:sz w:val="20"/>
              </w:rPr>
            </w:pPr>
          </w:p>
        </w:tc>
        <w:tc>
          <w:tcPr>
            <w:tcW w:w="1711" w:type="dxa"/>
            <w:vAlign w:val="center"/>
          </w:tcPr>
          <w:p w14:paraId="507C5C2D" w14:textId="77777777" w:rsidR="00770ADB" w:rsidRPr="00A44AAA" w:rsidRDefault="00770ADB" w:rsidP="00770ADB">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674C1260" w14:textId="5A8F2FE2" w:rsidR="00133B72" w:rsidRDefault="00133B72" w:rsidP="00133B72"/>
    <w:p w14:paraId="422CC9BE" w14:textId="05CF1AE6" w:rsidR="00361C8D" w:rsidRDefault="00361C8D" w:rsidP="00133B72"/>
    <w:p w14:paraId="0D72AE8E" w14:textId="77777777" w:rsidR="00361C8D" w:rsidRPr="00E554B3" w:rsidRDefault="00361C8D" w:rsidP="00361C8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039F3410" w14:textId="77777777" w:rsidR="00361C8D" w:rsidRDefault="00361C8D" w:rsidP="00361C8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7547ABDD" w14:textId="7A4D6B3C" w:rsidR="00361C8D" w:rsidRDefault="00361C8D" w:rsidP="00133B72"/>
    <w:p w14:paraId="0717C999" w14:textId="2E7924A5" w:rsidR="00361C8D" w:rsidRDefault="00361C8D" w:rsidP="00133B72"/>
    <w:p w14:paraId="787F9F4F" w14:textId="200E6A79" w:rsidR="00361C8D" w:rsidRDefault="00361C8D" w:rsidP="00133B72"/>
    <w:p w14:paraId="64177028" w14:textId="0F73368C" w:rsidR="00361C8D" w:rsidRDefault="00361C8D" w:rsidP="00133B72"/>
    <w:p w14:paraId="52005BC5" w14:textId="628DF54C" w:rsidR="00361C8D" w:rsidRDefault="00361C8D" w:rsidP="00133B72"/>
    <w:p w14:paraId="7B084184" w14:textId="335F2D85" w:rsidR="00361C8D" w:rsidRDefault="00361C8D" w:rsidP="00133B72"/>
    <w:p w14:paraId="65620CD9" w14:textId="7FD445B0" w:rsidR="00361C8D" w:rsidRDefault="00361C8D" w:rsidP="00133B72"/>
    <w:p w14:paraId="0D8262AF" w14:textId="2AC227B5" w:rsidR="00361C8D" w:rsidRDefault="00361C8D" w:rsidP="00133B72"/>
    <w:p w14:paraId="757A1980" w14:textId="01E03ED3" w:rsidR="00361C8D" w:rsidRDefault="00361C8D" w:rsidP="00133B72"/>
    <w:p w14:paraId="12D6CADE" w14:textId="0A14F686" w:rsidR="00361C8D" w:rsidRDefault="00361C8D" w:rsidP="00133B72"/>
    <w:p w14:paraId="61422D0C" w14:textId="2FBABC67" w:rsidR="00361C8D" w:rsidRDefault="00361C8D" w:rsidP="00133B72"/>
    <w:p w14:paraId="29DA988E" w14:textId="25329823" w:rsidR="00361C8D" w:rsidRDefault="00361C8D" w:rsidP="00133B72"/>
    <w:p w14:paraId="21034BD7" w14:textId="13A86DA4" w:rsidR="00361C8D" w:rsidRDefault="00361C8D" w:rsidP="00133B72"/>
    <w:p w14:paraId="3F82F4F6" w14:textId="3C94EDAC" w:rsidR="00361C8D" w:rsidRDefault="00361C8D" w:rsidP="00133B72"/>
    <w:p w14:paraId="386EABC3" w14:textId="661E6946" w:rsidR="00361C8D" w:rsidRDefault="00361C8D" w:rsidP="00133B72"/>
    <w:p w14:paraId="37B9A182" w14:textId="106F8234" w:rsidR="00361C8D" w:rsidRDefault="00361C8D" w:rsidP="00133B72"/>
    <w:p w14:paraId="20E2B526" w14:textId="4754B42D" w:rsidR="00361C8D" w:rsidRDefault="00361C8D" w:rsidP="00133B72"/>
    <w:p w14:paraId="1790FD04" w14:textId="0F9BFD83" w:rsidR="00361C8D" w:rsidRDefault="00361C8D" w:rsidP="00133B72"/>
    <w:p w14:paraId="6E5953B8" w14:textId="6B6D095D" w:rsidR="00361C8D" w:rsidRDefault="00361C8D" w:rsidP="00133B72"/>
    <w:p w14:paraId="510D25C7" w14:textId="2DA5A695" w:rsidR="00361C8D" w:rsidRDefault="00361C8D" w:rsidP="00133B72"/>
    <w:p w14:paraId="46F45AD9" w14:textId="455FDAEE" w:rsidR="00361C8D" w:rsidRDefault="00361C8D" w:rsidP="00133B72"/>
    <w:p w14:paraId="095EB5EE" w14:textId="63672AD1" w:rsidR="00361C8D" w:rsidRDefault="00361C8D" w:rsidP="00133B72"/>
    <w:p w14:paraId="7E1DFD0A" w14:textId="5F65D0D2" w:rsidR="00361C8D" w:rsidRDefault="00361C8D" w:rsidP="00133B72"/>
    <w:p w14:paraId="0E0885A2" w14:textId="31DCFD33" w:rsidR="00361C8D" w:rsidRDefault="00361C8D" w:rsidP="00133B72"/>
    <w:p w14:paraId="05EA4A26" w14:textId="77777777" w:rsidR="00361C8D" w:rsidRDefault="00361C8D" w:rsidP="00133B72"/>
    <w:p w14:paraId="5C3EFFA7" w14:textId="77777777" w:rsidR="00361C8D" w:rsidRPr="00C3679A" w:rsidRDefault="00361C8D" w:rsidP="00361C8D">
      <w:pPr>
        <w:pStyle w:val="Balk2"/>
        <w:ind w:hanging="1109"/>
      </w:pPr>
      <w:bookmarkStart w:id="4" w:name="_Toc166065138"/>
      <w:r>
        <w:t xml:space="preserve">1.2 </w:t>
      </w:r>
      <w:r w:rsidRPr="00C3679A">
        <w:t>Planlama Süreci</w:t>
      </w:r>
      <w:bookmarkEnd w:id="4"/>
    </w:p>
    <w:p w14:paraId="4ADB6CD5" w14:textId="75FAF8A7" w:rsidR="00361C8D" w:rsidRDefault="00361C8D" w:rsidP="00361C8D">
      <w:pPr>
        <w:rPr>
          <w:rFonts w:ascii="Times New Roman" w:hAnsi="Times New Roman" w:cs="Times New Roman"/>
          <w:sz w:val="24"/>
        </w:rPr>
      </w:pPr>
    </w:p>
    <w:p w14:paraId="4070971C" w14:textId="1B8806CC" w:rsidR="00361C8D" w:rsidRPr="00361C8D" w:rsidRDefault="00361C8D" w:rsidP="00361C8D">
      <w:pPr>
        <w:spacing w:line="276" w:lineRule="auto"/>
        <w:jc w:val="both"/>
        <w:rPr>
          <w:rFonts w:ascii="Times New Roman" w:eastAsia="Times New Roman" w:hAnsi="Times New Roman" w:cs="Times New Roman"/>
          <w:spacing w:val="-2"/>
          <w:sz w:val="24"/>
          <w:szCs w:val="24"/>
        </w:rPr>
      </w:pPr>
      <w:r>
        <w:rPr>
          <w:rFonts w:ascii="Times New Roman" w:hAnsi="Times New Roman" w:cs="Times New Roman"/>
          <w:sz w:val="24"/>
          <w:szCs w:val="24"/>
        </w:rPr>
        <w:t xml:space="preserve">            </w:t>
      </w:r>
      <w:r w:rsidRPr="00E554B3">
        <w:rPr>
          <w:rFonts w:ascii="Times New Roman" w:hAnsi="Times New Roman" w:cs="Times New Roman"/>
          <w:sz w:val="24"/>
          <w:szCs w:val="24"/>
        </w:rPr>
        <w:t>Stratejik Planlama çalışmaları, Millî Eğitim Bakanlığı Strateji Geliştirme Başkanlığının 2022-21 Sayılı Gene</w:t>
      </w:r>
      <w:r>
        <w:rPr>
          <w:rFonts w:ascii="Times New Roman" w:hAnsi="Times New Roman" w:cs="Times New Roman"/>
          <w:sz w:val="24"/>
          <w:szCs w:val="24"/>
        </w:rPr>
        <w:t xml:space="preserve">lgesi gereğince başlatılmıştır. </w:t>
      </w:r>
      <w:r w:rsidRPr="008D12A9">
        <w:rPr>
          <w:rFonts w:ascii="Times New Roman" w:eastAsia="Times New Roman" w:hAnsi="Times New Roman" w:cs="Times New Roman"/>
          <w:sz w:val="24"/>
          <w:szCs w:val="24"/>
        </w:rPr>
        <w:t>Okulumuz</w:t>
      </w:r>
      <w:r w:rsidRPr="008D12A9">
        <w:rPr>
          <w:rFonts w:ascii="Times New Roman" w:eastAsia="Times New Roman" w:hAnsi="Times New Roman" w:cs="Times New Roman"/>
          <w:spacing w:val="40"/>
          <w:sz w:val="24"/>
          <w:szCs w:val="24"/>
        </w:rPr>
        <w:t xml:space="preserve"> </w:t>
      </w:r>
      <w:r w:rsidRPr="008D12A9">
        <w:rPr>
          <w:rFonts w:ascii="Times New Roman" w:eastAsia="Times New Roman" w:hAnsi="Times New Roman" w:cs="Times New Roman"/>
          <w:sz w:val="24"/>
          <w:szCs w:val="24"/>
        </w:rPr>
        <w:t>Strateji Geliştirme</w:t>
      </w:r>
      <w:r w:rsidRPr="008D12A9">
        <w:rPr>
          <w:rFonts w:ascii="Times New Roman" w:eastAsia="Times New Roman" w:hAnsi="Times New Roman" w:cs="Times New Roman"/>
          <w:spacing w:val="-1"/>
          <w:sz w:val="24"/>
          <w:szCs w:val="24"/>
        </w:rPr>
        <w:t xml:space="preserve"> </w:t>
      </w:r>
      <w:r w:rsidRPr="008D12A9">
        <w:rPr>
          <w:rFonts w:ascii="Times New Roman" w:eastAsia="Times New Roman" w:hAnsi="Times New Roman" w:cs="Times New Roman"/>
          <w:sz w:val="24"/>
          <w:szCs w:val="24"/>
        </w:rPr>
        <w:t>Kurulu ve</w:t>
      </w:r>
      <w:r w:rsidRPr="008D12A9">
        <w:rPr>
          <w:rFonts w:ascii="Times New Roman" w:eastAsia="Times New Roman" w:hAnsi="Times New Roman" w:cs="Times New Roman"/>
          <w:spacing w:val="-1"/>
          <w:sz w:val="24"/>
          <w:szCs w:val="24"/>
        </w:rPr>
        <w:t xml:space="preserve"> </w:t>
      </w:r>
      <w:r w:rsidRPr="008D12A9">
        <w:rPr>
          <w:rFonts w:ascii="Times New Roman" w:eastAsia="Times New Roman" w:hAnsi="Times New Roman" w:cs="Times New Roman"/>
          <w:sz w:val="24"/>
          <w:szCs w:val="24"/>
        </w:rPr>
        <w:t>Stratejik Plan</w:t>
      </w:r>
      <w:r w:rsidRPr="008D12A9">
        <w:rPr>
          <w:rFonts w:ascii="Times New Roman" w:eastAsia="Times New Roman" w:hAnsi="Times New Roman" w:cs="Times New Roman"/>
          <w:spacing w:val="-1"/>
          <w:sz w:val="24"/>
          <w:szCs w:val="24"/>
        </w:rPr>
        <w:t xml:space="preserve"> </w:t>
      </w:r>
      <w:r w:rsidRPr="008D12A9">
        <w:rPr>
          <w:rFonts w:ascii="Times New Roman" w:eastAsia="Times New Roman" w:hAnsi="Times New Roman" w:cs="Times New Roman"/>
          <w:sz w:val="24"/>
          <w:szCs w:val="24"/>
        </w:rPr>
        <w:t>Hazırlama</w:t>
      </w:r>
      <w:r w:rsidRPr="008D12A9">
        <w:rPr>
          <w:rFonts w:ascii="Times New Roman" w:eastAsia="Times New Roman" w:hAnsi="Times New Roman" w:cs="Times New Roman"/>
          <w:spacing w:val="-1"/>
          <w:sz w:val="24"/>
          <w:szCs w:val="24"/>
        </w:rPr>
        <w:t xml:space="preserve"> </w:t>
      </w:r>
      <w:r w:rsidRPr="008D12A9">
        <w:rPr>
          <w:rFonts w:ascii="Times New Roman" w:eastAsia="Times New Roman" w:hAnsi="Times New Roman" w:cs="Times New Roman"/>
          <w:sz w:val="24"/>
          <w:szCs w:val="24"/>
        </w:rPr>
        <w:t>Ekibi kurulmuştur. İl, ilçe</w:t>
      </w:r>
      <w:r w:rsidRPr="008D12A9">
        <w:rPr>
          <w:rFonts w:ascii="Times New Roman" w:eastAsia="Times New Roman" w:hAnsi="Times New Roman" w:cs="Times New Roman"/>
          <w:spacing w:val="-1"/>
          <w:sz w:val="24"/>
          <w:szCs w:val="24"/>
        </w:rPr>
        <w:t xml:space="preserve"> </w:t>
      </w:r>
      <w:r w:rsidRPr="008D12A9">
        <w:rPr>
          <w:rFonts w:ascii="Times New Roman" w:eastAsia="Times New Roman" w:hAnsi="Times New Roman" w:cs="Times New Roman"/>
          <w:sz w:val="24"/>
          <w:szCs w:val="24"/>
        </w:rPr>
        <w:t>ve okul stratejik planlarının hazırlanması çalışmalarını kapsayan “il, ilçe, okul çalışma takvimi” kapsamında çalışmalar başlamıştır. Takvimdeki çalışmaların ba</w:t>
      </w:r>
      <w:r>
        <w:rPr>
          <w:rFonts w:ascii="Times New Roman" w:eastAsia="Times New Roman" w:hAnsi="Times New Roman" w:cs="Times New Roman"/>
          <w:sz w:val="24"/>
          <w:szCs w:val="24"/>
        </w:rPr>
        <w:t>şlangıç bitiş tarihleri MEB 2024-2028</w:t>
      </w:r>
      <w:r w:rsidRPr="008D12A9">
        <w:rPr>
          <w:rFonts w:ascii="Times New Roman" w:eastAsia="Times New Roman" w:hAnsi="Times New Roman" w:cs="Times New Roman"/>
          <w:sz w:val="24"/>
          <w:szCs w:val="24"/>
        </w:rPr>
        <w:t xml:space="preserve"> Stratejik Plan Hazırlama Programında belirtilen takvime uygun olarak</w:t>
      </w:r>
      <w:r w:rsidRPr="008D12A9">
        <w:rPr>
          <w:rFonts w:ascii="Times New Roman" w:eastAsia="Times New Roman" w:hAnsi="Times New Roman" w:cs="Times New Roman"/>
          <w:spacing w:val="40"/>
          <w:sz w:val="24"/>
          <w:szCs w:val="24"/>
        </w:rPr>
        <w:t xml:space="preserve"> </w:t>
      </w:r>
      <w:r w:rsidRPr="008D12A9">
        <w:rPr>
          <w:rFonts w:ascii="Times New Roman" w:eastAsia="Times New Roman" w:hAnsi="Times New Roman" w:cs="Times New Roman"/>
          <w:sz w:val="24"/>
          <w:szCs w:val="24"/>
        </w:rPr>
        <w:t xml:space="preserve">belirlenmiştir. Müdürlüğümüz bünyesinde üç aşamadan oluşan bilgilendirme çalışması yapılmıştır. Stratejik Plan Hazırlama Ekibinde, konu ile ilgili deneyimli kişiler tüm birim yöneticilerine bilgilendirme yapmıştır. İkinci aşamada İl Milli Eğitim Müdürlüğü tarafından Strateji Geliştirme Kuruluna ve Stratejik Plan Hazırlama Ekibine eğitim faaliyetleri </w:t>
      </w:r>
      <w:r w:rsidRPr="008D12A9">
        <w:rPr>
          <w:rFonts w:ascii="Times New Roman" w:eastAsia="Times New Roman" w:hAnsi="Times New Roman" w:cs="Times New Roman"/>
          <w:spacing w:val="-2"/>
          <w:sz w:val="24"/>
          <w:szCs w:val="24"/>
        </w:rPr>
        <w:t>düzenlenmiştir.</w:t>
      </w:r>
    </w:p>
    <w:p w14:paraId="6F3B879F" w14:textId="77777777" w:rsidR="00361C8D" w:rsidRPr="00361C8D" w:rsidRDefault="00361C8D" w:rsidP="00361C8D">
      <w:pPr>
        <w:spacing w:before="121" w:line="360" w:lineRule="auto"/>
        <w:ind w:firstLine="708"/>
        <w:jc w:val="both"/>
        <w:rPr>
          <w:rFonts w:ascii="Times New Roman" w:hAnsi="Times New Roman" w:cs="Times New Roman"/>
          <w:sz w:val="24"/>
          <w:szCs w:val="24"/>
        </w:rPr>
      </w:pPr>
      <w:r w:rsidRPr="00361C8D">
        <w:rPr>
          <w:rFonts w:ascii="Times New Roman" w:hAnsi="Times New Roman" w:cs="Times New Roman"/>
          <w:sz w:val="24"/>
          <w:szCs w:val="24"/>
        </w:rPr>
        <w:t>2024-2028 döneminde kullanılmış olan kurumumuza ait  Stratejik Planlama Modeli ,Şekil-1’de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Model’inin anahatlarını oluşturmaktadır .Bu kısımda yukarıdaki konular kapsamında Müdürlüğümüz 2024-2028  Stratejik Planı’nın oluşturulma süreci tamamlanmıştır.</w:t>
      </w:r>
    </w:p>
    <w:p w14:paraId="79300C4A" w14:textId="77777777" w:rsidR="00361C8D" w:rsidRPr="00361C8D" w:rsidRDefault="00361C8D" w:rsidP="00361C8D">
      <w:pPr>
        <w:rPr>
          <w:rFonts w:ascii="Times New Roman" w:hAnsi="Times New Roman" w:cs="Times New Roman"/>
          <w:sz w:val="24"/>
          <w:szCs w:val="24"/>
        </w:rPr>
      </w:pPr>
    </w:p>
    <w:p w14:paraId="6E62102D" w14:textId="77777777" w:rsidR="00133B72" w:rsidRDefault="00133B72" w:rsidP="00133B72"/>
    <w:p w14:paraId="3E3D146A" w14:textId="22C8E007" w:rsidR="00133B72" w:rsidRDefault="00361C8D" w:rsidP="00133B72">
      <w:r w:rsidRPr="00361C8D">
        <w:rPr>
          <w:rFonts w:ascii="Calibri" w:eastAsia="Times New Roman" w:hAnsi="Calibri" w:cs="Times New Roman"/>
          <w:noProof/>
          <w:sz w:val="21"/>
          <w:lang w:eastAsia="tr-TR"/>
        </w:rPr>
        <w:drawing>
          <wp:anchor distT="0" distB="0" distL="114300" distR="114300" simplePos="0" relativeHeight="483970048" behindDoc="0" locked="0" layoutInCell="1" allowOverlap="1" wp14:anchorId="1ABB06FE" wp14:editId="4E527DE4">
            <wp:simplePos x="0" y="0"/>
            <wp:positionH relativeFrom="margin">
              <wp:align>right</wp:align>
            </wp:positionH>
            <wp:positionV relativeFrom="paragraph">
              <wp:posOffset>316230</wp:posOffset>
            </wp:positionV>
            <wp:extent cx="5743575" cy="2957830"/>
            <wp:effectExtent l="0" t="0" r="0" b="13970"/>
            <wp:wrapSquare wrapText="bothSides"/>
            <wp:docPr id="59"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C479D8">
        <w:t>Şekil 1. P</w:t>
      </w:r>
      <w:r w:rsidR="00AB597A">
        <w:t>l</w:t>
      </w:r>
      <w:r w:rsidR="00C479D8">
        <w:t>a</w:t>
      </w:r>
      <w:r w:rsidR="00AB597A">
        <w:t>nlama Şekli</w:t>
      </w:r>
    </w:p>
    <w:p w14:paraId="60FFCFBF" w14:textId="05F573F8" w:rsidR="00133B72" w:rsidRDefault="00133B72" w:rsidP="00133B72"/>
    <w:p w14:paraId="6BCF0E31" w14:textId="77777777" w:rsidR="00835471" w:rsidRDefault="00835471" w:rsidP="00133B72"/>
    <w:p w14:paraId="30A1C078" w14:textId="77777777" w:rsidR="00835471" w:rsidRDefault="00835471" w:rsidP="00133B72"/>
    <w:p w14:paraId="28751721" w14:textId="77777777" w:rsidR="00835471" w:rsidRDefault="00835471" w:rsidP="00133B72"/>
    <w:p w14:paraId="1E2A21C7" w14:textId="77777777" w:rsidR="00835471" w:rsidRDefault="00835471" w:rsidP="00133B72"/>
    <w:p w14:paraId="48A3D3A6" w14:textId="77777777" w:rsidR="00835471" w:rsidRDefault="00835471" w:rsidP="00133B72"/>
    <w:p w14:paraId="02AFF962" w14:textId="77777777" w:rsidR="00835471" w:rsidRDefault="00835471" w:rsidP="00133B72"/>
    <w:p w14:paraId="4F254F60" w14:textId="77777777" w:rsidR="00835471" w:rsidRDefault="00835471" w:rsidP="00133B72"/>
    <w:p w14:paraId="2741A9A8" w14:textId="77777777" w:rsidR="00835471" w:rsidRDefault="00835471" w:rsidP="00133B72"/>
    <w:p w14:paraId="219B5D6B" w14:textId="77777777" w:rsidR="00835471" w:rsidRDefault="00835471" w:rsidP="00133B72"/>
    <w:p w14:paraId="02F6C1AF" w14:textId="77777777" w:rsidR="00835471" w:rsidRDefault="00835471" w:rsidP="00133B72"/>
    <w:p w14:paraId="01472DBD" w14:textId="77777777" w:rsidR="00835471" w:rsidRDefault="00835471" w:rsidP="00133B72"/>
    <w:p w14:paraId="62D0531F" w14:textId="77777777" w:rsidR="00835471" w:rsidRDefault="00835471" w:rsidP="00133B72"/>
    <w:p w14:paraId="2ABDBBB6" w14:textId="77777777" w:rsidR="00835471" w:rsidRDefault="00835471" w:rsidP="00133B72"/>
    <w:p w14:paraId="4771CB02" w14:textId="77777777" w:rsidR="00835471" w:rsidRDefault="00835471" w:rsidP="00133B72"/>
    <w:p w14:paraId="25CB49AE" w14:textId="77777777" w:rsidR="00835471" w:rsidRDefault="00835471" w:rsidP="00133B72"/>
    <w:p w14:paraId="4D6D2A71" w14:textId="77777777" w:rsidR="00835471" w:rsidRDefault="00835471" w:rsidP="00133B72"/>
    <w:p w14:paraId="17E63057" w14:textId="50600109" w:rsidR="00835471" w:rsidRDefault="00835471" w:rsidP="00133B72"/>
    <w:p w14:paraId="6E42EA6B" w14:textId="77777777" w:rsidR="00835471" w:rsidRDefault="00835471" w:rsidP="00133B72"/>
    <w:p w14:paraId="428D705D" w14:textId="63E4309D" w:rsidR="0045734B" w:rsidRDefault="0045734B" w:rsidP="0045734B">
      <w:pPr>
        <w:jc w:val="center"/>
        <w:rPr>
          <w:rFonts w:ascii="Times New Roman" w:hAnsi="Times New Roman" w:cs="Times New Roman"/>
          <w:sz w:val="24"/>
        </w:rPr>
      </w:pPr>
    </w:p>
    <w:p w14:paraId="76EE3A07" w14:textId="25B26AEA" w:rsidR="0045734B" w:rsidRDefault="0045734B" w:rsidP="00852CC7">
      <w:pP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7349080" w14:textId="0AD1804C" w:rsidR="00022637" w:rsidRDefault="00EA3190" w:rsidP="008810A7">
      <w:pPr>
        <w:pStyle w:val="Balk1"/>
      </w:pPr>
      <w:bookmarkStart w:id="5" w:name="_Toc166065139"/>
      <w:r>
        <w:lastRenderedPageBreak/>
        <w:t xml:space="preserve">2. </w:t>
      </w:r>
      <w:r w:rsidRPr="0045734B">
        <w:t>DURUM ANALİZİ</w:t>
      </w:r>
      <w:bookmarkEnd w:id="5"/>
    </w:p>
    <w:p w14:paraId="2233937E" w14:textId="77777777" w:rsidR="00616D7F" w:rsidRDefault="00616D7F" w:rsidP="008810A7">
      <w:pPr>
        <w:pStyle w:val="Balk1"/>
      </w:pPr>
    </w:p>
    <w:p w14:paraId="2234E9D7" w14:textId="77777777" w:rsidR="00616D7F" w:rsidRPr="00616D7F" w:rsidRDefault="00616D7F" w:rsidP="00616D7F">
      <w:p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62FBADA7" w14:textId="77777777" w:rsidR="00616D7F" w:rsidRPr="00616D7F" w:rsidRDefault="00616D7F" w:rsidP="00616D7F">
      <w:p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Durum analizi bölümünde, aşağıdaki hususlarla ilgili analiz ve değerlendirmeler yapılmıştır;</w:t>
      </w:r>
    </w:p>
    <w:p w14:paraId="6C41C39F" w14:textId="77777777" w:rsidR="00616D7F" w:rsidRPr="00616D7F" w:rsidRDefault="00616D7F" w:rsidP="00616D7F">
      <w:pPr>
        <w:numPr>
          <w:ilvl w:val="0"/>
          <w:numId w:val="2"/>
        </w:num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Kurumsal tarihçe</w:t>
      </w:r>
    </w:p>
    <w:p w14:paraId="31FA9071" w14:textId="77777777" w:rsidR="00616D7F" w:rsidRPr="00616D7F" w:rsidRDefault="00616D7F" w:rsidP="00616D7F">
      <w:pPr>
        <w:numPr>
          <w:ilvl w:val="0"/>
          <w:numId w:val="2"/>
        </w:num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Uygulanmakta olan planın değerlendirilmesi</w:t>
      </w:r>
    </w:p>
    <w:p w14:paraId="74840541" w14:textId="77777777" w:rsidR="00616D7F" w:rsidRPr="00616D7F" w:rsidRDefault="00616D7F" w:rsidP="00616D7F">
      <w:pPr>
        <w:numPr>
          <w:ilvl w:val="0"/>
          <w:numId w:val="2"/>
        </w:num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Mevzuat analizi</w:t>
      </w:r>
    </w:p>
    <w:p w14:paraId="07CA9663" w14:textId="77777777" w:rsidR="00616D7F" w:rsidRPr="00616D7F" w:rsidRDefault="00616D7F" w:rsidP="00616D7F">
      <w:pPr>
        <w:numPr>
          <w:ilvl w:val="0"/>
          <w:numId w:val="2"/>
        </w:num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Üst politika belgelerinin analizi</w:t>
      </w:r>
    </w:p>
    <w:p w14:paraId="01F80C8A" w14:textId="77777777" w:rsidR="00616D7F" w:rsidRPr="00616D7F" w:rsidRDefault="00616D7F" w:rsidP="00616D7F">
      <w:pPr>
        <w:numPr>
          <w:ilvl w:val="0"/>
          <w:numId w:val="2"/>
        </w:num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Faaliyet alanları ile ürün ve hizmetlerin belirlenmesi</w:t>
      </w:r>
    </w:p>
    <w:p w14:paraId="2405C2EE" w14:textId="77777777" w:rsidR="00616D7F" w:rsidRPr="00616D7F" w:rsidRDefault="00616D7F" w:rsidP="00616D7F">
      <w:pPr>
        <w:numPr>
          <w:ilvl w:val="0"/>
          <w:numId w:val="2"/>
        </w:num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Paydaş analizi</w:t>
      </w:r>
    </w:p>
    <w:p w14:paraId="0C13F22B" w14:textId="77777777" w:rsidR="00616D7F" w:rsidRPr="00616D7F" w:rsidRDefault="00616D7F" w:rsidP="00616D7F">
      <w:pPr>
        <w:numPr>
          <w:ilvl w:val="0"/>
          <w:numId w:val="2"/>
        </w:num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Kuruluş içi analiz</w:t>
      </w:r>
    </w:p>
    <w:p w14:paraId="743E0D98" w14:textId="77777777" w:rsidR="00616D7F" w:rsidRPr="00616D7F" w:rsidRDefault="00616D7F" w:rsidP="00616D7F">
      <w:pPr>
        <w:numPr>
          <w:ilvl w:val="0"/>
          <w:numId w:val="2"/>
        </w:num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Dış çevre analizi (Politik, ekonomik, sosyal, teknolojik, yasal ve çevresel analiz)</w:t>
      </w:r>
    </w:p>
    <w:p w14:paraId="0B9C8658" w14:textId="77777777" w:rsidR="00616D7F" w:rsidRPr="00616D7F" w:rsidRDefault="00616D7F" w:rsidP="00616D7F">
      <w:pPr>
        <w:numPr>
          <w:ilvl w:val="0"/>
          <w:numId w:val="2"/>
        </w:num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Güçlü ve zayıf yönler ile fırsatlar ve tehditler (GZFT) analizi</w:t>
      </w:r>
    </w:p>
    <w:p w14:paraId="0EDA96D8" w14:textId="77777777" w:rsidR="00616D7F" w:rsidRPr="00616D7F" w:rsidRDefault="00616D7F" w:rsidP="00616D7F">
      <w:pPr>
        <w:numPr>
          <w:ilvl w:val="0"/>
          <w:numId w:val="2"/>
        </w:numPr>
        <w:spacing w:line="276" w:lineRule="auto"/>
        <w:jc w:val="both"/>
        <w:rPr>
          <w:rFonts w:ascii="Times New Roman" w:hAnsi="Times New Roman" w:cs="Times New Roman"/>
          <w:sz w:val="24"/>
          <w:szCs w:val="24"/>
        </w:rPr>
      </w:pPr>
      <w:r w:rsidRPr="00616D7F">
        <w:rPr>
          <w:rFonts w:ascii="Times New Roman" w:hAnsi="Times New Roman" w:cs="Times New Roman"/>
          <w:sz w:val="24"/>
          <w:szCs w:val="24"/>
        </w:rPr>
        <w:t>Tespit ve ihtiyaçların belirlenmesi</w:t>
      </w:r>
    </w:p>
    <w:p w14:paraId="76B941B4" w14:textId="77777777" w:rsidR="00616D7F" w:rsidRDefault="00616D7F" w:rsidP="008810A7">
      <w:pPr>
        <w:pStyle w:val="Balk1"/>
      </w:pPr>
    </w:p>
    <w:p w14:paraId="3ABBCB30" w14:textId="10A94371" w:rsidR="00022637" w:rsidRDefault="00022637" w:rsidP="006A628C">
      <w:pPr>
        <w:pStyle w:val="Balk2"/>
        <w:ind w:hanging="1109"/>
      </w:pPr>
    </w:p>
    <w:p w14:paraId="488D0118" w14:textId="435B51A6" w:rsidR="00616D7F" w:rsidRDefault="00616D7F" w:rsidP="006A628C">
      <w:pPr>
        <w:pStyle w:val="Balk2"/>
        <w:ind w:hanging="1109"/>
      </w:pPr>
    </w:p>
    <w:p w14:paraId="21582F8A" w14:textId="598FFE2B" w:rsidR="00616D7F" w:rsidRDefault="00616D7F" w:rsidP="006A628C">
      <w:pPr>
        <w:pStyle w:val="Balk2"/>
        <w:ind w:hanging="1109"/>
      </w:pPr>
    </w:p>
    <w:p w14:paraId="0416AEE9" w14:textId="5BD45DB4" w:rsidR="00616D7F" w:rsidRDefault="00616D7F" w:rsidP="006A628C">
      <w:pPr>
        <w:pStyle w:val="Balk2"/>
        <w:ind w:hanging="1109"/>
      </w:pPr>
    </w:p>
    <w:p w14:paraId="7D1BB8A0" w14:textId="7FF00E57" w:rsidR="00616D7F" w:rsidRDefault="00616D7F" w:rsidP="006A628C">
      <w:pPr>
        <w:pStyle w:val="Balk2"/>
        <w:ind w:hanging="1109"/>
      </w:pPr>
    </w:p>
    <w:p w14:paraId="37632700" w14:textId="1D24C10F" w:rsidR="00616D7F" w:rsidRDefault="00616D7F" w:rsidP="006A628C">
      <w:pPr>
        <w:pStyle w:val="Balk2"/>
        <w:ind w:hanging="1109"/>
      </w:pPr>
    </w:p>
    <w:p w14:paraId="260F103A" w14:textId="1B1EEA02" w:rsidR="00616D7F" w:rsidRDefault="00616D7F" w:rsidP="006A628C">
      <w:pPr>
        <w:pStyle w:val="Balk2"/>
        <w:ind w:hanging="1109"/>
      </w:pPr>
    </w:p>
    <w:p w14:paraId="0C041277" w14:textId="1A637A57" w:rsidR="00616D7F" w:rsidRDefault="00616D7F" w:rsidP="006A628C">
      <w:pPr>
        <w:pStyle w:val="Balk2"/>
        <w:ind w:hanging="1109"/>
      </w:pPr>
    </w:p>
    <w:p w14:paraId="75590A48" w14:textId="74216315" w:rsidR="00616D7F" w:rsidRDefault="00616D7F" w:rsidP="006A628C">
      <w:pPr>
        <w:pStyle w:val="Balk2"/>
        <w:ind w:hanging="1109"/>
      </w:pPr>
    </w:p>
    <w:p w14:paraId="3FE31E08" w14:textId="71ED5AC4" w:rsidR="00616D7F" w:rsidRDefault="00616D7F" w:rsidP="006A628C">
      <w:pPr>
        <w:pStyle w:val="Balk2"/>
        <w:ind w:hanging="1109"/>
      </w:pPr>
    </w:p>
    <w:p w14:paraId="39C002A5" w14:textId="110D528E" w:rsidR="00616D7F" w:rsidRDefault="00616D7F" w:rsidP="006A628C">
      <w:pPr>
        <w:pStyle w:val="Balk2"/>
        <w:ind w:hanging="1109"/>
      </w:pPr>
    </w:p>
    <w:p w14:paraId="4724BBFF" w14:textId="102E1326" w:rsidR="00616D7F" w:rsidRDefault="00616D7F" w:rsidP="006A628C">
      <w:pPr>
        <w:pStyle w:val="Balk2"/>
        <w:ind w:hanging="1109"/>
      </w:pPr>
    </w:p>
    <w:p w14:paraId="52A14204" w14:textId="6E911A91" w:rsidR="00616D7F" w:rsidRDefault="00616D7F" w:rsidP="006A628C">
      <w:pPr>
        <w:pStyle w:val="Balk2"/>
        <w:ind w:hanging="1109"/>
      </w:pPr>
    </w:p>
    <w:p w14:paraId="4FB5174C" w14:textId="698427FB" w:rsidR="00616D7F" w:rsidRDefault="00616D7F" w:rsidP="006A628C">
      <w:pPr>
        <w:pStyle w:val="Balk2"/>
        <w:ind w:hanging="1109"/>
      </w:pPr>
    </w:p>
    <w:p w14:paraId="0DFEBF2C" w14:textId="56CB77A2" w:rsidR="00616D7F" w:rsidRDefault="00616D7F" w:rsidP="006A628C">
      <w:pPr>
        <w:pStyle w:val="Balk2"/>
        <w:ind w:hanging="1109"/>
      </w:pPr>
    </w:p>
    <w:p w14:paraId="56B953BF" w14:textId="0AFA1F3C" w:rsidR="00616D7F" w:rsidRDefault="00616D7F" w:rsidP="006A628C">
      <w:pPr>
        <w:pStyle w:val="Balk2"/>
        <w:ind w:hanging="1109"/>
      </w:pPr>
    </w:p>
    <w:p w14:paraId="388D08F4" w14:textId="4A66F0F0" w:rsidR="00616D7F" w:rsidRDefault="00616D7F" w:rsidP="006A628C">
      <w:pPr>
        <w:pStyle w:val="Balk2"/>
        <w:ind w:hanging="1109"/>
      </w:pPr>
    </w:p>
    <w:p w14:paraId="55C9D525" w14:textId="65FF2B0A" w:rsidR="00616D7F" w:rsidRDefault="00616D7F" w:rsidP="006A628C">
      <w:pPr>
        <w:pStyle w:val="Balk2"/>
        <w:ind w:hanging="1109"/>
      </w:pPr>
    </w:p>
    <w:p w14:paraId="0922FFD2" w14:textId="77777777" w:rsidR="00616D7F" w:rsidRDefault="00616D7F" w:rsidP="006A628C">
      <w:pPr>
        <w:pStyle w:val="Balk2"/>
        <w:ind w:hanging="1109"/>
      </w:pPr>
    </w:p>
    <w:p w14:paraId="13DADFD9" w14:textId="5B2DED6F" w:rsidR="008656B6" w:rsidRPr="008656B6" w:rsidRDefault="006A628C" w:rsidP="006A628C">
      <w:pPr>
        <w:pStyle w:val="Balk2"/>
        <w:ind w:hanging="1109"/>
      </w:pPr>
      <w:bookmarkStart w:id="6" w:name="_Toc166065140"/>
      <w:r>
        <w:lastRenderedPageBreak/>
        <w:t xml:space="preserve">2.1 </w:t>
      </w:r>
      <w:r w:rsidR="008656B6" w:rsidRPr="008656B6">
        <w:t>Kurumsal Tarihçe</w:t>
      </w:r>
      <w:bookmarkEnd w:id="6"/>
    </w:p>
    <w:p w14:paraId="4ECA3DEE" w14:textId="77777777" w:rsidR="008656B6" w:rsidRPr="008656B6" w:rsidRDefault="008656B6" w:rsidP="008656B6">
      <w:pPr>
        <w:spacing w:line="276" w:lineRule="auto"/>
        <w:rPr>
          <w:rFonts w:ascii="Times New Roman" w:hAnsi="Times New Roman" w:cs="Times New Roman"/>
          <w:sz w:val="24"/>
          <w:szCs w:val="24"/>
        </w:rPr>
      </w:pPr>
    </w:p>
    <w:p w14:paraId="3EF0C0F6" w14:textId="6983A7C6" w:rsidR="005F2F8B" w:rsidRPr="002A5C57" w:rsidRDefault="008656B6" w:rsidP="005F2F8B">
      <w:pPr>
        <w:spacing w:before="60" w:after="60"/>
        <w:jc w:val="both"/>
        <w:rPr>
          <w:rFonts w:ascii="Times New Roman" w:hAnsi="Times New Roman" w:cs="Times New Roman"/>
          <w:bCs/>
          <w:sz w:val="24"/>
        </w:rPr>
      </w:pPr>
      <w:r w:rsidRPr="008656B6">
        <w:rPr>
          <w:rFonts w:ascii="Times New Roman" w:hAnsi="Times New Roman" w:cs="Times New Roman"/>
          <w:color w:val="FF0000"/>
          <w:sz w:val="24"/>
          <w:szCs w:val="24"/>
        </w:rPr>
        <w:t>.</w:t>
      </w:r>
      <w:r w:rsidR="005F2F8B" w:rsidRPr="005F2F8B">
        <w:rPr>
          <w:rFonts w:ascii="Cambria" w:hAnsi="Cambria"/>
          <w:b/>
          <w:color w:val="000000" w:themeColor="text1"/>
          <w:sz w:val="24"/>
          <w:szCs w:val="24"/>
        </w:rPr>
        <w:t xml:space="preserve"> </w:t>
      </w:r>
      <w:r w:rsidR="005F2F8B" w:rsidRPr="00B3167D">
        <w:rPr>
          <w:rFonts w:ascii="Cambria" w:hAnsi="Cambria"/>
          <w:b/>
          <w:color w:val="000000" w:themeColor="text1"/>
          <w:sz w:val="24"/>
          <w:szCs w:val="24"/>
        </w:rPr>
        <w:t>OKULUN TARİHÇESİ</w:t>
      </w:r>
      <w:r w:rsidR="005F2F8B">
        <w:rPr>
          <w:rFonts w:ascii="Cambria" w:hAnsi="Cambria"/>
          <w:b/>
          <w:color w:val="000000" w:themeColor="text1"/>
          <w:sz w:val="24"/>
          <w:szCs w:val="24"/>
        </w:rPr>
        <w:t xml:space="preserve">: </w:t>
      </w:r>
      <w:r w:rsidR="005F2F8B" w:rsidRPr="002A5C57">
        <w:rPr>
          <w:rFonts w:ascii="Times New Roman" w:hAnsi="Times New Roman" w:cs="Times New Roman"/>
          <w:bCs/>
          <w:sz w:val="24"/>
        </w:rPr>
        <w:t xml:space="preserve">Adını ünlü Türk denizci Turgut Reis 1485-1565 alan okulumuz, Cumhuriyetimizin kurucusu Gazi Mustafa Kemal Atatürk'ün talimatı ile kurulmuştur. Okulumuzun tarihçesi 1. Dünya savaşının son yıllarına dayanmaktadır. Okul bahçemizin tren garına bitişik sınırında demiryolu işçilerin yol yapım çalışmaları sırasında barınmaları için tahtadan tek katlı bir baraka yapmıştır. Bu tahta baraka Kurtuluş savaşı yıllarında Yunan işgalci güçlerinin yaralı askerleri için revir olarak kullanmıştır. Baraka Yunan ordusunun Anadolu'dan kovulmasından sonra 1922-1924 yılları arasında demiryolları ambarı olarak kullanılmıştır. </w:t>
      </w:r>
    </w:p>
    <w:p w14:paraId="35277808" w14:textId="77777777" w:rsidR="005F2F8B" w:rsidRPr="002A5C57" w:rsidRDefault="005F2F8B" w:rsidP="005F2F8B">
      <w:pPr>
        <w:spacing w:before="60" w:after="60"/>
        <w:jc w:val="both"/>
        <w:rPr>
          <w:rFonts w:ascii="Times New Roman" w:hAnsi="Times New Roman" w:cs="Times New Roman"/>
          <w:bCs/>
          <w:sz w:val="24"/>
        </w:rPr>
      </w:pPr>
      <w:r w:rsidRPr="002A5C57">
        <w:rPr>
          <w:rFonts w:ascii="Times New Roman" w:hAnsi="Times New Roman" w:cs="Times New Roman"/>
          <w:bCs/>
          <w:sz w:val="24"/>
        </w:rPr>
        <w:t xml:space="preserve">     O yıllarda köy konumunda olan Derince, istasyon çevresinde üç beş evden ibaret bir yerleşim yeridir.1914 yılında Mustafa Kemal Atatürk'ün yaveri Cevat Abbas Balkanlardan gelen göçmenlerin yerleşmesi için çalışmalar ve inceleneler yapmak için Derince'ye gelir. Deniz ve bitki örtüsünü çok beğenir. Göçmen evleri ile birlikte kendisinde bir köşk yaptırır. Bu arada çalışmalarını barakada sürdürür.</w:t>
      </w:r>
    </w:p>
    <w:p w14:paraId="46349C81" w14:textId="77777777" w:rsidR="005F2F8B" w:rsidRPr="002A5C57" w:rsidRDefault="005F2F8B" w:rsidP="005F2F8B">
      <w:pPr>
        <w:spacing w:before="60" w:after="60"/>
        <w:jc w:val="both"/>
        <w:rPr>
          <w:rFonts w:ascii="Times New Roman" w:hAnsi="Times New Roman" w:cs="Times New Roman"/>
          <w:bCs/>
          <w:sz w:val="24"/>
        </w:rPr>
      </w:pPr>
      <w:r w:rsidRPr="002A5C57">
        <w:rPr>
          <w:rFonts w:ascii="Times New Roman" w:hAnsi="Times New Roman" w:cs="Times New Roman"/>
          <w:bCs/>
          <w:sz w:val="24"/>
        </w:rPr>
        <w:t xml:space="preserve"> Mustafa Kemal Atatürk 1926 yılında Cevat Abbas'sın çalışmalarını yerinde incelemek için Derince istasyonunda trenden iner. Gazinin gelişi çevrede coşku ile karşılanır. Bu karşılama sırasında 8-9 yaşlarında bir kız çocuğu, doğadan derlediği kır çiçeklerini Atatürk'e sunar. Atatürk duygulanır çocuğun yanağını okşar ve sorar:</w:t>
      </w:r>
    </w:p>
    <w:p w14:paraId="6B64D348" w14:textId="77777777" w:rsidR="005F2F8B" w:rsidRPr="002A5C57" w:rsidRDefault="005F2F8B" w:rsidP="005F2F8B">
      <w:pPr>
        <w:spacing w:before="60" w:after="60"/>
        <w:jc w:val="both"/>
        <w:rPr>
          <w:rFonts w:ascii="Times New Roman" w:hAnsi="Times New Roman" w:cs="Times New Roman"/>
          <w:bCs/>
          <w:sz w:val="24"/>
        </w:rPr>
      </w:pPr>
      <w:r w:rsidRPr="002A5C57">
        <w:rPr>
          <w:rFonts w:ascii="Times New Roman" w:hAnsi="Times New Roman" w:cs="Times New Roman"/>
          <w:bCs/>
          <w:sz w:val="24"/>
        </w:rPr>
        <w:t>-Söyle bakalım adın ne senin, hangi okulda okuyorsun?</w:t>
      </w:r>
    </w:p>
    <w:p w14:paraId="160A69DE" w14:textId="77777777" w:rsidR="005F2F8B" w:rsidRPr="002A5C57" w:rsidRDefault="005F2F8B" w:rsidP="005F2F8B">
      <w:pPr>
        <w:spacing w:before="60" w:after="60"/>
        <w:jc w:val="both"/>
        <w:rPr>
          <w:rFonts w:ascii="Times New Roman" w:hAnsi="Times New Roman" w:cs="Times New Roman"/>
          <w:bCs/>
          <w:sz w:val="24"/>
        </w:rPr>
      </w:pPr>
      <w:r w:rsidRPr="002A5C57">
        <w:rPr>
          <w:rFonts w:ascii="Times New Roman" w:hAnsi="Times New Roman" w:cs="Times New Roman"/>
          <w:bCs/>
          <w:sz w:val="24"/>
        </w:rPr>
        <w:t>-Kız boynunu büker ve üzülür. Atatürk buğulu gözlerle, yanındaki valiye seslenir.</w:t>
      </w:r>
    </w:p>
    <w:p w14:paraId="288C351A" w14:textId="77777777" w:rsidR="005F2F8B" w:rsidRPr="002A5C57" w:rsidRDefault="005F2F8B" w:rsidP="005F2F8B">
      <w:pPr>
        <w:spacing w:before="60" w:after="60"/>
        <w:jc w:val="both"/>
        <w:rPr>
          <w:rFonts w:ascii="Times New Roman" w:hAnsi="Times New Roman" w:cs="Times New Roman"/>
          <w:bCs/>
          <w:sz w:val="24"/>
        </w:rPr>
      </w:pPr>
      <w:r w:rsidRPr="002A5C57">
        <w:rPr>
          <w:rFonts w:ascii="Times New Roman" w:hAnsi="Times New Roman" w:cs="Times New Roman"/>
          <w:bCs/>
          <w:sz w:val="24"/>
        </w:rPr>
        <w:t>" Derhal buraya öğretmen ataması yapacaksın, bu çocukları aydınlığa kavuşturacaksın. Cevat sende köşkü boşalt" der.</w:t>
      </w:r>
    </w:p>
    <w:p w14:paraId="25DDFCEA" w14:textId="77777777" w:rsidR="005F2F8B" w:rsidRPr="002A5C57" w:rsidRDefault="005F2F8B" w:rsidP="005F2F8B">
      <w:pPr>
        <w:spacing w:before="60" w:after="60"/>
        <w:jc w:val="both"/>
        <w:rPr>
          <w:rFonts w:ascii="Times New Roman" w:hAnsi="Times New Roman" w:cs="Times New Roman"/>
          <w:bCs/>
          <w:sz w:val="24"/>
        </w:rPr>
      </w:pPr>
      <w:r w:rsidRPr="002A5C57">
        <w:rPr>
          <w:rFonts w:ascii="Times New Roman" w:hAnsi="Times New Roman" w:cs="Times New Roman"/>
          <w:bCs/>
          <w:sz w:val="24"/>
        </w:rPr>
        <w:t>Cevat Abbas köşkü boşaltır, onarır ve okul haline getirir. Bu bina 1956 yılına kadar okul olarak kullanılır. 1956 yılında bugünkü eski binamız tek kat tuğladan Devlet tarafından yapılarak hizmete sunulur. Bu binanın yapımında Petrol Ofisi ve vatandaşlarında katkıları olmuştur. Günümüzde anasınıfı olarak hizmet vermektedir.</w:t>
      </w:r>
    </w:p>
    <w:p w14:paraId="503C6803" w14:textId="77777777" w:rsidR="005F2F8B" w:rsidRPr="002A5C57" w:rsidRDefault="005F2F8B" w:rsidP="005F2F8B">
      <w:pPr>
        <w:spacing w:before="60" w:after="60"/>
        <w:jc w:val="both"/>
        <w:rPr>
          <w:rFonts w:ascii="Times New Roman" w:hAnsi="Times New Roman" w:cs="Times New Roman"/>
          <w:bCs/>
          <w:sz w:val="24"/>
        </w:rPr>
      </w:pPr>
      <w:r w:rsidRPr="002A5C57">
        <w:rPr>
          <w:rFonts w:ascii="Times New Roman" w:hAnsi="Times New Roman" w:cs="Times New Roman"/>
          <w:bCs/>
          <w:sz w:val="24"/>
        </w:rPr>
        <w:t xml:space="preserve">Şuan ortaokul olarak hizmet veren bina 1998 yılında hizmete girmiştir. Okulumuz 11 </w:t>
      </w:r>
      <w:r w:rsidRPr="002A5C57">
        <w:rPr>
          <w:rFonts w:ascii="Times New Roman" w:hAnsi="Times New Roman" w:cs="Times New Roman"/>
          <w:bCs/>
          <w:sz w:val="24"/>
        </w:rPr>
        <w:tab/>
        <w:t>Nisan 2012 yılında 28261 sayılı resmi gazetede yayımlanan 6287 sayılı İlköğretim ve Eğitimi kanun ile yürürlüğe giren 4+4+4 sistemi kapsamında müstakil ortaokul olmuştur.</w:t>
      </w:r>
    </w:p>
    <w:p w14:paraId="3FC626E4" w14:textId="77777777" w:rsidR="008656B6" w:rsidRPr="008656B6" w:rsidRDefault="008656B6" w:rsidP="005F2F8B">
      <w:pPr>
        <w:pStyle w:val="ListeParagraf"/>
        <w:spacing w:line="276" w:lineRule="auto"/>
        <w:ind w:left="720" w:firstLine="0"/>
        <w:jc w:val="both"/>
        <w:rPr>
          <w:rFonts w:ascii="Times New Roman" w:hAnsi="Times New Roman" w:cs="Times New Roman"/>
          <w:color w:val="FF0000"/>
          <w:sz w:val="24"/>
          <w:szCs w:val="24"/>
        </w:rPr>
      </w:pPr>
    </w:p>
    <w:p w14:paraId="35196785" w14:textId="4C5C1FD4" w:rsidR="002E2F08" w:rsidRDefault="002E2F08"/>
    <w:p w14:paraId="1A33FAFA" w14:textId="5AED3DA1" w:rsidR="002E2F08" w:rsidRDefault="002E2F08" w:rsidP="006A628C">
      <w:pPr>
        <w:pStyle w:val="Balk2"/>
        <w:ind w:hanging="1109"/>
      </w:pPr>
      <w:r w:rsidRPr="002E2F08">
        <w:br w:type="page"/>
      </w:r>
      <w:bookmarkStart w:id="7" w:name="_Toc166065141"/>
      <w:r w:rsidR="006A628C">
        <w:lastRenderedPageBreak/>
        <w:t xml:space="preserve">2.2 </w:t>
      </w:r>
      <w:r w:rsidRPr="002E2F08">
        <w:t>Uygulanmakta Olan Stratejik Planın Değerlendirilmesi</w:t>
      </w:r>
      <w:bookmarkEnd w:id="7"/>
    </w:p>
    <w:p w14:paraId="5C188EA7" w14:textId="6277C82A" w:rsidR="002E2F08" w:rsidRDefault="002E2F08" w:rsidP="002E2F08">
      <w:pPr>
        <w:spacing w:line="276" w:lineRule="auto"/>
        <w:rPr>
          <w:rFonts w:ascii="Times New Roman" w:hAnsi="Times New Roman" w:cs="Times New Roman"/>
          <w:b/>
          <w:bCs/>
          <w:sz w:val="24"/>
          <w:szCs w:val="24"/>
        </w:rPr>
      </w:pPr>
    </w:p>
    <w:p w14:paraId="6F1197F4" w14:textId="74137600" w:rsidR="00FB6861" w:rsidRDefault="00FB6861" w:rsidP="00FB6861">
      <w:pPr>
        <w:jc w:val="both"/>
        <w:rPr>
          <w:rFonts w:ascii="Times New Roman" w:hAnsi="Times New Roman" w:cs="Times New Roman"/>
          <w:sz w:val="24"/>
          <w:szCs w:val="24"/>
        </w:rPr>
      </w:pPr>
      <w:r w:rsidRPr="00FB6861">
        <w:t xml:space="preserve">           </w:t>
      </w:r>
      <w:r w:rsidRPr="00FB6861">
        <w:rPr>
          <w:rFonts w:ascii="Times New Roman" w:hAnsi="Times New Roman" w:cs="Times New Roman"/>
          <w:sz w:val="24"/>
          <w:szCs w:val="24"/>
        </w:rPr>
        <w:t>Turgut Reis Ortaokulu Müdürlüğünün 2019 - 2023 Stratejik Planı; “Eğitim Öğretime Erişimin Artırılması, Eğitim Öğretimde Kalitenin Artırılması ve Kurumsal Kapasitenin Geliştirilmesi” temalarını içermektedir. Her temada 1 amaç belirlenmiştir. 1. amaçta 1 hedef, 2. amaçta 2 hedef ve 3. ama</w:t>
      </w:r>
      <w:r>
        <w:rPr>
          <w:rFonts w:ascii="Times New Roman" w:hAnsi="Times New Roman" w:cs="Times New Roman"/>
          <w:sz w:val="24"/>
          <w:szCs w:val="24"/>
        </w:rPr>
        <w:t xml:space="preserve">çta 3 hedef olmak üzere toplam 4 amaç ve </w:t>
      </w:r>
      <w:r w:rsidR="00D43C46">
        <w:rPr>
          <w:rFonts w:ascii="Times New Roman" w:hAnsi="Times New Roman" w:cs="Times New Roman"/>
          <w:sz w:val="24"/>
          <w:szCs w:val="24"/>
        </w:rPr>
        <w:t>6</w:t>
      </w:r>
      <w:r w:rsidRPr="00FB6861">
        <w:rPr>
          <w:rFonts w:ascii="Times New Roman" w:hAnsi="Times New Roman" w:cs="Times New Roman"/>
          <w:sz w:val="24"/>
          <w:szCs w:val="24"/>
        </w:rPr>
        <w:t xml:space="preserve"> hedef belirlenmiştir. Planda yer alan hedefleri gerçekleştirmek için belirlenen tedbir ve stratejilerin tamamına yakını uygulanmıştır. Plan dönemi tamamlanmamış olmasına rağmen performans göstergelerinin büyük çoğunluğunda, plan dö</w:t>
      </w:r>
      <w:r w:rsidR="00D43C46">
        <w:rPr>
          <w:rFonts w:ascii="Times New Roman" w:hAnsi="Times New Roman" w:cs="Times New Roman"/>
          <w:sz w:val="24"/>
          <w:szCs w:val="24"/>
        </w:rPr>
        <w:t>neminin son performans yılı 2023</w:t>
      </w:r>
      <w:r w:rsidRPr="00FB6861">
        <w:rPr>
          <w:rFonts w:ascii="Times New Roman" w:hAnsi="Times New Roman" w:cs="Times New Roman"/>
          <w:sz w:val="24"/>
          <w:szCs w:val="24"/>
        </w:rPr>
        <w:t xml:space="preserve"> hedefine ulaşılmıştır</w:t>
      </w:r>
      <w:r w:rsidR="00D43C46">
        <w:rPr>
          <w:rFonts w:ascii="Times New Roman" w:hAnsi="Times New Roman" w:cs="Times New Roman"/>
          <w:sz w:val="24"/>
          <w:szCs w:val="24"/>
        </w:rPr>
        <w:t>.</w:t>
      </w:r>
    </w:p>
    <w:p w14:paraId="0B9ED1AD" w14:textId="77777777" w:rsidR="00D43C46" w:rsidRPr="00FB6861" w:rsidRDefault="00D43C46" w:rsidP="00FB6861">
      <w:pPr>
        <w:jc w:val="both"/>
        <w:rPr>
          <w:rFonts w:ascii="Times New Roman" w:hAnsi="Times New Roman" w:cs="Times New Roman"/>
          <w:sz w:val="24"/>
          <w:szCs w:val="24"/>
        </w:rPr>
      </w:pPr>
    </w:p>
    <w:p w14:paraId="10FF6A33" w14:textId="05992D79" w:rsidR="00FB6861" w:rsidRPr="00FB6861" w:rsidRDefault="00FB6861" w:rsidP="00FB6861">
      <w:pPr>
        <w:jc w:val="both"/>
        <w:rPr>
          <w:rFonts w:ascii="Times New Roman" w:hAnsi="Times New Roman" w:cs="Times New Roman"/>
          <w:sz w:val="24"/>
          <w:szCs w:val="24"/>
        </w:rPr>
      </w:pPr>
      <w:r>
        <w:rPr>
          <w:rFonts w:ascii="Times New Roman" w:hAnsi="Times New Roman" w:cs="Times New Roman"/>
          <w:sz w:val="24"/>
          <w:szCs w:val="24"/>
        </w:rPr>
        <w:t xml:space="preserve">            </w:t>
      </w:r>
      <w:r w:rsidRPr="00FB6861">
        <w:rPr>
          <w:rFonts w:ascii="Times New Roman" w:hAnsi="Times New Roman" w:cs="Times New Roman"/>
          <w:sz w:val="24"/>
          <w:szCs w:val="24"/>
        </w:rPr>
        <w:t>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 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Geliştirilmesi”teması kapsamındaki hedeflerde “derslik başına düşen öğrenci sayısı, insan kaynaklarının eğitimi, taşımalı eğitim çalışmaları, okullarda teknolojik olanakları geliştirme” ve benzeri göstergelere yer verilmiştir. Plandaki hedefler, paydaşlarla yapılan görüşmelerden ortaya çıkan sonuçlara göre belirlenmiştir.</w:t>
      </w:r>
    </w:p>
    <w:p w14:paraId="77CB9D67" w14:textId="77777777" w:rsidR="00FB6861" w:rsidRPr="00FB6861" w:rsidRDefault="00FB6861" w:rsidP="00FB6861">
      <w:pPr>
        <w:jc w:val="both"/>
        <w:rPr>
          <w:rFonts w:ascii="Times New Roman" w:hAnsi="Times New Roman" w:cs="Times New Roman"/>
          <w:sz w:val="24"/>
          <w:szCs w:val="24"/>
        </w:rPr>
      </w:pPr>
    </w:p>
    <w:p w14:paraId="5D7B612C" w14:textId="7912AA81" w:rsidR="00FB6861" w:rsidRPr="00FB6861" w:rsidRDefault="00FB6861" w:rsidP="00FB6861">
      <w:pPr>
        <w:jc w:val="both"/>
        <w:rPr>
          <w:rFonts w:ascii="Times New Roman" w:hAnsi="Times New Roman" w:cs="Times New Roman"/>
          <w:sz w:val="24"/>
          <w:szCs w:val="24"/>
        </w:rPr>
      </w:pPr>
      <w:r>
        <w:rPr>
          <w:rFonts w:ascii="Times New Roman" w:hAnsi="Times New Roman" w:cs="Times New Roman"/>
          <w:sz w:val="24"/>
          <w:szCs w:val="24"/>
        </w:rPr>
        <w:t xml:space="preserve">           </w:t>
      </w:r>
      <w:r w:rsidR="00D43C46">
        <w:rPr>
          <w:rFonts w:ascii="Times New Roman" w:hAnsi="Times New Roman" w:cs="Times New Roman"/>
          <w:sz w:val="24"/>
          <w:szCs w:val="24"/>
        </w:rPr>
        <w:t>2024-2028</w:t>
      </w:r>
      <w:r w:rsidRPr="00FB6861">
        <w:rPr>
          <w:rFonts w:ascii="Times New Roman" w:hAnsi="Times New Roman" w:cs="Times New Roman"/>
          <w:sz w:val="24"/>
          <w:szCs w:val="24"/>
        </w:rPr>
        <w:t xml:space="preserve">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Ve fakat gerek paydaşlarımızın beklentilerinin üst düzeyde olması, gerek beklentilerin çeşitliliği ve sayısı, gerekse içinde bulunduğumuz  dönemin  hassasiyetine  binaen  Müdürlüğümüz  </w:t>
      </w:r>
      <w:r w:rsidR="00D43C46">
        <w:rPr>
          <w:rFonts w:ascii="Times New Roman" w:hAnsi="Times New Roman" w:cs="Times New Roman"/>
          <w:sz w:val="24"/>
          <w:szCs w:val="24"/>
        </w:rPr>
        <w:t>2024-2028</w:t>
      </w:r>
      <w:r w:rsidRPr="00FB6861">
        <w:rPr>
          <w:rFonts w:ascii="Times New Roman" w:hAnsi="Times New Roman" w:cs="Times New Roman"/>
          <w:sz w:val="24"/>
          <w:szCs w:val="24"/>
        </w:rPr>
        <w:t xml:space="preserve">  döneminde vizyonunu geniş bir bakış açısıyla belirlemiştir. Bu nedenle her ne kadar benzer nitelikte hedefler belirlenmiş olsa da çe</w:t>
      </w:r>
      <w:r w:rsidR="00D43C46">
        <w:rPr>
          <w:rFonts w:ascii="Times New Roman" w:hAnsi="Times New Roman" w:cs="Times New Roman"/>
          <w:sz w:val="24"/>
          <w:szCs w:val="24"/>
        </w:rPr>
        <w:t>şitlilik ve sayı itibariyle 2024-2028</w:t>
      </w:r>
      <w:r w:rsidRPr="00FB6861">
        <w:rPr>
          <w:rFonts w:ascii="Times New Roman" w:hAnsi="Times New Roman" w:cs="Times New Roman"/>
          <w:sz w:val="24"/>
          <w:szCs w:val="24"/>
        </w:rPr>
        <w:t xml:space="preserve"> Stratejik Plan dönemi hedefleri, önceki plan dönemi hedeflerinden farklılık arz etmektedir. </w:t>
      </w:r>
    </w:p>
    <w:p w14:paraId="5C624FE1" w14:textId="381DCCF6" w:rsidR="00FB6861" w:rsidRDefault="00FB6861" w:rsidP="002E2F08">
      <w:pPr>
        <w:spacing w:line="276" w:lineRule="auto"/>
        <w:rPr>
          <w:rFonts w:ascii="Times New Roman" w:hAnsi="Times New Roman" w:cs="Times New Roman"/>
          <w:b/>
          <w:bCs/>
          <w:sz w:val="24"/>
          <w:szCs w:val="24"/>
        </w:rPr>
      </w:pPr>
    </w:p>
    <w:p w14:paraId="6A4CC99D" w14:textId="78DB5080" w:rsidR="00FB6861" w:rsidRDefault="00FB6861" w:rsidP="002E2F08">
      <w:pPr>
        <w:spacing w:line="276" w:lineRule="auto"/>
        <w:rPr>
          <w:rFonts w:ascii="Times New Roman" w:hAnsi="Times New Roman" w:cs="Times New Roman"/>
          <w:b/>
          <w:bCs/>
          <w:sz w:val="24"/>
          <w:szCs w:val="24"/>
        </w:rPr>
      </w:pPr>
    </w:p>
    <w:p w14:paraId="10AC3A23" w14:textId="23A65AC5" w:rsidR="00FB6861" w:rsidRDefault="00FB6861" w:rsidP="002E2F08">
      <w:pPr>
        <w:spacing w:line="276" w:lineRule="auto"/>
        <w:rPr>
          <w:rFonts w:ascii="Times New Roman" w:hAnsi="Times New Roman" w:cs="Times New Roman"/>
          <w:b/>
          <w:bCs/>
          <w:sz w:val="24"/>
          <w:szCs w:val="24"/>
        </w:rPr>
      </w:pPr>
    </w:p>
    <w:p w14:paraId="3FF4FA41" w14:textId="5EAECAB0" w:rsidR="00FB6861" w:rsidRDefault="00FB6861" w:rsidP="002E2F08">
      <w:pPr>
        <w:spacing w:line="276" w:lineRule="auto"/>
        <w:rPr>
          <w:rFonts w:ascii="Times New Roman" w:hAnsi="Times New Roman" w:cs="Times New Roman"/>
          <w:b/>
          <w:bCs/>
          <w:sz w:val="24"/>
          <w:szCs w:val="24"/>
        </w:rPr>
      </w:pPr>
    </w:p>
    <w:p w14:paraId="72A2A8E3" w14:textId="187889FA" w:rsidR="00D43C46" w:rsidRDefault="00D43C46" w:rsidP="002E2F08">
      <w:pPr>
        <w:spacing w:line="276" w:lineRule="auto"/>
        <w:rPr>
          <w:rFonts w:ascii="Times New Roman" w:hAnsi="Times New Roman" w:cs="Times New Roman"/>
          <w:b/>
          <w:bCs/>
          <w:sz w:val="24"/>
          <w:szCs w:val="24"/>
        </w:rPr>
      </w:pPr>
    </w:p>
    <w:p w14:paraId="63520CF7" w14:textId="4DA55376" w:rsidR="00D43C46" w:rsidRDefault="00D43C46" w:rsidP="002E2F08">
      <w:pPr>
        <w:spacing w:line="276" w:lineRule="auto"/>
        <w:rPr>
          <w:rFonts w:ascii="Times New Roman" w:hAnsi="Times New Roman" w:cs="Times New Roman"/>
          <w:b/>
          <w:bCs/>
          <w:sz w:val="24"/>
          <w:szCs w:val="24"/>
        </w:rPr>
      </w:pPr>
    </w:p>
    <w:p w14:paraId="5A7FA1EB" w14:textId="13835495" w:rsidR="00D43C46" w:rsidRDefault="00D43C46" w:rsidP="002E2F08">
      <w:pPr>
        <w:spacing w:line="276" w:lineRule="auto"/>
        <w:rPr>
          <w:rFonts w:ascii="Times New Roman" w:hAnsi="Times New Roman" w:cs="Times New Roman"/>
          <w:b/>
          <w:bCs/>
          <w:sz w:val="24"/>
          <w:szCs w:val="24"/>
        </w:rPr>
      </w:pPr>
    </w:p>
    <w:p w14:paraId="3050A442" w14:textId="1E22541A" w:rsidR="00D43C46" w:rsidRDefault="00D43C46" w:rsidP="002E2F08">
      <w:pPr>
        <w:spacing w:line="276" w:lineRule="auto"/>
        <w:rPr>
          <w:rFonts w:ascii="Times New Roman" w:hAnsi="Times New Roman" w:cs="Times New Roman"/>
          <w:b/>
          <w:bCs/>
          <w:sz w:val="24"/>
          <w:szCs w:val="24"/>
        </w:rPr>
      </w:pPr>
    </w:p>
    <w:p w14:paraId="26013427" w14:textId="51DDC4E9" w:rsidR="00D43C46" w:rsidRDefault="00D43C46" w:rsidP="002E2F08">
      <w:pPr>
        <w:spacing w:line="276" w:lineRule="auto"/>
        <w:rPr>
          <w:rFonts w:ascii="Times New Roman" w:hAnsi="Times New Roman" w:cs="Times New Roman"/>
          <w:b/>
          <w:bCs/>
          <w:sz w:val="24"/>
          <w:szCs w:val="24"/>
        </w:rPr>
      </w:pPr>
    </w:p>
    <w:p w14:paraId="198F0AD1" w14:textId="487BC6D7" w:rsidR="00D43C46" w:rsidRDefault="00D43C46" w:rsidP="002E2F08">
      <w:pPr>
        <w:spacing w:line="276" w:lineRule="auto"/>
        <w:rPr>
          <w:rFonts w:ascii="Times New Roman" w:hAnsi="Times New Roman" w:cs="Times New Roman"/>
          <w:b/>
          <w:bCs/>
          <w:sz w:val="24"/>
          <w:szCs w:val="24"/>
        </w:rPr>
      </w:pPr>
    </w:p>
    <w:p w14:paraId="4F88142D" w14:textId="77777777" w:rsidR="00D43C46" w:rsidRDefault="00D43C46" w:rsidP="002E2F08">
      <w:pPr>
        <w:spacing w:line="276" w:lineRule="auto"/>
        <w:rPr>
          <w:rFonts w:ascii="Times New Roman" w:hAnsi="Times New Roman" w:cs="Times New Roman"/>
          <w:b/>
          <w:bCs/>
          <w:sz w:val="24"/>
          <w:szCs w:val="24"/>
        </w:rPr>
      </w:pPr>
    </w:p>
    <w:p w14:paraId="5A99ED8E" w14:textId="0AD88EF7" w:rsidR="00FB6861" w:rsidRDefault="00FB6861" w:rsidP="002E2F08">
      <w:pPr>
        <w:spacing w:line="276" w:lineRule="auto"/>
        <w:rPr>
          <w:rFonts w:ascii="Times New Roman" w:hAnsi="Times New Roman" w:cs="Times New Roman"/>
          <w:b/>
          <w:bCs/>
          <w:sz w:val="24"/>
          <w:szCs w:val="24"/>
        </w:rPr>
      </w:pPr>
    </w:p>
    <w:p w14:paraId="30F14C88" w14:textId="1CA915B6" w:rsidR="00FB6861" w:rsidRDefault="00FB6861" w:rsidP="002E2F08">
      <w:pPr>
        <w:spacing w:line="276" w:lineRule="auto"/>
        <w:rPr>
          <w:rFonts w:ascii="Times New Roman" w:hAnsi="Times New Roman" w:cs="Times New Roman"/>
          <w:b/>
          <w:bCs/>
          <w:sz w:val="24"/>
          <w:szCs w:val="24"/>
        </w:rPr>
      </w:pPr>
    </w:p>
    <w:p w14:paraId="1DB2AEFA" w14:textId="4E97719F" w:rsidR="00FB6861" w:rsidRDefault="00FB6861" w:rsidP="002E2F08">
      <w:pPr>
        <w:spacing w:line="276" w:lineRule="auto"/>
        <w:rPr>
          <w:rFonts w:ascii="Times New Roman" w:hAnsi="Times New Roman" w:cs="Times New Roman"/>
          <w:b/>
          <w:bCs/>
          <w:sz w:val="24"/>
          <w:szCs w:val="24"/>
        </w:rPr>
      </w:pPr>
    </w:p>
    <w:p w14:paraId="22EEB103" w14:textId="77777777" w:rsidR="00FB6861" w:rsidRDefault="00FB6861" w:rsidP="002E2F08">
      <w:pPr>
        <w:spacing w:line="276" w:lineRule="auto"/>
        <w:rPr>
          <w:rFonts w:ascii="Times New Roman" w:hAnsi="Times New Roman" w:cs="Times New Roman"/>
          <w:b/>
          <w:bCs/>
          <w:sz w:val="24"/>
          <w:szCs w:val="24"/>
        </w:rPr>
      </w:pPr>
    </w:p>
    <w:p w14:paraId="250CF07E" w14:textId="77777777" w:rsidR="00FB6861" w:rsidRPr="002E2F08" w:rsidRDefault="00FB6861" w:rsidP="002E2F08">
      <w:pPr>
        <w:spacing w:line="276" w:lineRule="auto"/>
        <w:rPr>
          <w:rFonts w:ascii="Times New Roman" w:hAnsi="Times New Roman" w:cs="Times New Roman"/>
          <w:b/>
          <w:bCs/>
          <w:sz w:val="24"/>
          <w:szCs w:val="24"/>
        </w:rPr>
      </w:pPr>
    </w:p>
    <w:p w14:paraId="25DEE6AD" w14:textId="506690F5" w:rsidR="00067897" w:rsidRDefault="006A628C" w:rsidP="006A628C">
      <w:pPr>
        <w:pStyle w:val="Balk2"/>
        <w:ind w:hanging="1109"/>
      </w:pPr>
      <w:bookmarkStart w:id="8" w:name="_Toc166065142"/>
      <w:r>
        <w:lastRenderedPageBreak/>
        <w:t xml:space="preserve">2.3 </w:t>
      </w:r>
      <w:r w:rsidR="00067897" w:rsidRPr="00067897">
        <w:t>Mevzuat Analizi</w:t>
      </w:r>
      <w:bookmarkEnd w:id="8"/>
    </w:p>
    <w:p w14:paraId="262E0DDF" w14:textId="28828D95" w:rsidR="00303363" w:rsidRDefault="00303363" w:rsidP="00303363"/>
    <w:p w14:paraId="3C7F8526" w14:textId="02EA3B45" w:rsidR="00B61B12" w:rsidRDefault="00B61B12" w:rsidP="00852CC7">
      <w:pPr>
        <w:spacing w:line="276" w:lineRule="auto"/>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Pr>
          <w:rFonts w:ascii="Times New Roman" w:hAnsi="Times New Roman" w:cs="Times New Roman"/>
          <w:i/>
          <w:iCs/>
          <w:sz w:val="24"/>
          <w:szCs w:val="24"/>
        </w:rPr>
        <w:t xml:space="preserve"> Mevzuat</w:t>
      </w:r>
      <w:r w:rsidRPr="00303363">
        <w:rPr>
          <w:rFonts w:ascii="Times New Roman" w:hAnsi="Times New Roman" w:cs="Times New Roman"/>
          <w:i/>
          <w:iCs/>
          <w:sz w:val="24"/>
          <w:szCs w:val="24"/>
        </w:rPr>
        <w:t xml:space="preserve"> Analizi Tablosu</w:t>
      </w:r>
    </w:p>
    <w:p w14:paraId="337E4ED8" w14:textId="1E654417" w:rsidR="006458EE" w:rsidRDefault="006458EE" w:rsidP="00303363"/>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2686"/>
        <w:gridCol w:w="2268"/>
        <w:gridCol w:w="1982"/>
      </w:tblGrid>
      <w:tr w:rsidR="006458EE" w:rsidRPr="00455325" w14:paraId="69933D76" w14:textId="77777777" w:rsidTr="006458EE">
        <w:trPr>
          <w:trHeight w:val="230"/>
        </w:trPr>
        <w:tc>
          <w:tcPr>
            <w:tcW w:w="2131" w:type="dxa"/>
            <w:shd w:val="clear" w:color="auto" w:fill="92CDDC" w:themeFill="accent5" w:themeFillTint="99"/>
          </w:tcPr>
          <w:p w14:paraId="79EB9EC3" w14:textId="77777777" w:rsidR="006458EE" w:rsidRPr="00455325" w:rsidRDefault="006458EE" w:rsidP="006458EE">
            <w:pPr>
              <w:spacing w:line="211" w:lineRule="exact"/>
              <w:ind w:left="215"/>
              <w:rPr>
                <w:rFonts w:ascii="Times New Roman" w:eastAsia="Times New Roman" w:hAnsi="Times New Roman" w:cs="Times New Roman"/>
                <w:color w:val="000000" w:themeColor="text1"/>
                <w:spacing w:val="-2"/>
              </w:rPr>
            </w:pPr>
            <w:r w:rsidRPr="00455325">
              <w:rPr>
                <w:rFonts w:ascii="Times New Roman" w:eastAsia="Times New Roman" w:hAnsi="Times New Roman" w:cs="Times New Roman"/>
                <w:color w:val="000000" w:themeColor="text1"/>
              </w:rPr>
              <w:t>Yasal</w:t>
            </w:r>
            <w:r w:rsidRPr="00455325">
              <w:rPr>
                <w:rFonts w:ascii="Times New Roman" w:eastAsia="Times New Roman" w:hAnsi="Times New Roman" w:cs="Times New Roman"/>
                <w:color w:val="000000" w:themeColor="text1"/>
                <w:spacing w:val="-5"/>
              </w:rPr>
              <w:t xml:space="preserve"> </w:t>
            </w:r>
            <w:r w:rsidRPr="00455325">
              <w:rPr>
                <w:rFonts w:ascii="Times New Roman" w:eastAsia="Times New Roman" w:hAnsi="Times New Roman" w:cs="Times New Roman"/>
                <w:color w:val="000000" w:themeColor="text1"/>
                <w:spacing w:val="-2"/>
              </w:rPr>
              <w:t>Yükümlülük</w:t>
            </w:r>
          </w:p>
          <w:p w14:paraId="6056C5AB" w14:textId="52860145" w:rsidR="006458EE" w:rsidRPr="00455325" w:rsidRDefault="006458EE" w:rsidP="006458EE">
            <w:pPr>
              <w:spacing w:line="211" w:lineRule="exact"/>
              <w:ind w:left="215"/>
              <w:rPr>
                <w:rFonts w:ascii="Times New Roman" w:eastAsia="Times New Roman" w:hAnsi="Times New Roman" w:cs="Times New Roman"/>
                <w:color w:val="000000" w:themeColor="text1"/>
              </w:rPr>
            </w:pPr>
          </w:p>
        </w:tc>
        <w:tc>
          <w:tcPr>
            <w:tcW w:w="2686" w:type="dxa"/>
            <w:shd w:val="clear" w:color="auto" w:fill="92CDDC" w:themeFill="accent5" w:themeFillTint="99"/>
          </w:tcPr>
          <w:p w14:paraId="7BEA1AEB" w14:textId="77777777" w:rsidR="006458EE" w:rsidRPr="00455325" w:rsidRDefault="006458EE" w:rsidP="006458EE">
            <w:pPr>
              <w:spacing w:line="211" w:lineRule="exact"/>
              <w:ind w:left="845"/>
              <w:rPr>
                <w:rFonts w:ascii="Times New Roman" w:eastAsia="Times New Roman" w:hAnsi="Times New Roman" w:cs="Times New Roman"/>
                <w:color w:val="000000" w:themeColor="text1"/>
              </w:rPr>
            </w:pPr>
            <w:r w:rsidRPr="00455325">
              <w:rPr>
                <w:rFonts w:ascii="Times New Roman" w:eastAsia="Times New Roman" w:hAnsi="Times New Roman" w:cs="Times New Roman"/>
                <w:color w:val="000000" w:themeColor="text1"/>
                <w:spacing w:val="-2"/>
              </w:rPr>
              <w:t>Dayanak</w:t>
            </w:r>
          </w:p>
        </w:tc>
        <w:tc>
          <w:tcPr>
            <w:tcW w:w="2268" w:type="dxa"/>
            <w:shd w:val="clear" w:color="auto" w:fill="92CDDC" w:themeFill="accent5" w:themeFillTint="99"/>
          </w:tcPr>
          <w:p w14:paraId="5F17957E" w14:textId="77777777" w:rsidR="006458EE" w:rsidRPr="00455325" w:rsidRDefault="006458EE" w:rsidP="006458EE">
            <w:pPr>
              <w:spacing w:line="211" w:lineRule="exact"/>
              <w:ind w:left="391"/>
              <w:rPr>
                <w:rFonts w:ascii="Times New Roman" w:eastAsia="Times New Roman" w:hAnsi="Times New Roman" w:cs="Times New Roman"/>
                <w:color w:val="000000" w:themeColor="text1"/>
              </w:rPr>
            </w:pPr>
            <w:r w:rsidRPr="00455325">
              <w:rPr>
                <w:rFonts w:ascii="Times New Roman" w:eastAsia="Times New Roman" w:hAnsi="Times New Roman" w:cs="Times New Roman"/>
                <w:color w:val="000000" w:themeColor="text1"/>
                <w:spacing w:val="-2"/>
              </w:rPr>
              <w:t>Tespitler</w:t>
            </w:r>
          </w:p>
        </w:tc>
        <w:tc>
          <w:tcPr>
            <w:tcW w:w="1982" w:type="dxa"/>
            <w:shd w:val="clear" w:color="auto" w:fill="92CDDC" w:themeFill="accent5" w:themeFillTint="99"/>
          </w:tcPr>
          <w:p w14:paraId="26CEE0CF" w14:textId="77777777" w:rsidR="006458EE" w:rsidRPr="00455325" w:rsidRDefault="006458EE" w:rsidP="006458EE">
            <w:pPr>
              <w:spacing w:line="211" w:lineRule="exact"/>
              <w:ind w:left="853"/>
              <w:rPr>
                <w:rFonts w:ascii="Times New Roman" w:eastAsia="Times New Roman" w:hAnsi="Times New Roman" w:cs="Times New Roman"/>
                <w:color w:val="000000" w:themeColor="text1"/>
              </w:rPr>
            </w:pPr>
            <w:r w:rsidRPr="00455325">
              <w:rPr>
                <w:rFonts w:ascii="Times New Roman" w:eastAsia="Times New Roman" w:hAnsi="Times New Roman" w:cs="Times New Roman"/>
                <w:color w:val="000000" w:themeColor="text1"/>
                <w:spacing w:val="-2"/>
              </w:rPr>
              <w:t>İhtiyaçlar</w:t>
            </w:r>
          </w:p>
        </w:tc>
      </w:tr>
      <w:tr w:rsidR="006458EE" w:rsidRPr="00455325" w14:paraId="3D33E44F" w14:textId="77777777" w:rsidTr="00B61B12">
        <w:trPr>
          <w:trHeight w:val="7831"/>
        </w:trPr>
        <w:tc>
          <w:tcPr>
            <w:tcW w:w="2131" w:type="dxa"/>
          </w:tcPr>
          <w:p w14:paraId="50A9D705" w14:textId="77777777" w:rsidR="006458EE" w:rsidRPr="00455325" w:rsidRDefault="006458EE" w:rsidP="006458EE">
            <w:pPr>
              <w:numPr>
                <w:ilvl w:val="0"/>
                <w:numId w:val="41"/>
              </w:numPr>
              <w:tabs>
                <w:tab w:val="left" w:pos="254"/>
                <w:tab w:val="left" w:pos="256"/>
              </w:tabs>
              <w:ind w:right="210"/>
              <w:rPr>
                <w:rFonts w:ascii="Times New Roman" w:eastAsia="Times New Roman" w:hAnsi="Times New Roman" w:cs="Times New Roman"/>
                <w:sz w:val="18"/>
                <w:szCs w:val="18"/>
              </w:rPr>
            </w:pPr>
            <w:r w:rsidRPr="00455325">
              <w:rPr>
                <w:rFonts w:ascii="Times New Roman" w:eastAsia="Times New Roman" w:hAnsi="Times New Roman" w:cs="Times New Roman"/>
                <w:spacing w:val="-2"/>
                <w:sz w:val="18"/>
                <w:szCs w:val="18"/>
              </w:rPr>
              <w:t>Müdürlüğümüz</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“Dayanak” başlığı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altında sıralanan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Kanun, Kanun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Hükmünde</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Kararname,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Tüzük, Genelge ve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Yönetmeliklerdeki ilgili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hükümleri yerine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getirmekle mükelleftir.</w:t>
            </w:r>
          </w:p>
          <w:p w14:paraId="1EAABE06" w14:textId="77777777" w:rsidR="006458EE" w:rsidRPr="00455325" w:rsidRDefault="006458EE" w:rsidP="006458EE">
            <w:pPr>
              <w:numPr>
                <w:ilvl w:val="0"/>
                <w:numId w:val="41"/>
              </w:numPr>
              <w:tabs>
                <w:tab w:val="left" w:pos="254"/>
                <w:tab w:val="left" w:pos="256"/>
              </w:tabs>
              <w:ind w:right="179"/>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Müdürlüğümüz</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“eğitim-</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öğretim</w:t>
            </w:r>
            <w:r w:rsidRPr="00455325">
              <w:rPr>
                <w:rFonts w:ascii="Times New Roman" w:eastAsia="Times New Roman" w:hAnsi="Times New Roman" w:cs="Times New Roman"/>
                <w:spacing w:val="-9"/>
                <w:sz w:val="18"/>
                <w:szCs w:val="18"/>
              </w:rPr>
              <w:t xml:space="preserve"> </w:t>
            </w:r>
            <w:r w:rsidRPr="00455325">
              <w:rPr>
                <w:rFonts w:ascii="Times New Roman" w:eastAsia="Times New Roman" w:hAnsi="Times New Roman" w:cs="Times New Roman"/>
                <w:sz w:val="18"/>
                <w:szCs w:val="18"/>
              </w:rPr>
              <w:t>hizmetleri,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insan</w:t>
            </w:r>
            <w:r w:rsidRPr="00455325">
              <w:rPr>
                <w:rFonts w:ascii="Times New Roman" w:eastAsia="Times New Roman" w:hAnsi="Times New Roman" w:cs="Times New Roman"/>
                <w:spacing w:val="-6"/>
                <w:sz w:val="18"/>
                <w:szCs w:val="18"/>
              </w:rPr>
              <w:t xml:space="preserve"> </w:t>
            </w:r>
            <w:r w:rsidRPr="00455325">
              <w:rPr>
                <w:rFonts w:ascii="Times New Roman" w:eastAsia="Times New Roman" w:hAnsi="Times New Roman" w:cs="Times New Roman"/>
                <w:sz w:val="18"/>
                <w:szCs w:val="18"/>
              </w:rPr>
              <w:t>kaynakları,</w:t>
            </w:r>
            <w:r w:rsidRPr="00455325">
              <w:rPr>
                <w:rFonts w:ascii="Times New Roman" w:eastAsia="Times New Roman" w:hAnsi="Times New Roman" w:cs="Times New Roman"/>
                <w:spacing w:val="-8"/>
                <w:sz w:val="18"/>
                <w:szCs w:val="18"/>
              </w:rPr>
              <w:t xml:space="preserve"> </w:t>
            </w:r>
            <w:r w:rsidRPr="00455325">
              <w:rPr>
                <w:rFonts w:ascii="Times New Roman" w:eastAsia="Times New Roman" w:hAnsi="Times New Roman" w:cs="Times New Roman"/>
                <w:sz w:val="18"/>
                <w:szCs w:val="18"/>
              </w:rPr>
              <w:t>halkla</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ilişkiler, fiziki ve mali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destek</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hizmetleri,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stratejik</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plan</w:t>
            </w:r>
            <w:r w:rsidRPr="00455325">
              <w:rPr>
                <w:rFonts w:ascii="Times New Roman" w:eastAsia="Times New Roman" w:hAnsi="Times New Roman" w:cs="Times New Roman"/>
                <w:spacing w:val="80"/>
                <w:sz w:val="18"/>
                <w:szCs w:val="18"/>
              </w:rPr>
              <w:t xml:space="preserve"> </w:t>
            </w:r>
            <w:r w:rsidRPr="00455325">
              <w:rPr>
                <w:rFonts w:ascii="Times New Roman" w:eastAsia="Times New Roman" w:hAnsi="Times New Roman" w:cs="Times New Roman"/>
                <w:sz w:val="18"/>
                <w:szCs w:val="18"/>
              </w:rPr>
              <w:t>hazırlama, stratejik</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plan</w:t>
            </w:r>
            <w:r w:rsidRPr="00455325">
              <w:rPr>
                <w:rFonts w:ascii="Times New Roman" w:eastAsia="Times New Roman" w:hAnsi="Times New Roman" w:cs="Times New Roman"/>
                <w:spacing w:val="-7"/>
                <w:sz w:val="18"/>
                <w:szCs w:val="18"/>
              </w:rPr>
              <w:t xml:space="preserve"> </w:t>
            </w:r>
            <w:r w:rsidRPr="00455325">
              <w:rPr>
                <w:rFonts w:ascii="Times New Roman" w:eastAsia="Times New Roman" w:hAnsi="Times New Roman" w:cs="Times New Roman"/>
                <w:sz w:val="18"/>
                <w:szCs w:val="18"/>
              </w:rPr>
              <w:t>izleme-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değerlendirme süreci iş</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ve işlemleri”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faaliyetlerini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yürütmektedir.</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Faaliyetlerimizden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öğrenciler,</w:t>
            </w:r>
            <w:r w:rsidRPr="00455325">
              <w:rPr>
                <w:rFonts w:ascii="Times New Roman" w:eastAsia="Times New Roman" w:hAnsi="Times New Roman" w:cs="Times New Roman"/>
                <w:spacing w:val="-5"/>
                <w:sz w:val="18"/>
                <w:szCs w:val="18"/>
              </w:rPr>
              <w:t xml:space="preserve"> </w:t>
            </w:r>
            <w:r w:rsidRPr="00455325">
              <w:rPr>
                <w:rFonts w:ascii="Times New Roman" w:eastAsia="Times New Roman" w:hAnsi="Times New Roman" w:cs="Times New Roman"/>
                <w:sz w:val="18"/>
                <w:szCs w:val="18"/>
              </w:rPr>
              <w:t>öğretmenler,</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personel, yöneticiler ve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öğrenci velileri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doğrudan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etkilenmektedir.</w:t>
            </w:r>
          </w:p>
          <w:p w14:paraId="1748B28A" w14:textId="77777777" w:rsidR="006458EE" w:rsidRPr="00455325" w:rsidRDefault="006458EE" w:rsidP="006458EE">
            <w:pPr>
              <w:numPr>
                <w:ilvl w:val="0"/>
                <w:numId w:val="41"/>
              </w:numPr>
              <w:tabs>
                <w:tab w:val="left" w:pos="254"/>
                <w:tab w:val="left" w:pos="256"/>
              </w:tabs>
              <w:ind w:right="199"/>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Müdürlüğümüz resmi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kurum ve kuruluşlar,</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sivil toplum kuruluşları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özel</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sektörle</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mevzuat</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hükümlerine aykırı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olmamak ve faaliyet</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alanlarını kapsamak</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koşuluyla</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protokoller</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diğer</w:t>
            </w:r>
            <w:r w:rsidRPr="00455325">
              <w:rPr>
                <w:rFonts w:ascii="Times New Roman" w:eastAsia="Times New Roman" w:hAnsi="Times New Roman" w:cs="Times New Roman"/>
                <w:spacing w:val="-5"/>
                <w:sz w:val="18"/>
                <w:szCs w:val="18"/>
              </w:rPr>
              <w:t xml:space="preserve"> </w:t>
            </w:r>
            <w:r w:rsidRPr="00455325">
              <w:rPr>
                <w:rFonts w:ascii="Times New Roman" w:eastAsia="Times New Roman" w:hAnsi="Times New Roman" w:cs="Times New Roman"/>
                <w:sz w:val="18"/>
                <w:szCs w:val="18"/>
              </w:rPr>
              <w:t>işbirliği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çalışmalarını</w:t>
            </w:r>
            <w:r w:rsidRPr="00455325">
              <w:rPr>
                <w:rFonts w:ascii="Times New Roman" w:eastAsia="Times New Roman" w:hAnsi="Times New Roman" w:cs="Times New Roman"/>
                <w:spacing w:val="-3"/>
                <w:sz w:val="18"/>
                <w:szCs w:val="18"/>
              </w:rPr>
              <w:t xml:space="preserve"> </w:t>
            </w:r>
            <w:r w:rsidRPr="00455325">
              <w:rPr>
                <w:rFonts w:ascii="Times New Roman" w:eastAsia="Times New Roman" w:hAnsi="Times New Roman" w:cs="Times New Roman"/>
                <w:sz w:val="18"/>
                <w:szCs w:val="18"/>
              </w:rPr>
              <w:t>yürütme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yetkisine haizdir</w:t>
            </w:r>
          </w:p>
        </w:tc>
        <w:tc>
          <w:tcPr>
            <w:tcW w:w="2686" w:type="dxa"/>
          </w:tcPr>
          <w:p w14:paraId="5AF6211D" w14:textId="77777777" w:rsidR="006458EE" w:rsidRPr="00455325" w:rsidRDefault="006458EE" w:rsidP="006458EE">
            <w:pPr>
              <w:numPr>
                <w:ilvl w:val="0"/>
                <w:numId w:val="40"/>
              </w:numPr>
              <w:tabs>
                <w:tab w:val="left" w:pos="333"/>
              </w:tabs>
              <w:spacing w:line="238" w:lineRule="exact"/>
              <w:ind w:left="333" w:hanging="167"/>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 xml:space="preserve">T.C. </w:t>
            </w:r>
            <w:r w:rsidRPr="00455325">
              <w:rPr>
                <w:rFonts w:ascii="Times New Roman" w:eastAsia="Times New Roman" w:hAnsi="Times New Roman" w:cs="Times New Roman"/>
                <w:spacing w:val="-2"/>
                <w:sz w:val="18"/>
                <w:szCs w:val="18"/>
              </w:rPr>
              <w:t>Anayasası</w:t>
            </w:r>
          </w:p>
          <w:p w14:paraId="2F612C3B" w14:textId="77777777" w:rsidR="006458EE" w:rsidRPr="00455325" w:rsidRDefault="006458EE" w:rsidP="006458EE">
            <w:pPr>
              <w:numPr>
                <w:ilvl w:val="0"/>
                <w:numId w:val="40"/>
              </w:numPr>
              <w:tabs>
                <w:tab w:val="left" w:pos="334"/>
              </w:tabs>
              <w:spacing w:before="7" w:line="225" w:lineRule="auto"/>
              <w:ind w:right="262"/>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1739</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Sayılı</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Millî</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Eğitim</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Temel</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Kanunu</w:t>
            </w:r>
          </w:p>
          <w:p w14:paraId="3DEA8CFB" w14:textId="77777777" w:rsidR="006458EE" w:rsidRPr="00455325" w:rsidRDefault="006458EE" w:rsidP="006458EE">
            <w:pPr>
              <w:numPr>
                <w:ilvl w:val="0"/>
                <w:numId w:val="40"/>
              </w:numPr>
              <w:tabs>
                <w:tab w:val="left" w:pos="334"/>
              </w:tabs>
              <w:spacing w:before="11" w:line="232" w:lineRule="auto"/>
              <w:ind w:right="312"/>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652 Sayılı MEB Teşkilat ve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Görevleri</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Hakkındaki</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Kanun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Hükmünde Kararname</w:t>
            </w:r>
          </w:p>
          <w:p w14:paraId="6A2F3FD7" w14:textId="77777777" w:rsidR="006458EE" w:rsidRPr="00455325" w:rsidRDefault="006458EE" w:rsidP="006458EE">
            <w:pPr>
              <w:numPr>
                <w:ilvl w:val="0"/>
                <w:numId w:val="40"/>
              </w:numPr>
              <w:tabs>
                <w:tab w:val="left" w:pos="334"/>
              </w:tabs>
              <w:spacing w:before="5" w:line="235" w:lineRule="auto"/>
              <w:ind w:right="330"/>
              <w:jc w:val="both"/>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222</w:t>
            </w:r>
            <w:r w:rsidRPr="00455325">
              <w:rPr>
                <w:rFonts w:ascii="Times New Roman" w:eastAsia="Times New Roman" w:hAnsi="Times New Roman" w:cs="Times New Roman"/>
                <w:spacing w:val="-6"/>
                <w:sz w:val="18"/>
                <w:szCs w:val="18"/>
              </w:rPr>
              <w:t xml:space="preserve"> </w:t>
            </w:r>
            <w:r w:rsidRPr="00455325">
              <w:rPr>
                <w:rFonts w:ascii="Times New Roman" w:eastAsia="Times New Roman" w:hAnsi="Times New Roman" w:cs="Times New Roman"/>
                <w:sz w:val="18"/>
                <w:szCs w:val="18"/>
              </w:rPr>
              <w:t>Sayılı</w:t>
            </w:r>
            <w:r w:rsidRPr="00455325">
              <w:rPr>
                <w:rFonts w:ascii="Times New Roman" w:eastAsia="Times New Roman" w:hAnsi="Times New Roman" w:cs="Times New Roman"/>
                <w:spacing w:val="-6"/>
                <w:sz w:val="18"/>
                <w:szCs w:val="18"/>
              </w:rPr>
              <w:t xml:space="preserve"> </w:t>
            </w:r>
            <w:r w:rsidRPr="00455325">
              <w:rPr>
                <w:rFonts w:ascii="Times New Roman" w:eastAsia="Times New Roman" w:hAnsi="Times New Roman" w:cs="Times New Roman"/>
                <w:sz w:val="18"/>
                <w:szCs w:val="18"/>
              </w:rPr>
              <w:t>Millî</w:t>
            </w:r>
            <w:r w:rsidRPr="00455325">
              <w:rPr>
                <w:rFonts w:ascii="Times New Roman" w:eastAsia="Times New Roman" w:hAnsi="Times New Roman" w:cs="Times New Roman"/>
                <w:spacing w:val="-8"/>
                <w:sz w:val="18"/>
                <w:szCs w:val="18"/>
              </w:rPr>
              <w:t xml:space="preserve"> </w:t>
            </w:r>
            <w:r w:rsidRPr="00455325">
              <w:rPr>
                <w:rFonts w:ascii="Times New Roman" w:eastAsia="Times New Roman" w:hAnsi="Times New Roman" w:cs="Times New Roman"/>
                <w:sz w:val="18"/>
                <w:szCs w:val="18"/>
              </w:rPr>
              <w:t>Eğitim</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Temel</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Kanunu</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(Kabul</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No:</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5.1.1961,</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RG: 12.01.1961 / 10705‐Son</w:t>
            </w:r>
          </w:p>
          <w:p w14:paraId="31B0FFF6" w14:textId="77777777" w:rsidR="006458EE" w:rsidRPr="00455325" w:rsidRDefault="006458EE" w:rsidP="006458EE">
            <w:pPr>
              <w:spacing w:before="1"/>
              <w:ind w:left="334" w:right="280"/>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Ek</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Değişiklikler:</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Kanun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No: 12.11.2003/ 5002, RG:</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21.11.2003</w:t>
            </w:r>
          </w:p>
          <w:p w14:paraId="6E584693" w14:textId="77777777" w:rsidR="006458EE" w:rsidRPr="00455325" w:rsidRDefault="006458EE" w:rsidP="006458EE">
            <w:pPr>
              <w:numPr>
                <w:ilvl w:val="0"/>
                <w:numId w:val="40"/>
              </w:numPr>
              <w:tabs>
                <w:tab w:val="left" w:pos="334"/>
              </w:tabs>
              <w:spacing w:before="13" w:line="225" w:lineRule="auto"/>
              <w:ind w:right="408"/>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657</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Sayılı</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Devlet</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Memurları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Kanunu</w:t>
            </w:r>
          </w:p>
          <w:p w14:paraId="4B9856CF" w14:textId="77777777" w:rsidR="006458EE" w:rsidRPr="00455325" w:rsidRDefault="006458EE" w:rsidP="006458EE">
            <w:pPr>
              <w:numPr>
                <w:ilvl w:val="0"/>
                <w:numId w:val="40"/>
              </w:numPr>
              <w:tabs>
                <w:tab w:val="left" w:pos="333"/>
              </w:tabs>
              <w:spacing w:before="5" w:line="240" w:lineRule="exact"/>
              <w:ind w:left="333" w:hanging="167"/>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5442</w:t>
            </w:r>
            <w:r w:rsidRPr="00455325">
              <w:rPr>
                <w:rFonts w:ascii="Times New Roman" w:eastAsia="Times New Roman" w:hAnsi="Times New Roman" w:cs="Times New Roman"/>
                <w:spacing w:val="-5"/>
                <w:sz w:val="18"/>
                <w:szCs w:val="18"/>
              </w:rPr>
              <w:t xml:space="preserve"> </w:t>
            </w:r>
            <w:r w:rsidRPr="00455325">
              <w:rPr>
                <w:rFonts w:ascii="Times New Roman" w:eastAsia="Times New Roman" w:hAnsi="Times New Roman" w:cs="Times New Roman"/>
                <w:sz w:val="18"/>
                <w:szCs w:val="18"/>
              </w:rPr>
              <w:t>Sayılı</w:t>
            </w:r>
            <w:r w:rsidRPr="00455325">
              <w:rPr>
                <w:rFonts w:ascii="Times New Roman" w:eastAsia="Times New Roman" w:hAnsi="Times New Roman" w:cs="Times New Roman"/>
                <w:spacing w:val="-4"/>
                <w:sz w:val="18"/>
                <w:szCs w:val="18"/>
              </w:rPr>
              <w:t xml:space="preserve"> </w:t>
            </w:r>
            <w:r w:rsidRPr="00455325">
              <w:rPr>
                <w:rFonts w:ascii="Times New Roman" w:eastAsia="Times New Roman" w:hAnsi="Times New Roman" w:cs="Times New Roman"/>
                <w:sz w:val="18"/>
                <w:szCs w:val="18"/>
              </w:rPr>
              <w:t>İl</w:t>
            </w:r>
            <w:r w:rsidRPr="00455325">
              <w:rPr>
                <w:rFonts w:ascii="Times New Roman" w:eastAsia="Times New Roman" w:hAnsi="Times New Roman" w:cs="Times New Roman"/>
                <w:spacing w:val="-5"/>
                <w:sz w:val="18"/>
                <w:szCs w:val="18"/>
              </w:rPr>
              <w:t xml:space="preserve"> </w:t>
            </w:r>
            <w:r w:rsidRPr="00455325">
              <w:rPr>
                <w:rFonts w:ascii="Times New Roman" w:eastAsia="Times New Roman" w:hAnsi="Times New Roman" w:cs="Times New Roman"/>
                <w:sz w:val="18"/>
                <w:szCs w:val="18"/>
              </w:rPr>
              <w:t>İdaresi</w:t>
            </w:r>
            <w:r w:rsidRPr="00455325">
              <w:rPr>
                <w:rFonts w:ascii="Times New Roman" w:eastAsia="Times New Roman" w:hAnsi="Times New Roman" w:cs="Times New Roman"/>
                <w:spacing w:val="-4"/>
                <w:sz w:val="18"/>
                <w:szCs w:val="18"/>
              </w:rPr>
              <w:t xml:space="preserve"> </w:t>
            </w:r>
            <w:r w:rsidRPr="00455325">
              <w:rPr>
                <w:rFonts w:ascii="Times New Roman" w:eastAsia="Times New Roman" w:hAnsi="Times New Roman" w:cs="Times New Roman"/>
                <w:spacing w:val="-2"/>
                <w:sz w:val="18"/>
                <w:szCs w:val="18"/>
              </w:rPr>
              <w:t>Kanunu</w:t>
            </w:r>
          </w:p>
          <w:p w14:paraId="2E472223" w14:textId="77777777" w:rsidR="006458EE" w:rsidRPr="00455325" w:rsidRDefault="006458EE" w:rsidP="006458EE">
            <w:pPr>
              <w:numPr>
                <w:ilvl w:val="0"/>
                <w:numId w:val="40"/>
              </w:numPr>
              <w:tabs>
                <w:tab w:val="left" w:pos="334"/>
              </w:tabs>
              <w:spacing w:before="3" w:line="230" w:lineRule="auto"/>
              <w:ind w:right="520"/>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3308</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Sayılı</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Mesleki</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Eğitim</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Kanunu</w:t>
            </w:r>
          </w:p>
          <w:p w14:paraId="79F55182" w14:textId="77777777" w:rsidR="006458EE" w:rsidRPr="00455325" w:rsidRDefault="006458EE" w:rsidP="006458EE">
            <w:pPr>
              <w:numPr>
                <w:ilvl w:val="0"/>
                <w:numId w:val="40"/>
              </w:numPr>
              <w:tabs>
                <w:tab w:val="left" w:pos="333"/>
              </w:tabs>
              <w:spacing w:line="240" w:lineRule="exact"/>
              <w:ind w:left="333" w:hanging="167"/>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439</w:t>
            </w:r>
            <w:r w:rsidRPr="00455325">
              <w:rPr>
                <w:rFonts w:ascii="Times New Roman" w:eastAsia="Times New Roman" w:hAnsi="Times New Roman" w:cs="Times New Roman"/>
                <w:spacing w:val="-2"/>
                <w:sz w:val="18"/>
                <w:szCs w:val="18"/>
              </w:rPr>
              <w:t xml:space="preserve"> </w:t>
            </w:r>
            <w:r w:rsidRPr="00455325">
              <w:rPr>
                <w:rFonts w:ascii="Times New Roman" w:eastAsia="Times New Roman" w:hAnsi="Times New Roman" w:cs="Times New Roman"/>
                <w:sz w:val="18"/>
                <w:szCs w:val="18"/>
              </w:rPr>
              <w:t>Sayılı</w:t>
            </w:r>
            <w:r w:rsidRPr="00455325">
              <w:rPr>
                <w:rFonts w:ascii="Times New Roman" w:eastAsia="Times New Roman" w:hAnsi="Times New Roman" w:cs="Times New Roman"/>
                <w:spacing w:val="-4"/>
                <w:sz w:val="18"/>
                <w:szCs w:val="18"/>
              </w:rPr>
              <w:t xml:space="preserve"> </w:t>
            </w:r>
            <w:r w:rsidRPr="00455325">
              <w:rPr>
                <w:rFonts w:ascii="Times New Roman" w:eastAsia="Times New Roman" w:hAnsi="Times New Roman" w:cs="Times New Roman"/>
                <w:sz w:val="18"/>
                <w:szCs w:val="18"/>
              </w:rPr>
              <w:t>Ek</w:t>
            </w:r>
            <w:r w:rsidRPr="00455325">
              <w:rPr>
                <w:rFonts w:ascii="Times New Roman" w:eastAsia="Times New Roman" w:hAnsi="Times New Roman" w:cs="Times New Roman"/>
                <w:spacing w:val="-8"/>
                <w:sz w:val="18"/>
                <w:szCs w:val="18"/>
              </w:rPr>
              <w:t xml:space="preserve"> </w:t>
            </w:r>
            <w:r w:rsidRPr="00455325">
              <w:rPr>
                <w:rFonts w:ascii="Times New Roman" w:eastAsia="Times New Roman" w:hAnsi="Times New Roman" w:cs="Times New Roman"/>
                <w:sz w:val="18"/>
                <w:szCs w:val="18"/>
              </w:rPr>
              <w:t>Ders</w:t>
            </w:r>
            <w:r w:rsidRPr="00455325">
              <w:rPr>
                <w:rFonts w:ascii="Times New Roman" w:eastAsia="Times New Roman" w:hAnsi="Times New Roman" w:cs="Times New Roman"/>
                <w:spacing w:val="-2"/>
                <w:sz w:val="18"/>
                <w:szCs w:val="18"/>
              </w:rPr>
              <w:t xml:space="preserve"> Kanunu</w:t>
            </w:r>
          </w:p>
          <w:p w14:paraId="5344DC4A" w14:textId="77777777" w:rsidR="006458EE" w:rsidRPr="00455325" w:rsidRDefault="006458EE" w:rsidP="006458EE">
            <w:pPr>
              <w:numPr>
                <w:ilvl w:val="0"/>
                <w:numId w:val="40"/>
              </w:numPr>
              <w:tabs>
                <w:tab w:val="left" w:pos="334"/>
              </w:tabs>
              <w:spacing w:before="3" w:line="230" w:lineRule="auto"/>
              <w:ind w:right="317"/>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4306 Sayılı Zorunlu</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İlköğretim</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Eğitim</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Kanunu</w:t>
            </w:r>
          </w:p>
          <w:p w14:paraId="13C3EAA9" w14:textId="77777777" w:rsidR="006458EE" w:rsidRPr="00455325" w:rsidRDefault="006458EE" w:rsidP="006458EE">
            <w:pPr>
              <w:numPr>
                <w:ilvl w:val="0"/>
                <w:numId w:val="40"/>
              </w:numPr>
              <w:tabs>
                <w:tab w:val="left" w:pos="334"/>
              </w:tabs>
              <w:spacing w:before="13" w:line="225" w:lineRule="auto"/>
              <w:ind w:right="334"/>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5018 sayılı Kamu Mali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Yönetimi</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Kontrol</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Kanunu</w:t>
            </w:r>
          </w:p>
          <w:p w14:paraId="5E0E1ED3" w14:textId="77777777" w:rsidR="006458EE" w:rsidRPr="00455325" w:rsidRDefault="006458EE" w:rsidP="006458EE">
            <w:pPr>
              <w:numPr>
                <w:ilvl w:val="0"/>
                <w:numId w:val="40"/>
              </w:numPr>
              <w:tabs>
                <w:tab w:val="left" w:pos="334"/>
              </w:tabs>
              <w:spacing w:before="16" w:line="225" w:lineRule="auto"/>
              <w:ind w:right="713"/>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MEB</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Personel</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Mevzuat</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Bülteni</w:t>
            </w:r>
          </w:p>
          <w:p w14:paraId="5EC15ECA" w14:textId="77777777" w:rsidR="006458EE" w:rsidRPr="00455325" w:rsidRDefault="006458EE" w:rsidP="006458EE">
            <w:pPr>
              <w:numPr>
                <w:ilvl w:val="0"/>
                <w:numId w:val="40"/>
              </w:numPr>
              <w:tabs>
                <w:tab w:val="left" w:pos="334"/>
              </w:tabs>
              <w:spacing w:before="17" w:line="225" w:lineRule="auto"/>
              <w:ind w:right="688"/>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Taşıma</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Yoluyla</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Eğitime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Erişim</w:t>
            </w:r>
            <w:r w:rsidRPr="00455325">
              <w:rPr>
                <w:rFonts w:ascii="Times New Roman" w:eastAsia="Times New Roman" w:hAnsi="Times New Roman" w:cs="Times New Roman"/>
                <w:spacing w:val="-9"/>
                <w:sz w:val="18"/>
                <w:szCs w:val="18"/>
              </w:rPr>
              <w:t xml:space="preserve"> </w:t>
            </w:r>
            <w:r w:rsidRPr="00455325">
              <w:rPr>
                <w:rFonts w:ascii="Times New Roman" w:eastAsia="Times New Roman" w:hAnsi="Times New Roman" w:cs="Times New Roman"/>
                <w:sz w:val="18"/>
                <w:szCs w:val="18"/>
              </w:rPr>
              <w:t>Yönetmeliği</w:t>
            </w:r>
          </w:p>
          <w:p w14:paraId="3B5E58EE" w14:textId="77777777" w:rsidR="006458EE" w:rsidRPr="00455325" w:rsidRDefault="006458EE" w:rsidP="006458EE">
            <w:pPr>
              <w:numPr>
                <w:ilvl w:val="0"/>
                <w:numId w:val="40"/>
              </w:numPr>
              <w:tabs>
                <w:tab w:val="left" w:pos="334"/>
              </w:tabs>
              <w:spacing w:before="11" w:line="232" w:lineRule="auto"/>
              <w:ind w:right="299"/>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MEB Millî Eğitim</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Müdürlükleri Yönetmeliği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(22175</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Sayılı</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RG</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Yayınlanan)</w:t>
            </w:r>
          </w:p>
          <w:p w14:paraId="2D866B5E" w14:textId="77777777" w:rsidR="006458EE" w:rsidRPr="00455325" w:rsidRDefault="006458EE" w:rsidP="006458EE">
            <w:pPr>
              <w:numPr>
                <w:ilvl w:val="0"/>
                <w:numId w:val="40"/>
              </w:numPr>
              <w:tabs>
                <w:tab w:val="left" w:pos="334"/>
              </w:tabs>
              <w:spacing w:before="6" w:line="235" w:lineRule="auto"/>
              <w:ind w:right="737"/>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Millî Eğitim Bakanlığı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Rehberlik</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Psikolojik</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Danışma Hizmetleri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Yönetmeliği</w:t>
            </w:r>
          </w:p>
          <w:p w14:paraId="18D1C4E0" w14:textId="77777777" w:rsidR="006458EE" w:rsidRPr="00455325" w:rsidRDefault="006458EE" w:rsidP="006458EE">
            <w:pPr>
              <w:numPr>
                <w:ilvl w:val="0"/>
                <w:numId w:val="40"/>
              </w:numPr>
              <w:tabs>
                <w:tab w:val="left" w:pos="334"/>
              </w:tabs>
              <w:spacing w:before="11" w:line="232" w:lineRule="auto"/>
              <w:ind w:right="325"/>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04.12.2012/202358</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Sayı</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İl</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İlçe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MEM’in Teşkilatlanması 43</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Nolu</w:t>
            </w:r>
            <w:r w:rsidRPr="00455325">
              <w:rPr>
                <w:rFonts w:ascii="Times New Roman" w:eastAsia="Times New Roman" w:hAnsi="Times New Roman" w:cs="Times New Roman"/>
                <w:spacing w:val="-1"/>
                <w:sz w:val="18"/>
                <w:szCs w:val="18"/>
              </w:rPr>
              <w:t xml:space="preserve"> </w:t>
            </w:r>
            <w:r w:rsidRPr="00455325">
              <w:rPr>
                <w:rFonts w:ascii="Times New Roman" w:eastAsia="Times New Roman" w:hAnsi="Times New Roman" w:cs="Times New Roman"/>
                <w:sz w:val="18"/>
                <w:szCs w:val="18"/>
              </w:rPr>
              <w:t>Genelge</w:t>
            </w:r>
          </w:p>
          <w:p w14:paraId="427A830B" w14:textId="77777777" w:rsidR="006458EE" w:rsidRPr="00455325" w:rsidRDefault="006458EE" w:rsidP="006458EE">
            <w:pPr>
              <w:numPr>
                <w:ilvl w:val="0"/>
                <w:numId w:val="40"/>
              </w:numPr>
              <w:tabs>
                <w:tab w:val="left" w:pos="334"/>
              </w:tabs>
              <w:spacing w:before="4" w:line="237" w:lineRule="auto"/>
              <w:ind w:right="513"/>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26 Şubat 2018 tarihinde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yayımlanan</w:t>
            </w:r>
            <w:r w:rsidRPr="00455325">
              <w:rPr>
                <w:rFonts w:ascii="Times New Roman" w:eastAsia="Times New Roman" w:hAnsi="Times New Roman" w:cs="Times New Roman"/>
                <w:spacing w:val="-1"/>
                <w:sz w:val="18"/>
                <w:szCs w:val="18"/>
              </w:rPr>
              <w:t xml:space="preserve"> </w:t>
            </w:r>
            <w:r w:rsidRPr="00455325">
              <w:rPr>
                <w:rFonts w:ascii="Times New Roman" w:eastAsia="Times New Roman" w:hAnsi="Times New Roman" w:cs="Times New Roman"/>
                <w:sz w:val="18"/>
                <w:szCs w:val="18"/>
              </w:rPr>
              <w:t>Kamu</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İdarelerinde</w:t>
            </w:r>
            <w:r w:rsidRPr="00455325">
              <w:rPr>
                <w:rFonts w:ascii="Times New Roman" w:eastAsia="Times New Roman" w:hAnsi="Times New Roman" w:cs="Times New Roman"/>
                <w:spacing w:val="-5"/>
                <w:sz w:val="18"/>
                <w:szCs w:val="18"/>
              </w:rPr>
              <w:t xml:space="preserve"> </w:t>
            </w:r>
            <w:r w:rsidRPr="00455325">
              <w:rPr>
                <w:rFonts w:ascii="Times New Roman" w:eastAsia="Times New Roman" w:hAnsi="Times New Roman" w:cs="Times New Roman"/>
                <w:sz w:val="18"/>
                <w:szCs w:val="18"/>
              </w:rPr>
              <w:t>Stratejik</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Planlamaya</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İlişkin</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Usul</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Esaslar Hakkındaki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Yönetmelik</w:t>
            </w:r>
          </w:p>
          <w:p w14:paraId="71020347" w14:textId="77777777" w:rsidR="006458EE" w:rsidRPr="00455325" w:rsidRDefault="006458EE" w:rsidP="006458EE">
            <w:pPr>
              <w:numPr>
                <w:ilvl w:val="0"/>
                <w:numId w:val="40"/>
              </w:numPr>
              <w:tabs>
                <w:tab w:val="left" w:pos="334"/>
              </w:tabs>
              <w:spacing w:before="127" w:line="232" w:lineRule="auto"/>
              <w:ind w:right="797"/>
              <w:jc w:val="both"/>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Okul</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Öncesi</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Eğitim</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İlköğretim</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Kurumları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Yönetmeliği</w:t>
            </w:r>
          </w:p>
          <w:p w14:paraId="7544A32A" w14:textId="77777777" w:rsidR="006458EE" w:rsidRPr="00455325" w:rsidRDefault="006458EE" w:rsidP="006458EE">
            <w:pPr>
              <w:numPr>
                <w:ilvl w:val="0"/>
                <w:numId w:val="40"/>
              </w:numPr>
              <w:tabs>
                <w:tab w:val="left" w:pos="333"/>
              </w:tabs>
              <w:spacing w:before="122" w:line="240" w:lineRule="exact"/>
              <w:ind w:left="333" w:hanging="167"/>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Sosyal</w:t>
            </w:r>
            <w:r w:rsidRPr="00455325">
              <w:rPr>
                <w:rFonts w:ascii="Times New Roman" w:eastAsia="Times New Roman" w:hAnsi="Times New Roman" w:cs="Times New Roman"/>
                <w:spacing w:val="-8"/>
                <w:sz w:val="18"/>
                <w:szCs w:val="18"/>
              </w:rPr>
              <w:t xml:space="preserve"> </w:t>
            </w:r>
            <w:r w:rsidRPr="00455325">
              <w:rPr>
                <w:rFonts w:ascii="Times New Roman" w:eastAsia="Times New Roman" w:hAnsi="Times New Roman" w:cs="Times New Roman"/>
                <w:sz w:val="18"/>
                <w:szCs w:val="18"/>
              </w:rPr>
              <w:t>Etkinlikler</w:t>
            </w:r>
            <w:r w:rsidRPr="00455325">
              <w:rPr>
                <w:rFonts w:ascii="Times New Roman" w:eastAsia="Times New Roman" w:hAnsi="Times New Roman" w:cs="Times New Roman"/>
                <w:spacing w:val="-6"/>
                <w:sz w:val="18"/>
                <w:szCs w:val="18"/>
              </w:rPr>
              <w:t xml:space="preserve"> </w:t>
            </w:r>
            <w:r w:rsidRPr="00455325">
              <w:rPr>
                <w:rFonts w:ascii="Times New Roman" w:eastAsia="Times New Roman" w:hAnsi="Times New Roman" w:cs="Times New Roman"/>
                <w:spacing w:val="-2"/>
                <w:sz w:val="18"/>
                <w:szCs w:val="18"/>
              </w:rPr>
              <w:t>Yönetmeliği</w:t>
            </w:r>
          </w:p>
          <w:p w14:paraId="2AA5F8CE" w14:textId="6A8E78D7" w:rsidR="006458EE" w:rsidRPr="00455325" w:rsidRDefault="006458EE" w:rsidP="00B61B12">
            <w:pPr>
              <w:tabs>
                <w:tab w:val="left" w:pos="333"/>
              </w:tabs>
              <w:spacing w:line="236" w:lineRule="exact"/>
              <w:ind w:left="333"/>
              <w:rPr>
                <w:rFonts w:ascii="Times New Roman" w:eastAsia="Times New Roman" w:hAnsi="Times New Roman" w:cs="Times New Roman"/>
                <w:sz w:val="18"/>
                <w:szCs w:val="18"/>
              </w:rPr>
            </w:pPr>
          </w:p>
        </w:tc>
        <w:tc>
          <w:tcPr>
            <w:tcW w:w="2268" w:type="dxa"/>
          </w:tcPr>
          <w:p w14:paraId="3C46C3DD" w14:textId="77777777" w:rsidR="006458EE" w:rsidRPr="00455325" w:rsidRDefault="006458EE" w:rsidP="006458EE">
            <w:pPr>
              <w:numPr>
                <w:ilvl w:val="0"/>
                <w:numId w:val="39"/>
              </w:numPr>
              <w:tabs>
                <w:tab w:val="left" w:pos="331"/>
              </w:tabs>
              <w:ind w:right="244"/>
              <w:rPr>
                <w:rFonts w:ascii="Times New Roman" w:eastAsia="Times New Roman" w:hAnsi="Times New Roman" w:cs="Times New Roman"/>
                <w:sz w:val="18"/>
                <w:szCs w:val="18"/>
              </w:rPr>
            </w:pPr>
            <w:r w:rsidRPr="00455325">
              <w:rPr>
                <w:rFonts w:ascii="Times New Roman" w:eastAsia="Times New Roman" w:hAnsi="Times New Roman" w:cs="Times New Roman"/>
                <w:spacing w:val="-2"/>
                <w:sz w:val="18"/>
                <w:szCs w:val="18"/>
              </w:rPr>
              <w:t>Müdürlüğümüzün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hizmet alanları çok</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çeşitlidir</w:t>
            </w:r>
            <w:r w:rsidRPr="00455325">
              <w:rPr>
                <w:rFonts w:ascii="Times New Roman" w:eastAsia="Times New Roman" w:hAnsi="Times New Roman" w:cs="Times New Roman"/>
                <w:spacing w:val="-2"/>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5"/>
                <w:sz w:val="18"/>
                <w:szCs w:val="18"/>
              </w:rPr>
              <w:t xml:space="preserve"> </w:t>
            </w:r>
            <w:r w:rsidRPr="00455325">
              <w:rPr>
                <w:rFonts w:ascii="Times New Roman" w:eastAsia="Times New Roman" w:hAnsi="Times New Roman" w:cs="Times New Roman"/>
                <w:sz w:val="18"/>
                <w:szCs w:val="18"/>
              </w:rPr>
              <w:t>hedef</w:t>
            </w:r>
            <w:r w:rsidRPr="00455325">
              <w:rPr>
                <w:rFonts w:ascii="Times New Roman" w:eastAsia="Times New Roman" w:hAnsi="Times New Roman" w:cs="Times New Roman"/>
                <w:spacing w:val="-1"/>
                <w:sz w:val="18"/>
                <w:szCs w:val="18"/>
              </w:rPr>
              <w:t xml:space="preserve"> </w:t>
            </w:r>
            <w:r w:rsidRPr="00455325">
              <w:rPr>
                <w:rFonts w:ascii="Times New Roman" w:eastAsia="Times New Roman" w:hAnsi="Times New Roman" w:cs="Times New Roman"/>
                <w:sz w:val="18"/>
                <w:szCs w:val="18"/>
              </w:rPr>
              <w:t>kitlesi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nicelik</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itibariyle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oldukça büyüktür.</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Farklı hizmet alanları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ile ilgili diğer kamu</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kurum</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kuruluşlarıyla</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yapılan</w:t>
            </w:r>
            <w:r w:rsidRPr="00455325">
              <w:rPr>
                <w:rFonts w:ascii="Times New Roman" w:eastAsia="Times New Roman" w:hAnsi="Times New Roman" w:cs="Times New Roman"/>
                <w:spacing w:val="-1"/>
                <w:sz w:val="18"/>
                <w:szCs w:val="18"/>
              </w:rPr>
              <w:t xml:space="preserve"> </w:t>
            </w:r>
            <w:r w:rsidRPr="00455325">
              <w:rPr>
                <w:rFonts w:ascii="Times New Roman" w:eastAsia="Times New Roman" w:hAnsi="Times New Roman" w:cs="Times New Roman"/>
                <w:sz w:val="18"/>
                <w:szCs w:val="18"/>
              </w:rPr>
              <w:t>protokollerde,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diğer kurumların tabi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oldukları mevzuattaki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farklılıklardan</w:t>
            </w:r>
            <w:r w:rsidRPr="00455325">
              <w:rPr>
                <w:rFonts w:ascii="Times New Roman" w:eastAsia="Times New Roman" w:hAnsi="Times New Roman" w:cs="Times New Roman"/>
                <w:spacing w:val="-1"/>
                <w:sz w:val="18"/>
                <w:szCs w:val="18"/>
              </w:rPr>
              <w:t xml:space="preserve"> </w:t>
            </w:r>
            <w:r w:rsidRPr="00455325">
              <w:rPr>
                <w:rFonts w:ascii="Times New Roman" w:eastAsia="Times New Roman" w:hAnsi="Times New Roman" w:cs="Times New Roman"/>
                <w:sz w:val="18"/>
                <w:szCs w:val="18"/>
              </w:rPr>
              <w:t>dolayı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yetki çatışması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yaşanmamaktadır.</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Fakat diğer kamu</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kurum</w:t>
            </w:r>
            <w:r w:rsidRPr="00455325">
              <w:rPr>
                <w:rFonts w:ascii="Times New Roman" w:eastAsia="Times New Roman" w:hAnsi="Times New Roman" w:cs="Times New Roman"/>
                <w:spacing w:val="-9"/>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kuruluşlarının</w:t>
            </w:r>
            <w:r w:rsidRPr="00455325">
              <w:rPr>
                <w:rFonts w:ascii="Times New Roman" w:eastAsia="Times New Roman" w:hAnsi="Times New Roman" w:cs="Times New Roman"/>
                <w:spacing w:val="-7"/>
                <w:sz w:val="18"/>
                <w:szCs w:val="18"/>
              </w:rPr>
              <w:t xml:space="preserve"> </w:t>
            </w:r>
            <w:r w:rsidRPr="00455325">
              <w:rPr>
                <w:rFonts w:ascii="Times New Roman" w:eastAsia="Times New Roman" w:hAnsi="Times New Roman" w:cs="Times New Roman"/>
                <w:sz w:val="18"/>
                <w:szCs w:val="18"/>
              </w:rPr>
              <w:t>faaliyet</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alanlarında</w:t>
            </w:r>
            <w:r w:rsidRPr="00455325">
              <w:rPr>
                <w:rFonts w:ascii="Times New Roman" w:eastAsia="Times New Roman" w:hAnsi="Times New Roman" w:cs="Times New Roman"/>
                <w:spacing w:val="-3"/>
                <w:sz w:val="18"/>
                <w:szCs w:val="18"/>
              </w:rPr>
              <w:t xml:space="preserve"> </w:t>
            </w:r>
            <w:r w:rsidRPr="00455325">
              <w:rPr>
                <w:rFonts w:ascii="Times New Roman" w:eastAsia="Times New Roman" w:hAnsi="Times New Roman" w:cs="Times New Roman"/>
                <w:sz w:val="18"/>
                <w:szCs w:val="18"/>
              </w:rPr>
              <w:t>eğitim-</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öğretim</w:t>
            </w:r>
            <w:r w:rsidRPr="00455325">
              <w:rPr>
                <w:rFonts w:ascii="Times New Roman" w:eastAsia="Times New Roman" w:hAnsi="Times New Roman" w:cs="Times New Roman"/>
                <w:spacing w:val="-9"/>
                <w:sz w:val="18"/>
                <w:szCs w:val="18"/>
              </w:rPr>
              <w:t xml:space="preserve"> </w:t>
            </w:r>
            <w:r w:rsidRPr="00455325">
              <w:rPr>
                <w:rFonts w:ascii="Times New Roman" w:eastAsia="Times New Roman" w:hAnsi="Times New Roman" w:cs="Times New Roman"/>
                <w:sz w:val="18"/>
                <w:szCs w:val="18"/>
              </w:rPr>
              <w:t>hizmetlerine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yeteri kadar yer</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verilmediğinden,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herhangi bir destek</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talebi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gerçekleştirildiğinde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mevzuata</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dayandırmada güçlük</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yaşamaktadırlar.</w:t>
            </w:r>
          </w:p>
          <w:p w14:paraId="01D4C4A3" w14:textId="77777777" w:rsidR="006458EE" w:rsidRPr="00455325" w:rsidRDefault="006458EE" w:rsidP="006458EE">
            <w:pPr>
              <w:numPr>
                <w:ilvl w:val="0"/>
                <w:numId w:val="39"/>
              </w:numPr>
              <w:tabs>
                <w:tab w:val="left" w:pos="331"/>
              </w:tabs>
              <w:ind w:right="287"/>
              <w:rPr>
                <w:rFonts w:ascii="Times New Roman" w:eastAsia="Times New Roman" w:hAnsi="Times New Roman" w:cs="Times New Roman"/>
                <w:sz w:val="18"/>
                <w:szCs w:val="18"/>
              </w:rPr>
            </w:pPr>
            <w:r w:rsidRPr="00455325">
              <w:rPr>
                <w:rFonts w:ascii="Times New Roman" w:eastAsia="Times New Roman" w:hAnsi="Times New Roman" w:cs="Times New Roman"/>
                <w:sz w:val="18"/>
                <w:szCs w:val="18"/>
              </w:rPr>
              <w:t>Müdürlüğümüz hiçbir</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hizmetinde</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mevzuattaki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hükümlere aykırı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davranmamaktadır.</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Tüm</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hizmetler</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mevzuat</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çerçevesinde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gerçekleşmektedir.</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Fakat mevzuata aykırı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olmamak</w:t>
            </w:r>
            <w:r w:rsidRPr="00455325">
              <w:rPr>
                <w:rFonts w:ascii="Times New Roman" w:eastAsia="Times New Roman" w:hAnsi="Times New Roman" w:cs="Times New Roman"/>
                <w:spacing w:val="-7"/>
                <w:sz w:val="18"/>
                <w:szCs w:val="18"/>
              </w:rPr>
              <w:t xml:space="preserve"> </w:t>
            </w:r>
            <w:r w:rsidRPr="00455325">
              <w:rPr>
                <w:rFonts w:ascii="Times New Roman" w:eastAsia="Times New Roman" w:hAnsi="Times New Roman" w:cs="Times New Roman"/>
                <w:sz w:val="18"/>
                <w:szCs w:val="18"/>
              </w:rPr>
              <w:t>koşuluyla</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eğitim</w:t>
            </w:r>
            <w:r w:rsidRPr="00455325">
              <w:rPr>
                <w:rFonts w:ascii="Times New Roman" w:eastAsia="Times New Roman" w:hAnsi="Times New Roman" w:cs="Times New Roman"/>
                <w:spacing w:val="-9"/>
                <w:sz w:val="18"/>
                <w:szCs w:val="18"/>
              </w:rPr>
              <w:t xml:space="preserve"> </w:t>
            </w:r>
            <w:r w:rsidRPr="00455325">
              <w:rPr>
                <w:rFonts w:ascii="Times New Roman" w:eastAsia="Times New Roman" w:hAnsi="Times New Roman" w:cs="Times New Roman"/>
                <w:sz w:val="18"/>
                <w:szCs w:val="18"/>
              </w:rPr>
              <w:t>faaliyetlerimiz,</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eğitim</w:t>
            </w:r>
            <w:r w:rsidRPr="00455325">
              <w:rPr>
                <w:rFonts w:ascii="Times New Roman" w:eastAsia="Times New Roman" w:hAnsi="Times New Roman" w:cs="Times New Roman"/>
                <w:spacing w:val="-9"/>
                <w:sz w:val="18"/>
                <w:szCs w:val="18"/>
              </w:rPr>
              <w:t xml:space="preserve"> </w:t>
            </w:r>
            <w:r w:rsidRPr="00455325">
              <w:rPr>
                <w:rFonts w:ascii="Times New Roman" w:eastAsia="Times New Roman" w:hAnsi="Times New Roman" w:cs="Times New Roman"/>
                <w:sz w:val="18"/>
                <w:szCs w:val="18"/>
              </w:rPr>
              <w:t>hizmetinin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verildiği bölgenin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ekonomik, sosyal,</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ekolojik, jeolojik vb.</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dinamikleri dikkate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alınarak</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yürütülmektedir.</w:t>
            </w:r>
          </w:p>
        </w:tc>
        <w:tc>
          <w:tcPr>
            <w:tcW w:w="1982" w:type="dxa"/>
          </w:tcPr>
          <w:p w14:paraId="5A886267" w14:textId="77777777" w:rsidR="006458EE" w:rsidRPr="00455325" w:rsidRDefault="006458EE" w:rsidP="006458EE">
            <w:pPr>
              <w:numPr>
                <w:ilvl w:val="0"/>
                <w:numId w:val="38"/>
              </w:numPr>
              <w:tabs>
                <w:tab w:val="left" w:pos="332"/>
              </w:tabs>
              <w:ind w:right="238"/>
              <w:rPr>
                <w:rFonts w:ascii="Times New Roman" w:eastAsia="Times New Roman" w:hAnsi="Times New Roman" w:cs="Times New Roman"/>
                <w:sz w:val="18"/>
                <w:szCs w:val="18"/>
              </w:rPr>
            </w:pPr>
            <w:r w:rsidRPr="00455325">
              <w:rPr>
                <w:rFonts w:ascii="Times New Roman" w:eastAsia="Times New Roman" w:hAnsi="Times New Roman" w:cs="Times New Roman"/>
                <w:spacing w:val="-2"/>
                <w:sz w:val="18"/>
                <w:szCs w:val="18"/>
              </w:rPr>
              <w:t>Müdürlüğümüz</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faaliyetleri</w:t>
            </w:r>
            <w:r w:rsidRPr="00455325">
              <w:rPr>
                <w:rFonts w:ascii="Times New Roman" w:eastAsia="Times New Roman" w:hAnsi="Times New Roman" w:cs="Times New Roman"/>
                <w:spacing w:val="-3"/>
                <w:sz w:val="18"/>
                <w:szCs w:val="18"/>
              </w:rPr>
              <w:t xml:space="preserve"> </w:t>
            </w:r>
            <w:r w:rsidRPr="00455325">
              <w:rPr>
                <w:rFonts w:ascii="Times New Roman" w:eastAsia="Times New Roman" w:hAnsi="Times New Roman" w:cs="Times New Roman"/>
                <w:sz w:val="18"/>
                <w:szCs w:val="18"/>
              </w:rPr>
              <w:t>gereği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sağlık, güvenlik,</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altyapı çalışmaları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gibi ek hizmetlere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ihtiyaç</w:t>
            </w:r>
            <w:r w:rsidRPr="00455325">
              <w:rPr>
                <w:rFonts w:ascii="Times New Roman" w:eastAsia="Times New Roman" w:hAnsi="Times New Roman" w:cs="Times New Roman"/>
                <w:spacing w:val="80"/>
                <w:sz w:val="18"/>
                <w:szCs w:val="18"/>
              </w:rPr>
              <w:t xml:space="preserve"> </w:t>
            </w:r>
            <w:r w:rsidRPr="00455325">
              <w:rPr>
                <w:rFonts w:ascii="Times New Roman" w:eastAsia="Times New Roman" w:hAnsi="Times New Roman" w:cs="Times New Roman"/>
                <w:spacing w:val="-2"/>
                <w:sz w:val="18"/>
                <w:szCs w:val="18"/>
              </w:rPr>
              <w:t>duymaktadır.</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Bunun</w:t>
            </w:r>
            <w:r w:rsidRPr="00455325">
              <w:rPr>
                <w:rFonts w:ascii="Times New Roman" w:eastAsia="Times New Roman" w:hAnsi="Times New Roman" w:cs="Times New Roman"/>
                <w:spacing w:val="-1"/>
                <w:sz w:val="18"/>
                <w:szCs w:val="18"/>
              </w:rPr>
              <w:t xml:space="preserve"> </w:t>
            </w:r>
            <w:r w:rsidRPr="00455325">
              <w:rPr>
                <w:rFonts w:ascii="Times New Roman" w:eastAsia="Times New Roman" w:hAnsi="Times New Roman" w:cs="Times New Roman"/>
                <w:sz w:val="18"/>
                <w:szCs w:val="18"/>
              </w:rPr>
              <w:t>yanında</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öğrencilerimizin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akademik ve sosyal</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becerilerinin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geliştirilmesi,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öğretmen</w:t>
            </w:r>
            <w:r w:rsidRPr="00455325">
              <w:rPr>
                <w:rFonts w:ascii="Times New Roman" w:eastAsia="Times New Roman" w:hAnsi="Times New Roman" w:cs="Times New Roman"/>
                <w:spacing w:val="-1"/>
                <w:sz w:val="18"/>
                <w:szCs w:val="18"/>
              </w:rPr>
              <w:t xml:space="preserve"> </w:t>
            </w:r>
            <w:r w:rsidRPr="00455325">
              <w:rPr>
                <w:rFonts w:ascii="Times New Roman" w:eastAsia="Times New Roman" w:hAnsi="Times New Roman" w:cs="Times New Roman"/>
                <w:sz w:val="18"/>
                <w:szCs w:val="18"/>
              </w:rPr>
              <w:t>ve</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yöneticilerimizin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mesleki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gelişimlerine destek</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sağlanması</w:t>
            </w:r>
            <w:r w:rsidRPr="00455325">
              <w:rPr>
                <w:rFonts w:ascii="Times New Roman" w:eastAsia="Times New Roman" w:hAnsi="Times New Roman" w:cs="Times New Roman"/>
                <w:spacing w:val="80"/>
                <w:sz w:val="18"/>
                <w:szCs w:val="18"/>
              </w:rPr>
              <w:t xml:space="preserve"> </w:t>
            </w:r>
            <w:r w:rsidRPr="00455325">
              <w:rPr>
                <w:rFonts w:ascii="Times New Roman" w:eastAsia="Times New Roman" w:hAnsi="Times New Roman" w:cs="Times New Roman"/>
                <w:sz w:val="18"/>
                <w:szCs w:val="18"/>
              </w:rPr>
              <w:t>amacıyla</w:t>
            </w:r>
            <w:r w:rsidRPr="00455325">
              <w:rPr>
                <w:rFonts w:ascii="Times New Roman" w:eastAsia="Times New Roman" w:hAnsi="Times New Roman" w:cs="Times New Roman"/>
                <w:spacing w:val="-3"/>
                <w:sz w:val="18"/>
                <w:szCs w:val="18"/>
              </w:rPr>
              <w:t xml:space="preserve"> </w:t>
            </w:r>
            <w:r w:rsidRPr="00455325">
              <w:rPr>
                <w:rFonts w:ascii="Times New Roman" w:eastAsia="Times New Roman" w:hAnsi="Times New Roman" w:cs="Times New Roman"/>
                <w:sz w:val="18"/>
                <w:szCs w:val="18"/>
              </w:rPr>
              <w:t>diğer</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kurumlarla</w:t>
            </w:r>
            <w:r w:rsidRPr="00455325">
              <w:rPr>
                <w:rFonts w:ascii="Times New Roman" w:eastAsia="Times New Roman" w:hAnsi="Times New Roman" w:cs="Times New Roman"/>
                <w:spacing w:val="-3"/>
                <w:sz w:val="18"/>
                <w:szCs w:val="18"/>
              </w:rPr>
              <w:t xml:space="preserve"> </w:t>
            </w:r>
            <w:r w:rsidRPr="00455325">
              <w:rPr>
                <w:rFonts w:ascii="Times New Roman" w:eastAsia="Times New Roman" w:hAnsi="Times New Roman" w:cs="Times New Roman"/>
                <w:sz w:val="18"/>
                <w:szCs w:val="18"/>
              </w:rPr>
              <w:t>işbirliği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yapılması</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gerekmektedir. Bu</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işbirliği</w:t>
            </w:r>
            <w:r w:rsidRPr="00455325">
              <w:rPr>
                <w:rFonts w:ascii="Times New Roman" w:eastAsia="Times New Roman" w:hAnsi="Times New Roman" w:cs="Times New Roman"/>
                <w:spacing w:val="-10"/>
                <w:sz w:val="18"/>
                <w:szCs w:val="18"/>
              </w:rPr>
              <w:t xml:space="preserve"> </w:t>
            </w:r>
            <w:r w:rsidRPr="00455325">
              <w:rPr>
                <w:rFonts w:ascii="Times New Roman" w:eastAsia="Times New Roman" w:hAnsi="Times New Roman" w:cs="Times New Roman"/>
                <w:sz w:val="18"/>
                <w:szCs w:val="18"/>
              </w:rPr>
              <w:t>kapsamında</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diğer kurumların</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mevzuatının</w:t>
            </w:r>
            <w:r w:rsidRPr="00455325">
              <w:rPr>
                <w:rFonts w:ascii="Times New Roman" w:eastAsia="Times New Roman" w:hAnsi="Times New Roman" w:cs="Times New Roman"/>
                <w:spacing w:val="-1"/>
                <w:sz w:val="18"/>
                <w:szCs w:val="18"/>
              </w:rPr>
              <w:t xml:space="preserve"> </w:t>
            </w:r>
            <w:r w:rsidRPr="00455325">
              <w:rPr>
                <w:rFonts w:ascii="Times New Roman" w:eastAsia="Times New Roman" w:hAnsi="Times New Roman" w:cs="Times New Roman"/>
                <w:sz w:val="18"/>
                <w:szCs w:val="18"/>
              </w:rPr>
              <w:t>eğitim</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hizmetlerine</w:t>
            </w:r>
            <w:r w:rsidRPr="00455325">
              <w:rPr>
                <w:rFonts w:ascii="Times New Roman" w:eastAsia="Times New Roman" w:hAnsi="Times New Roman" w:cs="Times New Roman"/>
                <w:spacing w:val="-5"/>
                <w:sz w:val="18"/>
                <w:szCs w:val="18"/>
              </w:rPr>
              <w:t xml:space="preserve"> </w:t>
            </w:r>
            <w:r w:rsidRPr="00455325">
              <w:rPr>
                <w:rFonts w:ascii="Times New Roman" w:eastAsia="Times New Roman" w:hAnsi="Times New Roman" w:cs="Times New Roman"/>
                <w:sz w:val="18"/>
                <w:szCs w:val="18"/>
              </w:rPr>
              <w:t>yeteri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z w:val="18"/>
                <w:szCs w:val="18"/>
              </w:rPr>
              <w:t>kadar yer verecek</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şekilde</w:t>
            </w:r>
            <w:r w:rsidRPr="00455325">
              <w:rPr>
                <w:rFonts w:ascii="Times New Roman" w:eastAsia="Times New Roman" w:hAnsi="Times New Roman" w:cs="Times New Roman"/>
                <w:spacing w:val="80"/>
                <w:sz w:val="18"/>
                <w:szCs w:val="18"/>
              </w:rPr>
              <w:t xml:space="preserve"> </w:t>
            </w:r>
            <w:r w:rsidRPr="00455325">
              <w:rPr>
                <w:rFonts w:ascii="Times New Roman" w:eastAsia="Times New Roman" w:hAnsi="Times New Roman" w:cs="Times New Roman"/>
                <w:spacing w:val="-2"/>
                <w:sz w:val="18"/>
                <w:szCs w:val="18"/>
              </w:rPr>
              <w:t>düzenlenmesi</w:t>
            </w:r>
            <w:r w:rsidRPr="00455325">
              <w:rPr>
                <w:rFonts w:ascii="Times New Roman" w:eastAsia="Times New Roman" w:hAnsi="Times New Roman" w:cs="Times New Roman"/>
                <w:spacing w:val="40"/>
                <w:sz w:val="18"/>
                <w:szCs w:val="18"/>
              </w:rPr>
              <w:t xml:space="preserve"> </w:t>
            </w:r>
            <w:r w:rsidRPr="00455325">
              <w:rPr>
                <w:rFonts w:ascii="Times New Roman" w:eastAsia="Times New Roman" w:hAnsi="Times New Roman" w:cs="Times New Roman"/>
                <w:spacing w:val="-2"/>
                <w:sz w:val="18"/>
                <w:szCs w:val="18"/>
              </w:rPr>
              <w:t>gerekmektedir.</w:t>
            </w:r>
          </w:p>
        </w:tc>
      </w:tr>
    </w:tbl>
    <w:p w14:paraId="458D7B62" w14:textId="77777777" w:rsidR="00455325" w:rsidRDefault="00455325" w:rsidP="00455325">
      <w:pPr>
        <w:tabs>
          <w:tab w:val="left" w:pos="7320"/>
        </w:tabs>
      </w:pPr>
    </w:p>
    <w:p w14:paraId="4BC9BCFA" w14:textId="77777777" w:rsidR="0065139E" w:rsidRDefault="0065139E" w:rsidP="00455325">
      <w:pPr>
        <w:tabs>
          <w:tab w:val="left" w:pos="7320"/>
        </w:tabs>
        <w:rPr>
          <w:rFonts w:ascii="Times New Roman" w:hAnsi="Times New Roman" w:cs="Times New Roman"/>
          <w:b/>
          <w:sz w:val="24"/>
          <w:szCs w:val="24"/>
        </w:rPr>
      </w:pPr>
    </w:p>
    <w:p w14:paraId="398A05FD" w14:textId="0537E145" w:rsidR="00303363" w:rsidRPr="008810A7" w:rsidRDefault="006A628C" w:rsidP="00455325">
      <w:pPr>
        <w:tabs>
          <w:tab w:val="left" w:pos="7320"/>
        </w:tabs>
        <w:rPr>
          <w:rFonts w:ascii="Times New Roman" w:hAnsi="Times New Roman" w:cs="Times New Roman"/>
          <w:b/>
          <w:sz w:val="24"/>
          <w:szCs w:val="24"/>
        </w:rPr>
      </w:pPr>
      <w:r w:rsidRPr="008810A7">
        <w:rPr>
          <w:rFonts w:ascii="Times New Roman" w:hAnsi="Times New Roman" w:cs="Times New Roman"/>
          <w:b/>
          <w:sz w:val="24"/>
          <w:szCs w:val="24"/>
        </w:rPr>
        <w:t xml:space="preserve">2.4 </w:t>
      </w:r>
      <w:r w:rsidR="00303363" w:rsidRPr="008810A7">
        <w:rPr>
          <w:rFonts w:ascii="Times New Roman" w:hAnsi="Times New Roman" w:cs="Times New Roman"/>
          <w:b/>
          <w:sz w:val="24"/>
          <w:szCs w:val="24"/>
        </w:rPr>
        <w:t>Üst Politika Belgeleri Analizi</w:t>
      </w:r>
    </w:p>
    <w:p w14:paraId="4BEFEDF2" w14:textId="51F2460F" w:rsidR="00303363" w:rsidRPr="00303363" w:rsidRDefault="00303363" w:rsidP="00303363">
      <w:pPr>
        <w:spacing w:line="276" w:lineRule="auto"/>
        <w:rPr>
          <w:rFonts w:ascii="Times New Roman" w:hAnsi="Times New Roman" w:cs="Times New Roman"/>
          <w:sz w:val="24"/>
          <w:szCs w:val="24"/>
        </w:rPr>
      </w:pPr>
    </w:p>
    <w:p w14:paraId="4072452E" w14:textId="5565F5D3" w:rsidR="00303363" w:rsidRDefault="00B61B12" w:rsidP="00852CC7">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Tablo 3</w:t>
      </w:r>
      <w:r w:rsidR="00303363" w:rsidRPr="00303363">
        <w:rPr>
          <w:rFonts w:ascii="Times New Roman" w:hAnsi="Times New Roman" w:cs="Times New Roman"/>
          <w:b/>
          <w:bCs/>
          <w:i/>
          <w:iCs/>
          <w:sz w:val="24"/>
          <w:szCs w:val="24"/>
        </w:rPr>
        <w:t>.</w:t>
      </w:r>
      <w:r w:rsidR="00303363" w:rsidRPr="00303363">
        <w:rPr>
          <w:rFonts w:ascii="Times New Roman" w:hAnsi="Times New Roman" w:cs="Times New Roman"/>
          <w:i/>
          <w:iCs/>
          <w:sz w:val="24"/>
          <w:szCs w:val="24"/>
        </w:rPr>
        <w:t xml:space="preserve"> Üst Politika Belgeleri Analizi Tablosu</w:t>
      </w:r>
    </w:p>
    <w:p w14:paraId="0D5B8E40" w14:textId="135E3E09" w:rsidR="006458EE" w:rsidRDefault="006458EE" w:rsidP="00852CC7">
      <w:pPr>
        <w:spacing w:line="276" w:lineRule="auto"/>
        <w:rPr>
          <w:rFonts w:ascii="Times New Roman" w:hAnsi="Times New Roman" w:cs="Times New Roman"/>
          <w:i/>
          <w:iCs/>
          <w:sz w:val="24"/>
          <w:szCs w:val="24"/>
        </w:rPr>
      </w:pPr>
    </w:p>
    <w:tbl>
      <w:tblPr>
        <w:tblStyle w:val="TableNormal"/>
        <w:tblW w:w="922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552"/>
        <w:gridCol w:w="2877"/>
      </w:tblGrid>
      <w:tr w:rsidR="006458EE" w:rsidRPr="006458EE" w14:paraId="32BFA22B" w14:textId="77777777" w:rsidTr="007D023E">
        <w:trPr>
          <w:trHeight w:val="230"/>
        </w:trPr>
        <w:tc>
          <w:tcPr>
            <w:tcW w:w="3795" w:type="dxa"/>
            <w:shd w:val="clear" w:color="auto" w:fill="92CDDC" w:themeFill="accent5" w:themeFillTint="99"/>
          </w:tcPr>
          <w:p w14:paraId="33AB2EB0" w14:textId="77777777" w:rsidR="00A20239" w:rsidRDefault="00A20239" w:rsidP="006458EE">
            <w:pPr>
              <w:spacing w:line="210" w:lineRule="exact"/>
              <w:ind w:left="1122"/>
              <w:rPr>
                <w:rFonts w:ascii="Times New Roman" w:eastAsia="Times New Roman" w:hAnsi="Times New Roman" w:cs="Times New Roman"/>
                <w:b/>
                <w:color w:val="000000" w:themeColor="text1"/>
                <w:sz w:val="20"/>
              </w:rPr>
            </w:pPr>
          </w:p>
          <w:p w14:paraId="65DF8711" w14:textId="670ED445" w:rsidR="006458EE" w:rsidRPr="006458EE" w:rsidRDefault="00A20239" w:rsidP="006458EE">
            <w:pPr>
              <w:spacing w:line="210" w:lineRule="exact"/>
              <w:ind w:left="1122"/>
              <w:rPr>
                <w:rFonts w:ascii="Times New Roman" w:eastAsia="Times New Roman" w:hAnsi="Times New Roman" w:cs="Times New Roman"/>
                <w:b/>
                <w:color w:val="000000" w:themeColor="text1"/>
                <w:sz w:val="20"/>
              </w:rPr>
            </w:pPr>
            <w:r>
              <w:rPr>
                <w:rFonts w:ascii="Times New Roman" w:eastAsia="Times New Roman" w:hAnsi="Times New Roman" w:cs="Times New Roman"/>
                <w:b/>
                <w:color w:val="000000" w:themeColor="text1"/>
                <w:sz w:val="20"/>
              </w:rPr>
              <w:t xml:space="preserve">Üst </w:t>
            </w:r>
            <w:r w:rsidR="006458EE" w:rsidRPr="006458EE">
              <w:rPr>
                <w:rFonts w:ascii="Times New Roman" w:eastAsia="Times New Roman" w:hAnsi="Times New Roman" w:cs="Times New Roman"/>
                <w:b/>
                <w:color w:val="000000" w:themeColor="text1"/>
                <w:spacing w:val="-8"/>
                <w:sz w:val="20"/>
              </w:rPr>
              <w:t xml:space="preserve"> </w:t>
            </w:r>
            <w:r w:rsidR="006458EE" w:rsidRPr="006458EE">
              <w:rPr>
                <w:rFonts w:ascii="Times New Roman" w:eastAsia="Times New Roman" w:hAnsi="Times New Roman" w:cs="Times New Roman"/>
                <w:b/>
                <w:color w:val="000000" w:themeColor="text1"/>
                <w:sz w:val="20"/>
              </w:rPr>
              <w:t>Politika</w:t>
            </w:r>
            <w:r w:rsidR="006458EE" w:rsidRPr="006458EE">
              <w:rPr>
                <w:rFonts w:ascii="Times New Roman" w:eastAsia="Times New Roman" w:hAnsi="Times New Roman" w:cs="Times New Roman"/>
                <w:b/>
                <w:color w:val="000000" w:themeColor="text1"/>
                <w:spacing w:val="-7"/>
                <w:sz w:val="20"/>
              </w:rPr>
              <w:t xml:space="preserve"> </w:t>
            </w:r>
            <w:r w:rsidR="006458EE" w:rsidRPr="006458EE">
              <w:rPr>
                <w:rFonts w:ascii="Times New Roman" w:eastAsia="Times New Roman" w:hAnsi="Times New Roman" w:cs="Times New Roman"/>
                <w:b/>
                <w:color w:val="000000" w:themeColor="text1"/>
                <w:spacing w:val="-2"/>
                <w:sz w:val="20"/>
              </w:rPr>
              <w:t>Belgesi</w:t>
            </w:r>
          </w:p>
        </w:tc>
        <w:tc>
          <w:tcPr>
            <w:tcW w:w="2552" w:type="dxa"/>
            <w:shd w:val="clear" w:color="auto" w:fill="92CDDC" w:themeFill="accent5" w:themeFillTint="99"/>
          </w:tcPr>
          <w:p w14:paraId="5C042485" w14:textId="77777777" w:rsidR="00A20239" w:rsidRDefault="00A20239" w:rsidP="006458EE">
            <w:pPr>
              <w:spacing w:line="210" w:lineRule="exact"/>
              <w:ind w:left="156" w:right="9"/>
              <w:jc w:val="center"/>
              <w:rPr>
                <w:rFonts w:ascii="Times New Roman" w:eastAsia="Times New Roman" w:hAnsi="Times New Roman" w:cs="Times New Roman"/>
                <w:b/>
                <w:color w:val="000000" w:themeColor="text1"/>
                <w:sz w:val="20"/>
              </w:rPr>
            </w:pPr>
          </w:p>
          <w:p w14:paraId="6CF5A4CF" w14:textId="3769418A" w:rsidR="006458EE" w:rsidRDefault="006458EE" w:rsidP="006458EE">
            <w:pPr>
              <w:spacing w:line="210" w:lineRule="exact"/>
              <w:ind w:left="156" w:right="9"/>
              <w:jc w:val="center"/>
              <w:rPr>
                <w:rFonts w:ascii="Times New Roman" w:eastAsia="Times New Roman" w:hAnsi="Times New Roman" w:cs="Times New Roman"/>
                <w:b/>
                <w:color w:val="000000" w:themeColor="text1"/>
                <w:spacing w:val="-2"/>
                <w:sz w:val="20"/>
              </w:rPr>
            </w:pPr>
            <w:r w:rsidRPr="006458EE">
              <w:rPr>
                <w:rFonts w:ascii="Times New Roman" w:eastAsia="Times New Roman" w:hAnsi="Times New Roman" w:cs="Times New Roman"/>
                <w:b/>
                <w:color w:val="000000" w:themeColor="text1"/>
                <w:sz w:val="20"/>
              </w:rPr>
              <w:t>İlgili</w:t>
            </w:r>
            <w:r w:rsidRPr="006458EE">
              <w:rPr>
                <w:rFonts w:ascii="Times New Roman" w:eastAsia="Times New Roman" w:hAnsi="Times New Roman" w:cs="Times New Roman"/>
                <w:b/>
                <w:color w:val="000000" w:themeColor="text1"/>
                <w:spacing w:val="-8"/>
                <w:sz w:val="20"/>
              </w:rPr>
              <w:t xml:space="preserve"> </w:t>
            </w:r>
            <w:r w:rsidRPr="006458EE">
              <w:rPr>
                <w:rFonts w:ascii="Times New Roman" w:eastAsia="Times New Roman" w:hAnsi="Times New Roman" w:cs="Times New Roman"/>
                <w:b/>
                <w:color w:val="000000" w:themeColor="text1"/>
                <w:spacing w:val="-2"/>
                <w:sz w:val="20"/>
              </w:rPr>
              <w:t>Bölüm/Referans</w:t>
            </w:r>
          </w:p>
          <w:p w14:paraId="2E5C14FE" w14:textId="77777777" w:rsidR="006458EE" w:rsidRDefault="006458EE" w:rsidP="006458EE">
            <w:pPr>
              <w:spacing w:line="210" w:lineRule="exact"/>
              <w:ind w:left="156" w:right="9"/>
              <w:jc w:val="center"/>
              <w:rPr>
                <w:rFonts w:ascii="Times New Roman" w:eastAsia="Times New Roman" w:hAnsi="Times New Roman" w:cs="Times New Roman"/>
                <w:b/>
                <w:color w:val="000000" w:themeColor="text1"/>
                <w:spacing w:val="-2"/>
                <w:sz w:val="20"/>
              </w:rPr>
            </w:pPr>
          </w:p>
          <w:p w14:paraId="4B4D8A44" w14:textId="44132AC1" w:rsidR="00A20239" w:rsidRPr="006458EE" w:rsidRDefault="00A20239" w:rsidP="006458EE">
            <w:pPr>
              <w:spacing w:line="210" w:lineRule="exact"/>
              <w:ind w:left="156" w:right="9"/>
              <w:jc w:val="center"/>
              <w:rPr>
                <w:rFonts w:ascii="Times New Roman" w:eastAsia="Times New Roman" w:hAnsi="Times New Roman" w:cs="Times New Roman"/>
                <w:b/>
                <w:color w:val="000000" w:themeColor="text1"/>
                <w:sz w:val="20"/>
              </w:rPr>
            </w:pPr>
          </w:p>
        </w:tc>
        <w:tc>
          <w:tcPr>
            <w:tcW w:w="2877" w:type="dxa"/>
            <w:shd w:val="clear" w:color="auto" w:fill="92CDDC" w:themeFill="accent5" w:themeFillTint="99"/>
          </w:tcPr>
          <w:p w14:paraId="686F1883" w14:textId="77777777" w:rsidR="00A20239" w:rsidRDefault="00A20239" w:rsidP="006458EE">
            <w:pPr>
              <w:spacing w:line="210" w:lineRule="exact"/>
              <w:ind w:left="496"/>
              <w:rPr>
                <w:rFonts w:ascii="Times New Roman" w:eastAsia="Times New Roman" w:hAnsi="Times New Roman" w:cs="Times New Roman"/>
                <w:b/>
                <w:color w:val="000000" w:themeColor="text1"/>
                <w:sz w:val="20"/>
              </w:rPr>
            </w:pPr>
          </w:p>
          <w:p w14:paraId="78BE2C8A" w14:textId="419ABDC5" w:rsidR="006458EE" w:rsidRPr="006458EE" w:rsidRDefault="006458EE" w:rsidP="006458EE">
            <w:pPr>
              <w:spacing w:line="210" w:lineRule="exact"/>
              <w:ind w:left="496"/>
              <w:rPr>
                <w:rFonts w:ascii="Times New Roman" w:eastAsia="Times New Roman" w:hAnsi="Times New Roman" w:cs="Times New Roman"/>
                <w:b/>
                <w:color w:val="000000" w:themeColor="text1"/>
                <w:sz w:val="20"/>
              </w:rPr>
            </w:pPr>
            <w:r w:rsidRPr="006458EE">
              <w:rPr>
                <w:rFonts w:ascii="Times New Roman" w:eastAsia="Times New Roman" w:hAnsi="Times New Roman" w:cs="Times New Roman"/>
                <w:b/>
                <w:color w:val="000000" w:themeColor="text1"/>
                <w:sz w:val="20"/>
              </w:rPr>
              <w:t>Verilen</w:t>
            </w:r>
            <w:r w:rsidRPr="006458EE">
              <w:rPr>
                <w:rFonts w:ascii="Times New Roman" w:eastAsia="Times New Roman" w:hAnsi="Times New Roman" w:cs="Times New Roman"/>
                <w:b/>
                <w:color w:val="000000" w:themeColor="text1"/>
                <w:spacing w:val="-11"/>
                <w:sz w:val="20"/>
              </w:rPr>
              <w:t xml:space="preserve"> </w:t>
            </w:r>
            <w:r w:rsidRPr="006458EE">
              <w:rPr>
                <w:rFonts w:ascii="Times New Roman" w:eastAsia="Times New Roman" w:hAnsi="Times New Roman" w:cs="Times New Roman"/>
                <w:b/>
                <w:color w:val="000000" w:themeColor="text1"/>
                <w:spacing w:val="-2"/>
                <w:sz w:val="20"/>
              </w:rPr>
              <w:t>Görev/İhtiyaçlar</w:t>
            </w:r>
          </w:p>
        </w:tc>
      </w:tr>
      <w:tr w:rsidR="006458EE" w:rsidRPr="006458EE" w14:paraId="6639A5E8" w14:textId="77777777" w:rsidTr="007D023E">
        <w:trPr>
          <w:trHeight w:val="210"/>
        </w:trPr>
        <w:tc>
          <w:tcPr>
            <w:tcW w:w="3795" w:type="dxa"/>
            <w:tcBorders>
              <w:bottom w:val="nil"/>
            </w:tcBorders>
            <w:shd w:val="clear" w:color="auto" w:fill="92CDDC" w:themeFill="accent5" w:themeFillTint="99"/>
          </w:tcPr>
          <w:p w14:paraId="7CBD2528" w14:textId="77777777" w:rsidR="006458EE" w:rsidRPr="006458EE" w:rsidRDefault="006458EE" w:rsidP="006458EE">
            <w:pPr>
              <w:rPr>
                <w:rFonts w:ascii="Times New Roman" w:eastAsia="Times New Roman" w:hAnsi="Times New Roman" w:cs="Times New Roman"/>
                <w:sz w:val="14"/>
              </w:rPr>
            </w:pPr>
          </w:p>
        </w:tc>
        <w:tc>
          <w:tcPr>
            <w:tcW w:w="2552" w:type="dxa"/>
            <w:tcBorders>
              <w:bottom w:val="nil"/>
            </w:tcBorders>
          </w:tcPr>
          <w:p w14:paraId="7F47720E" w14:textId="77777777" w:rsidR="006458EE" w:rsidRPr="006458EE" w:rsidRDefault="006458EE" w:rsidP="006458EE">
            <w:pPr>
              <w:rPr>
                <w:rFonts w:ascii="Times New Roman" w:eastAsia="Times New Roman" w:hAnsi="Times New Roman" w:cs="Times New Roman"/>
                <w:sz w:val="14"/>
              </w:rPr>
            </w:pPr>
          </w:p>
        </w:tc>
        <w:tc>
          <w:tcPr>
            <w:tcW w:w="2877" w:type="dxa"/>
            <w:tcBorders>
              <w:bottom w:val="nil"/>
            </w:tcBorders>
          </w:tcPr>
          <w:p w14:paraId="72EF6D1B" w14:textId="47150FD3" w:rsidR="006458EE" w:rsidRPr="007D023E" w:rsidRDefault="007D023E" w:rsidP="007D023E">
            <w:pPr>
              <w:spacing w:line="0" w:lineRule="atLeast"/>
              <w:rPr>
                <w:rFonts w:ascii="Times New Roman" w:eastAsia="Times New Roman" w:hAnsi="Times New Roman" w:cs="Times New Roman"/>
                <w:sz w:val="18"/>
              </w:rPr>
            </w:pPr>
            <w:r>
              <w:rPr>
                <w:rFonts w:ascii="Times New Roman" w:eastAsia="Times New Roman" w:hAnsi="Times New Roman" w:cs="Times New Roman"/>
                <w:sz w:val="18"/>
              </w:rPr>
              <w:t xml:space="preserve">      </w:t>
            </w:r>
            <w:r w:rsidR="006458EE" w:rsidRPr="007D023E">
              <w:rPr>
                <w:rFonts w:ascii="Times New Roman" w:eastAsia="Times New Roman" w:hAnsi="Times New Roman" w:cs="Times New Roman"/>
                <w:sz w:val="18"/>
              </w:rPr>
              <w:t>Kurum</w:t>
            </w:r>
            <w:r w:rsidR="006458EE" w:rsidRPr="007D023E">
              <w:rPr>
                <w:rFonts w:ascii="Times New Roman" w:eastAsia="Times New Roman" w:hAnsi="Times New Roman" w:cs="Times New Roman"/>
                <w:spacing w:val="-6"/>
                <w:sz w:val="18"/>
              </w:rPr>
              <w:t xml:space="preserve"> </w:t>
            </w:r>
            <w:r w:rsidR="006458EE" w:rsidRPr="007D023E">
              <w:rPr>
                <w:rFonts w:ascii="Times New Roman" w:eastAsia="Times New Roman" w:hAnsi="Times New Roman" w:cs="Times New Roman"/>
                <w:spacing w:val="-2"/>
                <w:sz w:val="18"/>
              </w:rPr>
              <w:t>Faaliyetlerinde</w:t>
            </w:r>
          </w:p>
        </w:tc>
      </w:tr>
      <w:tr w:rsidR="006458EE" w:rsidRPr="006458EE" w14:paraId="037EA3DB" w14:textId="77777777" w:rsidTr="007D023E">
        <w:trPr>
          <w:trHeight w:val="206"/>
        </w:trPr>
        <w:tc>
          <w:tcPr>
            <w:tcW w:w="3795" w:type="dxa"/>
            <w:tcBorders>
              <w:top w:val="nil"/>
              <w:bottom w:val="nil"/>
            </w:tcBorders>
            <w:shd w:val="clear" w:color="auto" w:fill="92CDDC" w:themeFill="accent5" w:themeFillTint="99"/>
          </w:tcPr>
          <w:p w14:paraId="4082A811" w14:textId="5A943B31" w:rsidR="00A20239" w:rsidRPr="00A20239" w:rsidRDefault="00A20239" w:rsidP="007D023E">
            <w:pPr>
              <w:spacing w:line="276" w:lineRule="auto"/>
              <w:rPr>
                <w:rFonts w:ascii="Times New Roman" w:hAnsi="Times New Roman" w:cs="Times New Roman"/>
                <w:sz w:val="24"/>
                <w:szCs w:val="24"/>
              </w:rPr>
            </w:pPr>
            <w:r w:rsidRPr="00A20239">
              <w:rPr>
                <w:rFonts w:ascii="Times New Roman" w:hAnsi="Times New Roman" w:cs="Times New Roman"/>
                <w:sz w:val="24"/>
                <w:szCs w:val="24"/>
              </w:rPr>
              <w:t>12. Kalkınma Planı</w:t>
            </w:r>
            <w:r>
              <w:rPr>
                <w:rFonts w:ascii="Times New Roman" w:hAnsi="Times New Roman" w:cs="Times New Roman"/>
                <w:sz w:val="24"/>
                <w:szCs w:val="24"/>
              </w:rPr>
              <w:t xml:space="preserve"> 2024-2028</w:t>
            </w:r>
          </w:p>
          <w:p w14:paraId="4C9EB449" w14:textId="77777777" w:rsidR="006458EE" w:rsidRPr="00A20239" w:rsidRDefault="006458EE" w:rsidP="007D023E">
            <w:pPr>
              <w:rPr>
                <w:rFonts w:ascii="Times New Roman" w:eastAsia="Times New Roman" w:hAnsi="Times New Roman" w:cs="Times New Roman"/>
              </w:rPr>
            </w:pPr>
          </w:p>
        </w:tc>
        <w:tc>
          <w:tcPr>
            <w:tcW w:w="2552" w:type="dxa"/>
            <w:tcBorders>
              <w:top w:val="nil"/>
              <w:bottom w:val="nil"/>
            </w:tcBorders>
          </w:tcPr>
          <w:p w14:paraId="7F7729C9" w14:textId="5B6CFCCE" w:rsidR="006458EE" w:rsidRPr="00A20239" w:rsidRDefault="007D023E" w:rsidP="006458EE">
            <w:pPr>
              <w:rPr>
                <w:rFonts w:ascii="Times New Roman" w:eastAsia="Times New Roman" w:hAnsi="Times New Roman" w:cs="Times New Roman"/>
              </w:rPr>
            </w:pPr>
            <w:r>
              <w:rPr>
                <w:rFonts w:ascii="Times New Roman" w:eastAsia="Times New Roman" w:hAnsi="Times New Roman" w:cs="Times New Roman"/>
              </w:rPr>
              <w:t xml:space="preserve">                   Tümü</w:t>
            </w:r>
          </w:p>
        </w:tc>
        <w:tc>
          <w:tcPr>
            <w:tcW w:w="2877" w:type="dxa"/>
            <w:tcBorders>
              <w:top w:val="nil"/>
              <w:bottom w:val="nil"/>
            </w:tcBorders>
          </w:tcPr>
          <w:p w14:paraId="182BA1CE" w14:textId="77777777" w:rsidR="007D023E" w:rsidRDefault="007D023E" w:rsidP="007D023E">
            <w:pPr>
              <w:spacing w:line="0" w:lineRule="atLeast"/>
              <w:rPr>
                <w:rFonts w:ascii="Times New Roman" w:eastAsia="Times New Roman" w:hAnsi="Times New Roman" w:cs="Times New Roman"/>
                <w:spacing w:val="-2"/>
              </w:rPr>
            </w:pPr>
            <w:r>
              <w:rPr>
                <w:rFonts w:ascii="Times New Roman" w:eastAsia="Times New Roman" w:hAnsi="Times New Roman" w:cs="Times New Roman"/>
              </w:rPr>
              <w:t xml:space="preserve">     </w:t>
            </w:r>
            <w:r w:rsidR="006458EE" w:rsidRPr="007D023E">
              <w:rPr>
                <w:rFonts w:ascii="Times New Roman" w:eastAsia="Times New Roman" w:hAnsi="Times New Roman" w:cs="Times New Roman"/>
              </w:rPr>
              <w:t>bütçenin</w:t>
            </w:r>
            <w:r w:rsidR="006458EE" w:rsidRPr="007D023E">
              <w:rPr>
                <w:rFonts w:ascii="Times New Roman" w:eastAsia="Times New Roman" w:hAnsi="Times New Roman" w:cs="Times New Roman"/>
                <w:spacing w:val="-4"/>
              </w:rPr>
              <w:t xml:space="preserve"> </w:t>
            </w:r>
            <w:r w:rsidR="006458EE" w:rsidRPr="007D023E">
              <w:rPr>
                <w:rFonts w:ascii="Times New Roman" w:eastAsia="Times New Roman" w:hAnsi="Times New Roman" w:cs="Times New Roman"/>
              </w:rPr>
              <w:t>etkin</w:t>
            </w:r>
            <w:r w:rsidR="006458EE" w:rsidRPr="007D023E">
              <w:rPr>
                <w:rFonts w:ascii="Times New Roman" w:eastAsia="Times New Roman" w:hAnsi="Times New Roman" w:cs="Times New Roman"/>
                <w:spacing w:val="-3"/>
              </w:rPr>
              <w:t xml:space="preserve"> </w:t>
            </w:r>
            <w:r w:rsidR="006458EE" w:rsidRPr="007D023E">
              <w:rPr>
                <w:rFonts w:ascii="Times New Roman" w:eastAsia="Times New Roman" w:hAnsi="Times New Roman" w:cs="Times New Roman"/>
              </w:rPr>
              <w:t>ve</w:t>
            </w:r>
            <w:r w:rsidR="006458EE" w:rsidRPr="007D023E">
              <w:rPr>
                <w:rFonts w:ascii="Times New Roman" w:eastAsia="Times New Roman" w:hAnsi="Times New Roman" w:cs="Times New Roman"/>
                <w:spacing w:val="-3"/>
              </w:rPr>
              <w:t xml:space="preserve"> </w:t>
            </w:r>
            <w:r w:rsidR="006458EE" w:rsidRPr="007D023E">
              <w:rPr>
                <w:rFonts w:ascii="Times New Roman" w:eastAsia="Times New Roman" w:hAnsi="Times New Roman" w:cs="Times New Roman"/>
                <w:spacing w:val="-2"/>
              </w:rPr>
              <w:t>verimli</w:t>
            </w:r>
            <w:r>
              <w:rPr>
                <w:rFonts w:ascii="Times New Roman" w:eastAsia="Times New Roman" w:hAnsi="Times New Roman" w:cs="Times New Roman"/>
                <w:spacing w:val="-2"/>
              </w:rPr>
              <w:t xml:space="preserve"> </w:t>
            </w:r>
          </w:p>
          <w:p w14:paraId="74F55D90" w14:textId="77777777" w:rsidR="007D023E" w:rsidRDefault="007D023E" w:rsidP="007D023E">
            <w:pPr>
              <w:spacing w:line="0" w:lineRule="atLeast"/>
              <w:rPr>
                <w:rFonts w:ascii="Times New Roman" w:eastAsia="Times New Roman" w:hAnsi="Times New Roman" w:cs="Times New Roman"/>
                <w:color w:val="000000" w:themeColor="text1"/>
              </w:rPr>
            </w:pPr>
            <w:r>
              <w:rPr>
                <w:rFonts w:ascii="Times New Roman" w:eastAsia="Times New Roman" w:hAnsi="Times New Roman" w:cs="Times New Roman"/>
                <w:spacing w:val="-2"/>
              </w:rPr>
              <w:t xml:space="preserve">     </w:t>
            </w:r>
            <w:r>
              <w:rPr>
                <w:rFonts w:ascii="Times New Roman" w:eastAsia="Times New Roman" w:hAnsi="Times New Roman" w:cs="Times New Roman"/>
                <w:color w:val="000000" w:themeColor="text1"/>
                <w:spacing w:val="-2"/>
              </w:rPr>
              <w:t>k</w:t>
            </w:r>
            <w:r w:rsidRPr="007D023E">
              <w:rPr>
                <w:rFonts w:ascii="Times New Roman" w:eastAsia="Times New Roman" w:hAnsi="Times New Roman" w:cs="Times New Roman"/>
                <w:color w:val="000000" w:themeColor="text1"/>
                <w:spacing w:val="-2"/>
              </w:rPr>
              <w:t>ullanımı</w:t>
            </w:r>
            <w:r>
              <w:rPr>
                <w:rFonts w:ascii="Times New Roman" w:eastAsia="Times New Roman" w:hAnsi="Times New Roman" w:cs="Times New Roman"/>
                <w:color w:val="000000" w:themeColor="text1"/>
              </w:rPr>
              <w:t xml:space="preserve"> </w:t>
            </w:r>
            <w:r w:rsidRPr="007D023E">
              <w:rPr>
                <w:rFonts w:ascii="Times New Roman" w:eastAsia="Times New Roman" w:hAnsi="Times New Roman" w:cs="Times New Roman"/>
                <w:color w:val="000000" w:themeColor="text1"/>
              </w:rPr>
              <w:t>Stratejik</w:t>
            </w:r>
            <w:r w:rsidRPr="007D023E">
              <w:rPr>
                <w:rFonts w:ascii="Times New Roman" w:eastAsia="Times New Roman" w:hAnsi="Times New Roman" w:cs="Times New Roman"/>
                <w:color w:val="000000" w:themeColor="text1"/>
                <w:spacing w:val="-12"/>
              </w:rPr>
              <w:t xml:space="preserve"> </w:t>
            </w:r>
            <w:r w:rsidRPr="007D023E">
              <w:rPr>
                <w:rFonts w:ascii="Times New Roman" w:eastAsia="Times New Roman" w:hAnsi="Times New Roman" w:cs="Times New Roman"/>
                <w:color w:val="000000" w:themeColor="text1"/>
              </w:rPr>
              <w:t>Plan</w:t>
            </w:r>
          </w:p>
          <w:p w14:paraId="6CFD8916" w14:textId="77777777" w:rsidR="007D023E" w:rsidRDefault="007D023E" w:rsidP="007D023E">
            <w:pPr>
              <w:spacing w:line="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D023E">
              <w:rPr>
                <w:rFonts w:ascii="Times New Roman" w:eastAsia="Times New Roman" w:hAnsi="Times New Roman" w:cs="Times New Roman"/>
                <w:color w:val="000000" w:themeColor="text1"/>
                <w:spacing w:val="-11"/>
              </w:rPr>
              <w:t xml:space="preserve"> </w:t>
            </w:r>
            <w:r>
              <w:rPr>
                <w:rFonts w:ascii="Times New Roman" w:eastAsia="Times New Roman" w:hAnsi="Times New Roman" w:cs="Times New Roman"/>
                <w:color w:val="000000" w:themeColor="text1"/>
                <w:spacing w:val="-11"/>
              </w:rPr>
              <w:t xml:space="preserve">  </w:t>
            </w:r>
            <w:r w:rsidRPr="007D023E">
              <w:rPr>
                <w:rFonts w:ascii="Times New Roman" w:eastAsia="Times New Roman" w:hAnsi="Times New Roman" w:cs="Times New Roman"/>
                <w:color w:val="000000" w:themeColor="text1"/>
              </w:rPr>
              <w:t xml:space="preserve">Hazırlama Performans </w:t>
            </w:r>
          </w:p>
          <w:p w14:paraId="198AF8FC" w14:textId="501897BA" w:rsidR="006458EE" w:rsidRPr="007D023E" w:rsidRDefault="007D023E" w:rsidP="007D023E">
            <w:pPr>
              <w:spacing w:line="0" w:lineRule="atLeast"/>
              <w:rPr>
                <w:rFonts w:ascii="Times New Roman" w:eastAsia="Times New Roman" w:hAnsi="Times New Roman" w:cs="Times New Roman"/>
              </w:rPr>
            </w:pPr>
            <w:r>
              <w:rPr>
                <w:rFonts w:ascii="Times New Roman" w:eastAsia="Times New Roman" w:hAnsi="Times New Roman" w:cs="Times New Roman"/>
                <w:color w:val="000000" w:themeColor="text1"/>
              </w:rPr>
              <w:t xml:space="preserve">     </w:t>
            </w:r>
            <w:r w:rsidRPr="007D023E">
              <w:rPr>
                <w:rFonts w:ascii="Times New Roman" w:eastAsia="Times New Roman" w:hAnsi="Times New Roman" w:cs="Times New Roman"/>
                <w:color w:val="000000" w:themeColor="text1"/>
              </w:rPr>
              <w:t>Programı</w:t>
            </w:r>
            <w:r>
              <w:rPr>
                <w:rFonts w:ascii="Times New Roman" w:eastAsia="Times New Roman" w:hAnsi="Times New Roman" w:cs="Times New Roman"/>
                <w:color w:val="000000" w:themeColor="text1"/>
              </w:rPr>
              <w:t xml:space="preserve"> </w:t>
            </w:r>
            <w:r w:rsidRPr="007D023E">
              <w:rPr>
                <w:rFonts w:ascii="Times New Roman" w:eastAsia="Times New Roman" w:hAnsi="Times New Roman" w:cs="Times New Roman"/>
                <w:color w:val="000000" w:themeColor="text1"/>
                <w:spacing w:val="-2"/>
              </w:rPr>
              <w:t>Hazırlama</w:t>
            </w:r>
          </w:p>
        </w:tc>
      </w:tr>
      <w:tr w:rsidR="006458EE" w:rsidRPr="006458EE" w14:paraId="5430138E" w14:textId="77777777" w:rsidTr="007D023E">
        <w:trPr>
          <w:trHeight w:val="80"/>
        </w:trPr>
        <w:tc>
          <w:tcPr>
            <w:tcW w:w="3795" w:type="dxa"/>
            <w:tcBorders>
              <w:top w:val="nil"/>
            </w:tcBorders>
          </w:tcPr>
          <w:p w14:paraId="2B3A5F6C" w14:textId="77777777" w:rsidR="006458EE" w:rsidRPr="00A20239" w:rsidRDefault="006458EE" w:rsidP="007D023E">
            <w:pPr>
              <w:rPr>
                <w:rFonts w:ascii="Times New Roman" w:eastAsia="Times New Roman" w:hAnsi="Times New Roman" w:cs="Times New Roman"/>
                <w:color w:val="000000" w:themeColor="text1"/>
              </w:rPr>
            </w:pPr>
          </w:p>
        </w:tc>
        <w:tc>
          <w:tcPr>
            <w:tcW w:w="2552" w:type="dxa"/>
            <w:tcBorders>
              <w:top w:val="nil"/>
            </w:tcBorders>
          </w:tcPr>
          <w:p w14:paraId="796B6AA7" w14:textId="77777777" w:rsidR="006458EE" w:rsidRPr="00A20239" w:rsidRDefault="006458EE" w:rsidP="006458EE">
            <w:pPr>
              <w:rPr>
                <w:rFonts w:ascii="Times New Roman" w:eastAsia="Times New Roman" w:hAnsi="Times New Roman" w:cs="Times New Roman"/>
                <w:color w:val="000000" w:themeColor="text1"/>
              </w:rPr>
            </w:pPr>
          </w:p>
        </w:tc>
        <w:tc>
          <w:tcPr>
            <w:tcW w:w="2877" w:type="dxa"/>
            <w:tcBorders>
              <w:top w:val="nil"/>
            </w:tcBorders>
          </w:tcPr>
          <w:p w14:paraId="28E78041" w14:textId="2F584882" w:rsidR="006458EE" w:rsidRPr="007D023E" w:rsidRDefault="006458EE" w:rsidP="007D023E">
            <w:pPr>
              <w:spacing w:line="0" w:lineRule="atLeast"/>
              <w:rPr>
                <w:rFonts w:ascii="Times New Roman" w:eastAsia="Times New Roman" w:hAnsi="Times New Roman" w:cs="Times New Roman"/>
                <w:color w:val="000000" w:themeColor="text1"/>
              </w:rPr>
            </w:pPr>
          </w:p>
        </w:tc>
      </w:tr>
      <w:tr w:rsidR="006458EE" w:rsidRPr="006458EE" w14:paraId="64DB6136" w14:textId="77777777" w:rsidTr="007D023E">
        <w:trPr>
          <w:trHeight w:val="621"/>
        </w:trPr>
        <w:tc>
          <w:tcPr>
            <w:tcW w:w="3795" w:type="dxa"/>
          </w:tcPr>
          <w:p w14:paraId="0D97168E" w14:textId="77777777" w:rsidR="00A20239" w:rsidRDefault="00A20239" w:rsidP="007D023E">
            <w:pPr>
              <w:spacing w:line="210" w:lineRule="exact"/>
              <w:ind w:left="215" w:right="130"/>
              <w:rPr>
                <w:rFonts w:ascii="Times New Roman" w:hAnsi="Times New Roman" w:cs="Times New Roman"/>
                <w:sz w:val="24"/>
                <w:szCs w:val="24"/>
              </w:rPr>
            </w:pPr>
          </w:p>
          <w:p w14:paraId="52219DF1" w14:textId="25C278BC" w:rsidR="00A20239" w:rsidRDefault="00A20239" w:rsidP="007D023E">
            <w:pPr>
              <w:spacing w:line="210" w:lineRule="exact"/>
              <w:ind w:left="215" w:right="130"/>
              <w:rPr>
                <w:rFonts w:ascii="Times New Roman" w:eastAsia="Times New Roman" w:hAnsi="Times New Roman" w:cs="Times New Roman"/>
                <w:color w:val="000000" w:themeColor="text1"/>
              </w:rPr>
            </w:pPr>
            <w:r w:rsidRPr="00303363">
              <w:rPr>
                <w:rFonts w:ascii="Times New Roman" w:hAnsi="Times New Roman" w:cs="Times New Roman"/>
                <w:sz w:val="24"/>
                <w:szCs w:val="24"/>
              </w:rPr>
              <w:t>C</w:t>
            </w:r>
            <w:r w:rsidR="007D023E">
              <w:rPr>
                <w:rFonts w:ascii="Times New Roman" w:hAnsi="Times New Roman" w:cs="Times New Roman"/>
                <w:sz w:val="24"/>
                <w:szCs w:val="24"/>
              </w:rPr>
              <w:t>umhurbaşkanlığı Yıllık Programı 2023</w:t>
            </w:r>
          </w:p>
          <w:p w14:paraId="536B1589" w14:textId="5E9CCF54" w:rsidR="006458EE" w:rsidRPr="00A20239" w:rsidRDefault="006458EE" w:rsidP="007D023E">
            <w:pPr>
              <w:spacing w:line="276" w:lineRule="auto"/>
              <w:rPr>
                <w:rFonts w:ascii="Times New Roman" w:eastAsia="Times New Roman" w:hAnsi="Times New Roman" w:cs="Times New Roman"/>
                <w:color w:val="000000" w:themeColor="text1"/>
              </w:rPr>
            </w:pPr>
          </w:p>
        </w:tc>
        <w:tc>
          <w:tcPr>
            <w:tcW w:w="2552" w:type="dxa"/>
          </w:tcPr>
          <w:p w14:paraId="4E2618A3" w14:textId="77777777" w:rsidR="006458EE" w:rsidRPr="00A20239" w:rsidRDefault="006458EE" w:rsidP="006458EE">
            <w:pPr>
              <w:spacing w:before="203"/>
              <w:ind w:left="147" w:right="156"/>
              <w:jc w:val="center"/>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spacing w:val="-4"/>
              </w:rPr>
              <w:t>Tümü</w:t>
            </w:r>
          </w:p>
        </w:tc>
        <w:tc>
          <w:tcPr>
            <w:tcW w:w="2877" w:type="dxa"/>
          </w:tcPr>
          <w:p w14:paraId="268C0653" w14:textId="77777777" w:rsidR="006458EE" w:rsidRPr="00A20239" w:rsidRDefault="006458EE" w:rsidP="006458EE">
            <w:pPr>
              <w:spacing w:before="105"/>
              <w:ind w:left="356" w:right="169"/>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rPr>
              <w:t>5 yıllık hedefleri içeren Stratejik</w:t>
            </w:r>
            <w:r w:rsidRPr="00A20239">
              <w:rPr>
                <w:rFonts w:ascii="Times New Roman" w:eastAsia="Times New Roman" w:hAnsi="Times New Roman" w:cs="Times New Roman"/>
                <w:color w:val="000000" w:themeColor="text1"/>
                <w:spacing w:val="-12"/>
              </w:rPr>
              <w:t xml:space="preserve"> </w:t>
            </w:r>
            <w:r w:rsidRPr="00A20239">
              <w:rPr>
                <w:rFonts w:ascii="Times New Roman" w:eastAsia="Times New Roman" w:hAnsi="Times New Roman" w:cs="Times New Roman"/>
                <w:color w:val="000000" w:themeColor="text1"/>
              </w:rPr>
              <w:t>Plan</w:t>
            </w:r>
            <w:r w:rsidRPr="00A20239">
              <w:rPr>
                <w:rFonts w:ascii="Times New Roman" w:eastAsia="Times New Roman" w:hAnsi="Times New Roman" w:cs="Times New Roman"/>
                <w:color w:val="000000" w:themeColor="text1"/>
                <w:spacing w:val="-11"/>
              </w:rPr>
              <w:t xml:space="preserve"> </w:t>
            </w:r>
            <w:r w:rsidRPr="00A20239">
              <w:rPr>
                <w:rFonts w:ascii="Times New Roman" w:eastAsia="Times New Roman" w:hAnsi="Times New Roman" w:cs="Times New Roman"/>
                <w:color w:val="000000" w:themeColor="text1"/>
              </w:rPr>
              <w:t>hazırlanması</w:t>
            </w:r>
          </w:p>
        </w:tc>
      </w:tr>
      <w:tr w:rsidR="006458EE" w:rsidRPr="006458EE" w14:paraId="3488B6E4" w14:textId="77777777" w:rsidTr="007D023E">
        <w:trPr>
          <w:trHeight w:val="415"/>
        </w:trPr>
        <w:tc>
          <w:tcPr>
            <w:tcW w:w="3795" w:type="dxa"/>
            <w:shd w:val="clear" w:color="auto" w:fill="92CDDC" w:themeFill="accent5" w:themeFillTint="99"/>
          </w:tcPr>
          <w:p w14:paraId="7326733E" w14:textId="50FD8905" w:rsidR="006458EE" w:rsidRDefault="00A20239" w:rsidP="007D023E">
            <w:pPr>
              <w:spacing w:line="210" w:lineRule="exact"/>
              <w:ind w:left="215" w:right="1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Cumhurbaşakanlığı Proğramı (10/25/2023)</w:t>
            </w:r>
          </w:p>
          <w:p w14:paraId="4F2D4442" w14:textId="725CF4C1" w:rsidR="00A20239" w:rsidRPr="00A20239" w:rsidRDefault="00A20239" w:rsidP="007D023E">
            <w:pPr>
              <w:spacing w:line="210" w:lineRule="exact"/>
              <w:ind w:left="215" w:right="130"/>
              <w:rPr>
                <w:rFonts w:ascii="Times New Roman" w:eastAsia="Times New Roman" w:hAnsi="Times New Roman" w:cs="Times New Roman"/>
                <w:color w:val="000000" w:themeColor="text1"/>
              </w:rPr>
            </w:pPr>
          </w:p>
        </w:tc>
        <w:tc>
          <w:tcPr>
            <w:tcW w:w="2552" w:type="dxa"/>
          </w:tcPr>
          <w:p w14:paraId="16A08A8B" w14:textId="77777777" w:rsidR="006458EE" w:rsidRPr="00A20239" w:rsidRDefault="006458EE" w:rsidP="006458EE">
            <w:pPr>
              <w:spacing w:before="100"/>
              <w:ind w:left="147" w:right="156"/>
              <w:jc w:val="center"/>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spacing w:val="-4"/>
              </w:rPr>
              <w:t>Tümü</w:t>
            </w:r>
          </w:p>
        </w:tc>
        <w:tc>
          <w:tcPr>
            <w:tcW w:w="2877" w:type="dxa"/>
          </w:tcPr>
          <w:p w14:paraId="27EFC5EC" w14:textId="77777777" w:rsidR="006458EE" w:rsidRPr="00A20239" w:rsidRDefault="006458EE" w:rsidP="006458EE">
            <w:pPr>
              <w:spacing w:line="210" w:lineRule="exact"/>
              <w:ind w:left="356" w:right="169"/>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rPr>
              <w:t>5 yıllık hedefleri içeren Stratejik</w:t>
            </w:r>
            <w:r w:rsidRPr="00A20239">
              <w:rPr>
                <w:rFonts w:ascii="Times New Roman" w:eastAsia="Times New Roman" w:hAnsi="Times New Roman" w:cs="Times New Roman"/>
                <w:color w:val="000000" w:themeColor="text1"/>
                <w:spacing w:val="-12"/>
              </w:rPr>
              <w:t xml:space="preserve"> </w:t>
            </w:r>
            <w:r w:rsidRPr="00A20239">
              <w:rPr>
                <w:rFonts w:ascii="Times New Roman" w:eastAsia="Times New Roman" w:hAnsi="Times New Roman" w:cs="Times New Roman"/>
                <w:color w:val="000000" w:themeColor="text1"/>
              </w:rPr>
              <w:t>Plan</w:t>
            </w:r>
            <w:r w:rsidRPr="00A20239">
              <w:rPr>
                <w:rFonts w:ascii="Times New Roman" w:eastAsia="Times New Roman" w:hAnsi="Times New Roman" w:cs="Times New Roman"/>
                <w:color w:val="000000" w:themeColor="text1"/>
                <w:spacing w:val="-11"/>
              </w:rPr>
              <w:t xml:space="preserve"> </w:t>
            </w:r>
            <w:r w:rsidRPr="00A20239">
              <w:rPr>
                <w:rFonts w:ascii="Times New Roman" w:eastAsia="Times New Roman" w:hAnsi="Times New Roman" w:cs="Times New Roman"/>
                <w:color w:val="000000" w:themeColor="text1"/>
              </w:rPr>
              <w:t>hazırlanması</w:t>
            </w:r>
          </w:p>
        </w:tc>
      </w:tr>
      <w:tr w:rsidR="006458EE" w:rsidRPr="006458EE" w14:paraId="42F6A43E" w14:textId="77777777" w:rsidTr="007D023E">
        <w:trPr>
          <w:trHeight w:val="409"/>
        </w:trPr>
        <w:tc>
          <w:tcPr>
            <w:tcW w:w="3795" w:type="dxa"/>
            <w:shd w:val="clear" w:color="auto" w:fill="FFFFFF" w:themeFill="background1"/>
          </w:tcPr>
          <w:p w14:paraId="6D11F118" w14:textId="03AFBFE4" w:rsidR="006458EE" w:rsidRPr="00A20239" w:rsidRDefault="00A20239" w:rsidP="007D023E">
            <w:pPr>
              <w:spacing w:line="202" w:lineRule="exact"/>
              <w:ind w:left="215"/>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2022</w:t>
            </w:r>
            <w:r w:rsidR="006458EE" w:rsidRPr="00A20239">
              <w:rPr>
                <w:rFonts w:ascii="Times New Roman" w:eastAsia="Times New Roman" w:hAnsi="Times New Roman" w:cs="Times New Roman"/>
                <w:color w:val="000000" w:themeColor="text1"/>
              </w:rPr>
              <w:t>/16</w:t>
            </w:r>
            <w:r>
              <w:rPr>
                <w:rFonts w:ascii="Times New Roman" w:eastAsia="Times New Roman" w:hAnsi="Times New Roman" w:cs="Times New Roman"/>
                <w:color w:val="000000" w:themeColor="text1"/>
                <w:spacing w:val="-2"/>
              </w:rPr>
              <w:t>1</w:t>
            </w:r>
            <w:r w:rsidR="006458EE" w:rsidRPr="00A20239">
              <w:rPr>
                <w:rFonts w:ascii="Times New Roman" w:eastAsia="Times New Roman" w:hAnsi="Times New Roman" w:cs="Times New Roman"/>
                <w:color w:val="000000" w:themeColor="text1"/>
              </w:rPr>
              <w:t>sayılı</w:t>
            </w:r>
            <w:r w:rsidR="006458EE" w:rsidRPr="00A20239">
              <w:rPr>
                <w:rFonts w:ascii="Times New Roman" w:eastAsia="Times New Roman" w:hAnsi="Times New Roman" w:cs="Times New Roman"/>
                <w:color w:val="000000" w:themeColor="text1"/>
                <w:spacing w:val="-2"/>
              </w:rPr>
              <w:t xml:space="preserve"> </w:t>
            </w:r>
            <w:r w:rsidR="006458EE" w:rsidRPr="00A20239">
              <w:rPr>
                <w:rFonts w:ascii="Times New Roman" w:eastAsia="Times New Roman" w:hAnsi="Times New Roman" w:cs="Times New Roman"/>
                <w:color w:val="000000" w:themeColor="text1"/>
              </w:rPr>
              <w:t>Genelge,</w:t>
            </w:r>
            <w:r w:rsidR="006458EE" w:rsidRPr="00A20239">
              <w:rPr>
                <w:rFonts w:ascii="Times New Roman" w:eastAsia="Times New Roman" w:hAnsi="Times New Roman" w:cs="Times New Roman"/>
                <w:color w:val="000000" w:themeColor="text1"/>
                <w:spacing w:val="-2"/>
              </w:rPr>
              <w:t xml:space="preserve"> </w:t>
            </w:r>
            <w:r>
              <w:rPr>
                <w:rFonts w:ascii="Times New Roman" w:eastAsia="Times New Roman" w:hAnsi="Times New Roman" w:cs="Times New Roman"/>
                <w:color w:val="000000" w:themeColor="text1"/>
              </w:rPr>
              <w:t>2024-2028</w:t>
            </w:r>
            <w:r w:rsidR="006458EE" w:rsidRPr="00A20239">
              <w:rPr>
                <w:rFonts w:ascii="Times New Roman" w:eastAsia="Times New Roman" w:hAnsi="Times New Roman" w:cs="Times New Roman"/>
                <w:color w:val="000000" w:themeColor="text1"/>
                <w:spacing w:val="-2"/>
              </w:rPr>
              <w:t xml:space="preserve"> Stratejik</w:t>
            </w:r>
            <w:r>
              <w:rPr>
                <w:rFonts w:ascii="Times New Roman" w:eastAsia="Times New Roman" w:hAnsi="Times New Roman" w:cs="Times New Roman"/>
                <w:color w:val="000000" w:themeColor="text1"/>
              </w:rPr>
              <w:t xml:space="preserve"> </w:t>
            </w:r>
            <w:r w:rsidR="006458EE" w:rsidRPr="00A20239">
              <w:rPr>
                <w:rFonts w:ascii="Times New Roman" w:eastAsia="Times New Roman" w:hAnsi="Times New Roman" w:cs="Times New Roman"/>
                <w:color w:val="000000" w:themeColor="text1"/>
              </w:rPr>
              <w:t>Plan</w:t>
            </w:r>
            <w:r w:rsidR="006458EE" w:rsidRPr="00A20239">
              <w:rPr>
                <w:rFonts w:ascii="Times New Roman" w:eastAsia="Times New Roman" w:hAnsi="Times New Roman" w:cs="Times New Roman"/>
                <w:color w:val="000000" w:themeColor="text1"/>
                <w:spacing w:val="-4"/>
              </w:rPr>
              <w:t xml:space="preserve"> </w:t>
            </w:r>
            <w:r w:rsidR="006458EE" w:rsidRPr="00A20239">
              <w:rPr>
                <w:rFonts w:ascii="Times New Roman" w:eastAsia="Times New Roman" w:hAnsi="Times New Roman" w:cs="Times New Roman"/>
                <w:color w:val="000000" w:themeColor="text1"/>
              </w:rPr>
              <w:t>Hazırlık</w:t>
            </w:r>
            <w:r w:rsidR="006458EE" w:rsidRPr="00A20239">
              <w:rPr>
                <w:rFonts w:ascii="Times New Roman" w:eastAsia="Times New Roman" w:hAnsi="Times New Roman" w:cs="Times New Roman"/>
                <w:color w:val="000000" w:themeColor="text1"/>
                <w:spacing w:val="-6"/>
              </w:rPr>
              <w:t xml:space="preserve"> </w:t>
            </w:r>
            <w:r w:rsidR="006458EE" w:rsidRPr="00A20239">
              <w:rPr>
                <w:rFonts w:ascii="Times New Roman" w:eastAsia="Times New Roman" w:hAnsi="Times New Roman" w:cs="Times New Roman"/>
                <w:color w:val="000000" w:themeColor="text1"/>
              </w:rPr>
              <w:t>Çalışmaları</w:t>
            </w:r>
          </w:p>
        </w:tc>
        <w:tc>
          <w:tcPr>
            <w:tcW w:w="2552" w:type="dxa"/>
          </w:tcPr>
          <w:p w14:paraId="645B0EB1" w14:textId="77777777" w:rsidR="006458EE" w:rsidRPr="00A20239" w:rsidRDefault="006458EE" w:rsidP="006458EE">
            <w:pPr>
              <w:spacing w:before="93"/>
              <w:ind w:left="147" w:right="156"/>
              <w:jc w:val="center"/>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spacing w:val="-4"/>
              </w:rPr>
              <w:t>Tümü</w:t>
            </w:r>
          </w:p>
        </w:tc>
        <w:tc>
          <w:tcPr>
            <w:tcW w:w="2877" w:type="dxa"/>
          </w:tcPr>
          <w:p w14:paraId="144F8893" w14:textId="40F2101F" w:rsidR="006458EE" w:rsidRPr="00A20239" w:rsidRDefault="009B26E9" w:rsidP="006458EE">
            <w:pPr>
              <w:spacing w:line="202" w:lineRule="exact"/>
              <w:ind w:left="356"/>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2024-2028</w:t>
            </w:r>
            <w:r w:rsidR="006458EE" w:rsidRPr="00A20239">
              <w:rPr>
                <w:rFonts w:ascii="Times New Roman" w:eastAsia="Times New Roman" w:hAnsi="Times New Roman" w:cs="Times New Roman"/>
                <w:color w:val="000000" w:themeColor="text1"/>
                <w:spacing w:val="-3"/>
              </w:rPr>
              <w:t xml:space="preserve"> </w:t>
            </w:r>
            <w:r w:rsidR="006458EE" w:rsidRPr="00A20239">
              <w:rPr>
                <w:rFonts w:ascii="Times New Roman" w:eastAsia="Times New Roman" w:hAnsi="Times New Roman" w:cs="Times New Roman"/>
                <w:color w:val="000000" w:themeColor="text1"/>
              </w:rPr>
              <w:t>Stratejik</w:t>
            </w:r>
            <w:r w:rsidR="006458EE" w:rsidRPr="00A20239">
              <w:rPr>
                <w:rFonts w:ascii="Times New Roman" w:eastAsia="Times New Roman" w:hAnsi="Times New Roman" w:cs="Times New Roman"/>
                <w:color w:val="000000" w:themeColor="text1"/>
                <w:spacing w:val="-5"/>
              </w:rPr>
              <w:t xml:space="preserve"> </w:t>
            </w:r>
            <w:r w:rsidR="006458EE" w:rsidRPr="00A20239">
              <w:rPr>
                <w:rFonts w:ascii="Times New Roman" w:eastAsia="Times New Roman" w:hAnsi="Times New Roman" w:cs="Times New Roman"/>
                <w:color w:val="000000" w:themeColor="text1"/>
                <w:spacing w:val="-2"/>
              </w:rPr>
              <w:t>Planının</w:t>
            </w:r>
          </w:p>
          <w:p w14:paraId="4A3734EF" w14:textId="77777777" w:rsidR="006458EE" w:rsidRPr="00A20239" w:rsidRDefault="006458EE" w:rsidP="006458EE">
            <w:pPr>
              <w:spacing w:line="188" w:lineRule="exact"/>
              <w:ind w:left="356"/>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spacing w:val="-2"/>
              </w:rPr>
              <w:t>Hazırlanması</w:t>
            </w:r>
          </w:p>
        </w:tc>
      </w:tr>
      <w:tr w:rsidR="006458EE" w:rsidRPr="006458EE" w14:paraId="0E3777C3" w14:textId="77777777" w:rsidTr="007D023E">
        <w:trPr>
          <w:trHeight w:val="412"/>
        </w:trPr>
        <w:tc>
          <w:tcPr>
            <w:tcW w:w="3795" w:type="dxa"/>
            <w:shd w:val="clear" w:color="auto" w:fill="CCC0D9" w:themeFill="accent4" w:themeFillTint="66"/>
          </w:tcPr>
          <w:p w14:paraId="0B07BC30" w14:textId="1F8A362B" w:rsidR="006458EE" w:rsidRPr="00A20239" w:rsidRDefault="006458EE" w:rsidP="007D023E">
            <w:pPr>
              <w:spacing w:line="206" w:lineRule="exact"/>
              <w:ind w:left="215"/>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rPr>
              <w:t>MEB</w:t>
            </w:r>
            <w:r w:rsidRPr="00A20239">
              <w:rPr>
                <w:rFonts w:ascii="Times New Roman" w:eastAsia="Times New Roman" w:hAnsi="Times New Roman" w:cs="Times New Roman"/>
                <w:color w:val="000000" w:themeColor="text1"/>
                <w:spacing w:val="-10"/>
              </w:rPr>
              <w:t xml:space="preserve"> </w:t>
            </w:r>
            <w:r w:rsidR="00A20239" w:rsidRPr="00A20239">
              <w:rPr>
                <w:rFonts w:ascii="Times New Roman" w:eastAsia="Times New Roman" w:hAnsi="Times New Roman" w:cs="Times New Roman"/>
                <w:color w:val="000000" w:themeColor="text1"/>
              </w:rPr>
              <w:t xml:space="preserve">2024-2028 </w:t>
            </w:r>
            <w:r w:rsidRPr="00A20239">
              <w:rPr>
                <w:rFonts w:ascii="Times New Roman" w:eastAsia="Times New Roman" w:hAnsi="Times New Roman" w:cs="Times New Roman"/>
                <w:color w:val="000000" w:themeColor="text1"/>
              </w:rPr>
              <w:t>Stratejik</w:t>
            </w:r>
            <w:r w:rsidRPr="00A20239">
              <w:rPr>
                <w:rFonts w:ascii="Times New Roman" w:eastAsia="Times New Roman" w:hAnsi="Times New Roman" w:cs="Times New Roman"/>
                <w:color w:val="000000" w:themeColor="text1"/>
                <w:spacing w:val="-12"/>
              </w:rPr>
              <w:t xml:space="preserve"> </w:t>
            </w:r>
            <w:r w:rsidRPr="00A20239">
              <w:rPr>
                <w:rFonts w:ascii="Times New Roman" w:eastAsia="Times New Roman" w:hAnsi="Times New Roman" w:cs="Times New Roman"/>
                <w:color w:val="000000" w:themeColor="text1"/>
              </w:rPr>
              <w:t>Plan</w:t>
            </w:r>
            <w:r w:rsidRPr="00A20239">
              <w:rPr>
                <w:rFonts w:ascii="Times New Roman" w:eastAsia="Times New Roman" w:hAnsi="Times New Roman" w:cs="Times New Roman"/>
                <w:color w:val="000000" w:themeColor="text1"/>
                <w:spacing w:val="-8"/>
              </w:rPr>
              <w:t xml:space="preserve"> </w:t>
            </w:r>
            <w:r w:rsidRPr="00A20239">
              <w:rPr>
                <w:rFonts w:ascii="Times New Roman" w:eastAsia="Times New Roman" w:hAnsi="Times New Roman" w:cs="Times New Roman"/>
                <w:color w:val="000000" w:themeColor="text1"/>
              </w:rPr>
              <w:t>Hazırlık Programı</w:t>
            </w:r>
          </w:p>
        </w:tc>
        <w:tc>
          <w:tcPr>
            <w:tcW w:w="2552" w:type="dxa"/>
          </w:tcPr>
          <w:p w14:paraId="42CB32DD" w14:textId="77777777" w:rsidR="006458EE" w:rsidRPr="00A20239" w:rsidRDefault="006458EE" w:rsidP="006458EE">
            <w:pPr>
              <w:spacing w:before="98"/>
              <w:ind w:left="147" w:right="156"/>
              <w:jc w:val="center"/>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spacing w:val="-4"/>
              </w:rPr>
              <w:t>Tümü</w:t>
            </w:r>
          </w:p>
        </w:tc>
        <w:tc>
          <w:tcPr>
            <w:tcW w:w="2877" w:type="dxa"/>
          </w:tcPr>
          <w:p w14:paraId="086B0F52" w14:textId="3B29A8F0" w:rsidR="006458EE" w:rsidRPr="00A20239" w:rsidRDefault="009B26E9" w:rsidP="006458EE">
            <w:pPr>
              <w:spacing w:line="206" w:lineRule="exact"/>
              <w:ind w:left="356"/>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2024-2028</w:t>
            </w:r>
            <w:r w:rsidR="006458EE" w:rsidRPr="00A20239">
              <w:rPr>
                <w:rFonts w:ascii="Times New Roman" w:eastAsia="Times New Roman" w:hAnsi="Times New Roman" w:cs="Times New Roman"/>
                <w:color w:val="000000" w:themeColor="text1"/>
                <w:spacing w:val="-12"/>
              </w:rPr>
              <w:t xml:space="preserve"> </w:t>
            </w:r>
            <w:r w:rsidR="006458EE" w:rsidRPr="00A20239">
              <w:rPr>
                <w:rFonts w:ascii="Times New Roman" w:eastAsia="Times New Roman" w:hAnsi="Times New Roman" w:cs="Times New Roman"/>
                <w:color w:val="000000" w:themeColor="text1"/>
              </w:rPr>
              <w:t>Stratejik</w:t>
            </w:r>
            <w:r w:rsidR="006458EE" w:rsidRPr="00A20239">
              <w:rPr>
                <w:rFonts w:ascii="Times New Roman" w:eastAsia="Times New Roman" w:hAnsi="Times New Roman" w:cs="Times New Roman"/>
                <w:color w:val="000000" w:themeColor="text1"/>
                <w:spacing w:val="-11"/>
              </w:rPr>
              <w:t xml:space="preserve"> </w:t>
            </w:r>
            <w:r w:rsidR="006458EE" w:rsidRPr="00A20239">
              <w:rPr>
                <w:rFonts w:ascii="Times New Roman" w:eastAsia="Times New Roman" w:hAnsi="Times New Roman" w:cs="Times New Roman"/>
                <w:color w:val="000000" w:themeColor="text1"/>
              </w:rPr>
              <w:t>Planı Hazırlama Takvimi</w:t>
            </w:r>
          </w:p>
        </w:tc>
      </w:tr>
      <w:tr w:rsidR="006458EE" w:rsidRPr="006458EE" w14:paraId="2B167E9E" w14:textId="77777777" w:rsidTr="007D023E">
        <w:trPr>
          <w:trHeight w:val="414"/>
        </w:trPr>
        <w:tc>
          <w:tcPr>
            <w:tcW w:w="3795" w:type="dxa"/>
            <w:shd w:val="clear" w:color="auto" w:fill="FFFFFF" w:themeFill="background1"/>
          </w:tcPr>
          <w:p w14:paraId="00FA2572" w14:textId="23C47BFF" w:rsidR="006458EE" w:rsidRPr="00A20239" w:rsidRDefault="006458EE" w:rsidP="007D023E">
            <w:pPr>
              <w:spacing w:before="105"/>
              <w:ind w:left="215"/>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rPr>
              <w:t>MEB</w:t>
            </w:r>
            <w:r w:rsidRPr="00A20239">
              <w:rPr>
                <w:rFonts w:ascii="Times New Roman" w:eastAsia="Times New Roman" w:hAnsi="Times New Roman" w:cs="Times New Roman"/>
                <w:color w:val="000000" w:themeColor="text1"/>
                <w:spacing w:val="-2"/>
              </w:rPr>
              <w:t xml:space="preserve"> </w:t>
            </w:r>
            <w:r w:rsidR="00A20239" w:rsidRPr="00A20239">
              <w:rPr>
                <w:rFonts w:ascii="Times New Roman" w:eastAsia="Times New Roman" w:hAnsi="Times New Roman" w:cs="Times New Roman"/>
                <w:color w:val="000000" w:themeColor="text1"/>
              </w:rPr>
              <w:t>2024-2028</w:t>
            </w:r>
            <w:r w:rsidRPr="00A20239">
              <w:rPr>
                <w:rFonts w:ascii="Times New Roman" w:eastAsia="Times New Roman" w:hAnsi="Times New Roman" w:cs="Times New Roman"/>
                <w:color w:val="000000" w:themeColor="text1"/>
                <w:spacing w:val="-2"/>
              </w:rPr>
              <w:t xml:space="preserve"> </w:t>
            </w:r>
            <w:r w:rsidRPr="00A20239">
              <w:rPr>
                <w:rFonts w:ascii="Times New Roman" w:eastAsia="Times New Roman" w:hAnsi="Times New Roman" w:cs="Times New Roman"/>
                <w:color w:val="000000" w:themeColor="text1"/>
              </w:rPr>
              <w:t>Stratejik</w:t>
            </w:r>
            <w:r w:rsidRPr="00A20239">
              <w:rPr>
                <w:rFonts w:ascii="Times New Roman" w:eastAsia="Times New Roman" w:hAnsi="Times New Roman" w:cs="Times New Roman"/>
                <w:color w:val="000000" w:themeColor="text1"/>
                <w:spacing w:val="-5"/>
              </w:rPr>
              <w:t xml:space="preserve"> </w:t>
            </w:r>
            <w:r w:rsidRPr="00A20239">
              <w:rPr>
                <w:rFonts w:ascii="Times New Roman" w:eastAsia="Times New Roman" w:hAnsi="Times New Roman" w:cs="Times New Roman"/>
                <w:color w:val="000000" w:themeColor="text1"/>
                <w:spacing w:val="-2"/>
              </w:rPr>
              <w:t>Planı</w:t>
            </w:r>
          </w:p>
        </w:tc>
        <w:tc>
          <w:tcPr>
            <w:tcW w:w="2552" w:type="dxa"/>
          </w:tcPr>
          <w:p w14:paraId="177B4355" w14:textId="77777777" w:rsidR="006458EE" w:rsidRPr="00A20239" w:rsidRDefault="006458EE" w:rsidP="006458EE">
            <w:pPr>
              <w:spacing w:before="100"/>
              <w:ind w:left="147" w:right="156"/>
              <w:jc w:val="center"/>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spacing w:val="-4"/>
              </w:rPr>
              <w:t>Tümü</w:t>
            </w:r>
          </w:p>
        </w:tc>
        <w:tc>
          <w:tcPr>
            <w:tcW w:w="2877" w:type="dxa"/>
          </w:tcPr>
          <w:p w14:paraId="6ED2E134" w14:textId="77777777" w:rsidR="006458EE" w:rsidRPr="00A20239" w:rsidRDefault="006458EE" w:rsidP="006458EE">
            <w:pPr>
              <w:spacing w:line="208" w:lineRule="exact"/>
              <w:ind w:left="361"/>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rPr>
              <w:t>MEB</w:t>
            </w:r>
            <w:r w:rsidRPr="00A20239">
              <w:rPr>
                <w:rFonts w:ascii="Times New Roman" w:eastAsia="Times New Roman" w:hAnsi="Times New Roman" w:cs="Times New Roman"/>
                <w:color w:val="000000" w:themeColor="text1"/>
                <w:spacing w:val="-12"/>
              </w:rPr>
              <w:t xml:space="preserve"> </w:t>
            </w:r>
            <w:r w:rsidRPr="00A20239">
              <w:rPr>
                <w:rFonts w:ascii="Times New Roman" w:eastAsia="Times New Roman" w:hAnsi="Times New Roman" w:cs="Times New Roman"/>
                <w:color w:val="000000" w:themeColor="text1"/>
              </w:rPr>
              <w:t>Politikaları</w:t>
            </w:r>
            <w:r w:rsidRPr="00A20239">
              <w:rPr>
                <w:rFonts w:ascii="Times New Roman" w:eastAsia="Times New Roman" w:hAnsi="Times New Roman" w:cs="Times New Roman"/>
                <w:color w:val="000000" w:themeColor="text1"/>
                <w:spacing w:val="-11"/>
              </w:rPr>
              <w:t xml:space="preserve"> </w:t>
            </w:r>
            <w:r w:rsidRPr="00A20239">
              <w:rPr>
                <w:rFonts w:ascii="Times New Roman" w:eastAsia="Times New Roman" w:hAnsi="Times New Roman" w:cs="Times New Roman"/>
                <w:color w:val="000000" w:themeColor="text1"/>
              </w:rPr>
              <w:t>Konusunda Taşra Teşkilatına Rehberlik</w:t>
            </w:r>
          </w:p>
        </w:tc>
      </w:tr>
      <w:tr w:rsidR="006458EE" w:rsidRPr="006458EE" w14:paraId="1EEA436A" w14:textId="77777777" w:rsidTr="007D023E">
        <w:trPr>
          <w:trHeight w:val="620"/>
        </w:trPr>
        <w:tc>
          <w:tcPr>
            <w:tcW w:w="3795" w:type="dxa"/>
            <w:shd w:val="clear" w:color="auto" w:fill="CCC0D9" w:themeFill="accent4" w:themeFillTint="66"/>
          </w:tcPr>
          <w:p w14:paraId="51374ACD" w14:textId="77777777" w:rsidR="00A20239" w:rsidRPr="00A20239" w:rsidRDefault="00A20239" w:rsidP="007D023E">
            <w:pPr>
              <w:spacing w:line="276" w:lineRule="auto"/>
              <w:rPr>
                <w:rFonts w:ascii="Times New Roman" w:hAnsi="Times New Roman" w:cs="Times New Roman"/>
                <w:sz w:val="24"/>
                <w:szCs w:val="24"/>
              </w:rPr>
            </w:pPr>
            <w:r w:rsidRPr="00A20239">
              <w:rPr>
                <w:rFonts w:ascii="Times New Roman" w:hAnsi="Times New Roman" w:cs="Times New Roman"/>
                <w:sz w:val="24"/>
                <w:szCs w:val="24"/>
              </w:rPr>
              <w:t>Orta Vadeli Pro</w:t>
            </w:r>
            <w:r>
              <w:rPr>
                <w:rFonts w:ascii="Times New Roman" w:hAnsi="Times New Roman" w:cs="Times New Roman"/>
                <w:sz w:val="24"/>
                <w:szCs w:val="24"/>
              </w:rPr>
              <w:t>gram 2024-2026 (Eylül 2023)</w:t>
            </w:r>
          </w:p>
          <w:p w14:paraId="51201C5B" w14:textId="5DD8365A" w:rsidR="006458EE" w:rsidRPr="00A20239" w:rsidRDefault="006458EE" w:rsidP="007D023E">
            <w:pPr>
              <w:spacing w:line="186" w:lineRule="exact"/>
              <w:ind w:left="215"/>
              <w:rPr>
                <w:rFonts w:ascii="Times New Roman" w:eastAsia="Times New Roman" w:hAnsi="Times New Roman" w:cs="Times New Roman"/>
                <w:color w:val="000000" w:themeColor="text1"/>
              </w:rPr>
            </w:pPr>
          </w:p>
        </w:tc>
        <w:tc>
          <w:tcPr>
            <w:tcW w:w="2552" w:type="dxa"/>
          </w:tcPr>
          <w:p w14:paraId="57ECA141" w14:textId="77777777" w:rsidR="006458EE" w:rsidRPr="00A20239" w:rsidRDefault="006458EE" w:rsidP="006458EE">
            <w:pPr>
              <w:spacing w:before="200"/>
              <w:ind w:left="147" w:right="156"/>
              <w:jc w:val="center"/>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spacing w:val="-4"/>
              </w:rPr>
              <w:t>Tümü</w:t>
            </w:r>
          </w:p>
        </w:tc>
        <w:tc>
          <w:tcPr>
            <w:tcW w:w="2877" w:type="dxa"/>
          </w:tcPr>
          <w:p w14:paraId="2BF31E6B" w14:textId="77777777" w:rsidR="006458EE" w:rsidRPr="00A20239" w:rsidRDefault="006458EE" w:rsidP="006458EE">
            <w:pPr>
              <w:ind w:left="356" w:right="169"/>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rPr>
              <w:t>5</w:t>
            </w:r>
            <w:r w:rsidRPr="00A20239">
              <w:rPr>
                <w:rFonts w:ascii="Times New Roman" w:eastAsia="Times New Roman" w:hAnsi="Times New Roman" w:cs="Times New Roman"/>
                <w:color w:val="000000" w:themeColor="text1"/>
                <w:spacing w:val="-12"/>
              </w:rPr>
              <w:t xml:space="preserve"> </w:t>
            </w:r>
            <w:r w:rsidRPr="00A20239">
              <w:rPr>
                <w:rFonts w:ascii="Times New Roman" w:eastAsia="Times New Roman" w:hAnsi="Times New Roman" w:cs="Times New Roman"/>
                <w:color w:val="000000" w:themeColor="text1"/>
              </w:rPr>
              <w:t>yıllık</w:t>
            </w:r>
            <w:r w:rsidRPr="00A20239">
              <w:rPr>
                <w:rFonts w:ascii="Times New Roman" w:eastAsia="Times New Roman" w:hAnsi="Times New Roman" w:cs="Times New Roman"/>
                <w:color w:val="000000" w:themeColor="text1"/>
                <w:spacing w:val="-11"/>
              </w:rPr>
              <w:t xml:space="preserve"> </w:t>
            </w:r>
            <w:r w:rsidRPr="00A20239">
              <w:rPr>
                <w:rFonts w:ascii="Times New Roman" w:eastAsia="Times New Roman" w:hAnsi="Times New Roman" w:cs="Times New Roman"/>
                <w:color w:val="000000" w:themeColor="text1"/>
              </w:rPr>
              <w:t>kurumsal</w:t>
            </w:r>
            <w:r w:rsidRPr="00A20239">
              <w:rPr>
                <w:rFonts w:ascii="Times New Roman" w:eastAsia="Times New Roman" w:hAnsi="Times New Roman" w:cs="Times New Roman"/>
                <w:color w:val="000000" w:themeColor="text1"/>
                <w:spacing w:val="-11"/>
              </w:rPr>
              <w:t xml:space="preserve"> </w:t>
            </w:r>
            <w:r w:rsidRPr="00A20239">
              <w:rPr>
                <w:rFonts w:ascii="Times New Roman" w:eastAsia="Times New Roman" w:hAnsi="Times New Roman" w:cs="Times New Roman"/>
                <w:color w:val="000000" w:themeColor="text1"/>
              </w:rPr>
              <w:t>hedeflerin her bir mali yıl için ifade</w:t>
            </w:r>
          </w:p>
          <w:p w14:paraId="28E2C69D" w14:textId="77777777" w:rsidR="006458EE" w:rsidRPr="00A20239" w:rsidRDefault="006458EE" w:rsidP="006458EE">
            <w:pPr>
              <w:spacing w:line="186" w:lineRule="exact"/>
              <w:ind w:left="356"/>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spacing w:val="-2"/>
              </w:rPr>
              <w:t>edilmesi</w:t>
            </w:r>
          </w:p>
        </w:tc>
      </w:tr>
      <w:tr w:rsidR="007D023E" w:rsidRPr="006458EE" w14:paraId="7BC3E48F" w14:textId="77777777" w:rsidTr="007D023E">
        <w:trPr>
          <w:trHeight w:val="827"/>
        </w:trPr>
        <w:tc>
          <w:tcPr>
            <w:tcW w:w="3795" w:type="dxa"/>
            <w:tcBorders>
              <w:bottom w:val="double" w:sz="4" w:space="0" w:color="8063A1"/>
            </w:tcBorders>
          </w:tcPr>
          <w:p w14:paraId="1C28ECD6" w14:textId="7669330A" w:rsidR="007D023E" w:rsidRPr="00A20239" w:rsidRDefault="007D023E" w:rsidP="007D023E">
            <w:pPr>
              <w:spacing w:before="206"/>
              <w:ind w:left="215"/>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rPr>
              <w:t>Kocaeli</w:t>
            </w:r>
            <w:r w:rsidRPr="00A20239">
              <w:rPr>
                <w:rFonts w:ascii="Times New Roman" w:eastAsia="Times New Roman" w:hAnsi="Times New Roman" w:cs="Times New Roman"/>
                <w:color w:val="000000" w:themeColor="text1"/>
                <w:spacing w:val="-3"/>
              </w:rPr>
              <w:t xml:space="preserve"> </w:t>
            </w:r>
            <w:r w:rsidRPr="00A20239">
              <w:rPr>
                <w:rFonts w:ascii="Times New Roman" w:eastAsia="Times New Roman" w:hAnsi="Times New Roman" w:cs="Times New Roman"/>
                <w:color w:val="000000" w:themeColor="text1"/>
              </w:rPr>
              <w:t>İl Mem</w:t>
            </w:r>
            <w:r w:rsidRPr="00A20239">
              <w:rPr>
                <w:rFonts w:ascii="Times New Roman" w:eastAsia="Times New Roman" w:hAnsi="Times New Roman" w:cs="Times New Roman"/>
                <w:color w:val="000000" w:themeColor="text1"/>
                <w:spacing w:val="-6"/>
              </w:rPr>
              <w:t xml:space="preserve"> </w:t>
            </w:r>
            <w:r w:rsidRPr="00A20239">
              <w:rPr>
                <w:rFonts w:ascii="Times New Roman" w:eastAsia="Times New Roman" w:hAnsi="Times New Roman" w:cs="Times New Roman"/>
                <w:color w:val="000000" w:themeColor="text1"/>
              </w:rPr>
              <w:t>2024-2028</w:t>
            </w:r>
            <w:r w:rsidRPr="00A20239">
              <w:rPr>
                <w:rFonts w:ascii="Times New Roman" w:eastAsia="Times New Roman" w:hAnsi="Times New Roman" w:cs="Times New Roman"/>
                <w:color w:val="000000" w:themeColor="text1"/>
                <w:spacing w:val="-1"/>
              </w:rPr>
              <w:t xml:space="preserve"> </w:t>
            </w:r>
            <w:r w:rsidRPr="00A20239">
              <w:rPr>
                <w:rFonts w:ascii="Times New Roman" w:eastAsia="Times New Roman" w:hAnsi="Times New Roman" w:cs="Times New Roman"/>
                <w:color w:val="000000" w:themeColor="text1"/>
              </w:rPr>
              <w:t>Stratejik</w:t>
            </w:r>
            <w:r w:rsidRPr="00A20239">
              <w:rPr>
                <w:rFonts w:ascii="Times New Roman" w:eastAsia="Times New Roman" w:hAnsi="Times New Roman" w:cs="Times New Roman"/>
                <w:color w:val="000000" w:themeColor="text1"/>
                <w:spacing w:val="-3"/>
              </w:rPr>
              <w:t xml:space="preserve"> </w:t>
            </w:r>
            <w:r w:rsidRPr="00A20239">
              <w:rPr>
                <w:rFonts w:ascii="Times New Roman" w:eastAsia="Times New Roman" w:hAnsi="Times New Roman" w:cs="Times New Roman"/>
                <w:color w:val="000000" w:themeColor="text1"/>
                <w:spacing w:val="-4"/>
              </w:rPr>
              <w:t>Planı</w:t>
            </w:r>
          </w:p>
        </w:tc>
        <w:tc>
          <w:tcPr>
            <w:tcW w:w="2552" w:type="dxa"/>
          </w:tcPr>
          <w:p w14:paraId="6912917A" w14:textId="77777777" w:rsidR="007D023E" w:rsidRPr="00A20239" w:rsidRDefault="007D023E" w:rsidP="007D023E">
            <w:pPr>
              <w:spacing w:before="102"/>
              <w:rPr>
                <w:rFonts w:ascii="Times New Roman" w:eastAsia="Times New Roman" w:hAnsi="Times New Roman" w:cs="Times New Roman"/>
                <w:color w:val="000000" w:themeColor="text1"/>
              </w:rPr>
            </w:pPr>
          </w:p>
          <w:p w14:paraId="0863D6F5" w14:textId="77777777" w:rsidR="007D023E" w:rsidRPr="00A20239" w:rsidRDefault="007D023E" w:rsidP="007D023E">
            <w:pPr>
              <w:ind w:left="147" w:right="155"/>
              <w:jc w:val="center"/>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spacing w:val="-4"/>
              </w:rPr>
              <w:t>Tümü</w:t>
            </w:r>
          </w:p>
        </w:tc>
        <w:tc>
          <w:tcPr>
            <w:tcW w:w="2877" w:type="dxa"/>
          </w:tcPr>
          <w:p w14:paraId="793A1C1D" w14:textId="77777777" w:rsidR="007D023E" w:rsidRPr="00A20239" w:rsidRDefault="007D023E" w:rsidP="007D023E">
            <w:pPr>
              <w:ind w:left="356"/>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rPr>
              <w:t>Her</w:t>
            </w:r>
            <w:r w:rsidRPr="00A20239">
              <w:rPr>
                <w:rFonts w:ascii="Times New Roman" w:eastAsia="Times New Roman" w:hAnsi="Times New Roman" w:cs="Times New Roman"/>
                <w:color w:val="000000" w:themeColor="text1"/>
                <w:spacing w:val="-9"/>
              </w:rPr>
              <w:t xml:space="preserve"> </w:t>
            </w:r>
            <w:r w:rsidRPr="00A20239">
              <w:rPr>
                <w:rFonts w:ascii="Times New Roman" w:eastAsia="Times New Roman" w:hAnsi="Times New Roman" w:cs="Times New Roman"/>
                <w:color w:val="000000" w:themeColor="text1"/>
              </w:rPr>
              <w:t>bir</w:t>
            </w:r>
            <w:r w:rsidRPr="00A20239">
              <w:rPr>
                <w:rFonts w:ascii="Times New Roman" w:eastAsia="Times New Roman" w:hAnsi="Times New Roman" w:cs="Times New Roman"/>
                <w:color w:val="000000" w:themeColor="text1"/>
                <w:spacing w:val="-7"/>
              </w:rPr>
              <w:t xml:space="preserve"> </w:t>
            </w:r>
            <w:r w:rsidRPr="00A20239">
              <w:rPr>
                <w:rFonts w:ascii="Times New Roman" w:eastAsia="Times New Roman" w:hAnsi="Times New Roman" w:cs="Times New Roman"/>
                <w:color w:val="000000" w:themeColor="text1"/>
              </w:rPr>
              <w:t>mali</w:t>
            </w:r>
            <w:r w:rsidRPr="00A20239">
              <w:rPr>
                <w:rFonts w:ascii="Times New Roman" w:eastAsia="Times New Roman" w:hAnsi="Times New Roman" w:cs="Times New Roman"/>
                <w:color w:val="000000" w:themeColor="text1"/>
                <w:spacing w:val="-8"/>
              </w:rPr>
              <w:t xml:space="preserve"> </w:t>
            </w:r>
            <w:r w:rsidRPr="00A20239">
              <w:rPr>
                <w:rFonts w:ascii="Times New Roman" w:eastAsia="Times New Roman" w:hAnsi="Times New Roman" w:cs="Times New Roman"/>
                <w:color w:val="000000" w:themeColor="text1"/>
              </w:rPr>
              <w:t>yıl</w:t>
            </w:r>
            <w:r w:rsidRPr="00A20239">
              <w:rPr>
                <w:rFonts w:ascii="Times New Roman" w:eastAsia="Times New Roman" w:hAnsi="Times New Roman" w:cs="Times New Roman"/>
                <w:color w:val="000000" w:themeColor="text1"/>
                <w:spacing w:val="-8"/>
              </w:rPr>
              <w:t xml:space="preserve"> </w:t>
            </w:r>
            <w:r w:rsidRPr="00A20239">
              <w:rPr>
                <w:rFonts w:ascii="Times New Roman" w:eastAsia="Times New Roman" w:hAnsi="Times New Roman" w:cs="Times New Roman"/>
                <w:color w:val="000000" w:themeColor="text1"/>
              </w:rPr>
              <w:t>için</w:t>
            </w:r>
            <w:r w:rsidRPr="00A20239">
              <w:rPr>
                <w:rFonts w:ascii="Times New Roman" w:eastAsia="Times New Roman" w:hAnsi="Times New Roman" w:cs="Times New Roman"/>
                <w:color w:val="000000" w:themeColor="text1"/>
                <w:spacing w:val="-10"/>
              </w:rPr>
              <w:t xml:space="preserve"> </w:t>
            </w:r>
            <w:r w:rsidRPr="00A20239">
              <w:rPr>
                <w:rFonts w:ascii="Times New Roman" w:eastAsia="Times New Roman" w:hAnsi="Times New Roman" w:cs="Times New Roman"/>
                <w:color w:val="000000" w:themeColor="text1"/>
              </w:rPr>
              <w:t>belirlenen hedeflerin gerçekleşme durumlarının tespiti,</w:t>
            </w:r>
          </w:p>
          <w:p w14:paraId="45557DB2" w14:textId="77777777" w:rsidR="007D023E" w:rsidRPr="00A20239" w:rsidRDefault="007D023E" w:rsidP="007D023E">
            <w:pPr>
              <w:spacing w:line="186" w:lineRule="exact"/>
              <w:ind w:left="356"/>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spacing w:val="-2"/>
              </w:rPr>
              <w:t>raporlanması</w:t>
            </w:r>
          </w:p>
        </w:tc>
      </w:tr>
      <w:tr w:rsidR="007D023E" w:rsidRPr="006458EE" w14:paraId="018CEA4B" w14:textId="77777777" w:rsidTr="007D023E">
        <w:trPr>
          <w:trHeight w:val="414"/>
        </w:trPr>
        <w:tc>
          <w:tcPr>
            <w:tcW w:w="3795" w:type="dxa"/>
            <w:tcBorders>
              <w:top w:val="double" w:sz="4" w:space="0" w:color="8063A1"/>
            </w:tcBorders>
            <w:shd w:val="clear" w:color="auto" w:fill="CCC0D9" w:themeFill="accent4" w:themeFillTint="66"/>
          </w:tcPr>
          <w:p w14:paraId="25244C6B" w14:textId="3CD80556" w:rsidR="007D023E" w:rsidRPr="00A20239" w:rsidRDefault="007D023E" w:rsidP="007D023E">
            <w:pPr>
              <w:spacing w:line="207" w:lineRule="exact"/>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rPr>
              <w:t xml:space="preserve">Derince </w:t>
            </w:r>
            <w:r w:rsidRPr="00A20239">
              <w:rPr>
                <w:rFonts w:ascii="Times New Roman" w:eastAsia="Times New Roman" w:hAnsi="Times New Roman" w:cs="Times New Roman"/>
                <w:color w:val="000000" w:themeColor="text1"/>
                <w:spacing w:val="-9"/>
              </w:rPr>
              <w:t xml:space="preserve"> </w:t>
            </w:r>
            <w:r w:rsidRPr="00A20239">
              <w:rPr>
                <w:rFonts w:ascii="Times New Roman" w:eastAsia="Times New Roman" w:hAnsi="Times New Roman" w:cs="Times New Roman"/>
                <w:color w:val="000000" w:themeColor="text1"/>
              </w:rPr>
              <w:t>İlçe</w:t>
            </w:r>
            <w:r w:rsidRPr="00A20239">
              <w:rPr>
                <w:rFonts w:ascii="Times New Roman" w:eastAsia="Times New Roman" w:hAnsi="Times New Roman" w:cs="Times New Roman"/>
                <w:color w:val="000000" w:themeColor="text1"/>
                <w:spacing w:val="-8"/>
              </w:rPr>
              <w:t xml:space="preserve"> </w:t>
            </w:r>
            <w:r w:rsidRPr="00A20239">
              <w:rPr>
                <w:rFonts w:ascii="Times New Roman" w:eastAsia="Times New Roman" w:hAnsi="Times New Roman" w:cs="Times New Roman"/>
                <w:color w:val="000000" w:themeColor="text1"/>
              </w:rPr>
              <w:t>Mem</w:t>
            </w:r>
            <w:r w:rsidRPr="00A20239">
              <w:rPr>
                <w:rFonts w:ascii="Times New Roman" w:eastAsia="Times New Roman" w:hAnsi="Times New Roman" w:cs="Times New Roman"/>
                <w:color w:val="000000" w:themeColor="text1"/>
                <w:spacing w:val="-12"/>
              </w:rPr>
              <w:t xml:space="preserve"> </w:t>
            </w:r>
            <w:r w:rsidRPr="00A20239">
              <w:rPr>
                <w:rFonts w:ascii="Times New Roman" w:eastAsia="Times New Roman" w:hAnsi="Times New Roman" w:cs="Times New Roman"/>
                <w:color w:val="000000" w:themeColor="text1"/>
              </w:rPr>
              <w:t>2024-2028</w:t>
            </w:r>
            <w:r w:rsidRPr="00A20239">
              <w:rPr>
                <w:rFonts w:ascii="Times New Roman" w:eastAsia="Times New Roman" w:hAnsi="Times New Roman" w:cs="Times New Roman"/>
                <w:color w:val="000000" w:themeColor="text1"/>
                <w:spacing w:val="-6"/>
              </w:rPr>
              <w:t xml:space="preserve"> </w:t>
            </w:r>
            <w:r w:rsidRPr="00A20239">
              <w:rPr>
                <w:rFonts w:ascii="Times New Roman" w:eastAsia="Times New Roman" w:hAnsi="Times New Roman" w:cs="Times New Roman"/>
                <w:color w:val="000000" w:themeColor="text1"/>
              </w:rPr>
              <w:t xml:space="preserve">Stratejik </w:t>
            </w:r>
            <w:r w:rsidRPr="00A20239">
              <w:rPr>
                <w:rFonts w:ascii="Times New Roman" w:eastAsia="Times New Roman" w:hAnsi="Times New Roman" w:cs="Times New Roman"/>
                <w:color w:val="000000" w:themeColor="text1"/>
                <w:spacing w:val="-2"/>
              </w:rPr>
              <w:t>Planı</w:t>
            </w:r>
          </w:p>
        </w:tc>
        <w:tc>
          <w:tcPr>
            <w:tcW w:w="2552" w:type="dxa"/>
            <w:tcBorders>
              <w:bottom w:val="double" w:sz="4" w:space="0" w:color="8063A1"/>
            </w:tcBorders>
          </w:tcPr>
          <w:p w14:paraId="7C94721E" w14:textId="77777777" w:rsidR="007D023E" w:rsidRPr="00A20239" w:rsidRDefault="007D023E" w:rsidP="007D023E">
            <w:pPr>
              <w:spacing w:line="265" w:lineRule="exact"/>
              <w:ind w:left="147" w:right="137"/>
              <w:jc w:val="center"/>
              <w:rPr>
                <w:rFonts w:ascii="Times New Roman" w:eastAsia="Times New Roman" w:hAnsi="Times New Roman" w:cs="Times New Roman"/>
                <w:color w:val="000000" w:themeColor="text1"/>
              </w:rPr>
            </w:pPr>
            <w:r w:rsidRPr="00A20239">
              <w:rPr>
                <w:rFonts w:ascii="Times New Roman" w:eastAsia="Times New Roman" w:hAnsi="Times New Roman" w:cs="Times New Roman"/>
                <w:color w:val="000000" w:themeColor="text1"/>
                <w:spacing w:val="-4"/>
              </w:rPr>
              <w:t>Tümü</w:t>
            </w:r>
          </w:p>
        </w:tc>
        <w:tc>
          <w:tcPr>
            <w:tcW w:w="2877" w:type="dxa"/>
            <w:tcBorders>
              <w:bottom w:val="double" w:sz="4" w:space="0" w:color="8063A1"/>
            </w:tcBorders>
          </w:tcPr>
          <w:p w14:paraId="65EAF384" w14:textId="68548D8C" w:rsidR="007D023E" w:rsidRPr="00A20239" w:rsidRDefault="007D023E" w:rsidP="007D023E">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Her yıl sonu raporlaştırma</w:t>
            </w:r>
          </w:p>
        </w:tc>
      </w:tr>
    </w:tbl>
    <w:p w14:paraId="3C642C45" w14:textId="77777777" w:rsidR="006458EE" w:rsidRPr="00303363" w:rsidRDefault="006458EE" w:rsidP="00303363">
      <w:pPr>
        <w:spacing w:line="276" w:lineRule="auto"/>
        <w:jc w:val="center"/>
        <w:rPr>
          <w:rFonts w:ascii="Times New Roman" w:hAnsi="Times New Roman" w:cs="Times New Roman"/>
          <w:i/>
          <w:iCs/>
          <w:sz w:val="24"/>
          <w:szCs w:val="24"/>
        </w:rPr>
      </w:pPr>
    </w:p>
    <w:p w14:paraId="3D2EEF39" w14:textId="77777777" w:rsidR="00303363" w:rsidRPr="00303363" w:rsidRDefault="00303363" w:rsidP="00303363">
      <w:pPr>
        <w:spacing w:line="276" w:lineRule="auto"/>
      </w:pPr>
    </w:p>
    <w:p w14:paraId="7A342057" w14:textId="77777777" w:rsidR="006458EE" w:rsidRDefault="006458EE" w:rsidP="00303363">
      <w:pPr>
        <w:spacing w:line="276" w:lineRule="auto"/>
        <w:jc w:val="both"/>
        <w:rPr>
          <w:rFonts w:ascii="Times New Roman" w:hAnsi="Times New Roman" w:cs="Times New Roman"/>
          <w:color w:val="FF0000"/>
          <w:sz w:val="24"/>
          <w:szCs w:val="24"/>
        </w:rPr>
      </w:pPr>
    </w:p>
    <w:p w14:paraId="28CFD6A8" w14:textId="77777777" w:rsidR="006458EE" w:rsidRDefault="006458EE" w:rsidP="006E5E60">
      <w:pPr>
        <w:pStyle w:val="Balk2"/>
        <w:ind w:hanging="1109"/>
      </w:pPr>
    </w:p>
    <w:p w14:paraId="38BF1BCE" w14:textId="77777777" w:rsidR="006458EE" w:rsidRDefault="006458EE" w:rsidP="006E5E60">
      <w:pPr>
        <w:pStyle w:val="Balk2"/>
        <w:ind w:hanging="1109"/>
      </w:pPr>
    </w:p>
    <w:p w14:paraId="54DC3FC8" w14:textId="4E3E2B1E" w:rsidR="006458EE" w:rsidRDefault="006458EE" w:rsidP="006E5E60">
      <w:pPr>
        <w:pStyle w:val="Balk2"/>
        <w:ind w:hanging="1109"/>
      </w:pPr>
    </w:p>
    <w:p w14:paraId="42090394" w14:textId="3BD5ECA1" w:rsidR="00455325" w:rsidRDefault="00455325" w:rsidP="006E5E60">
      <w:pPr>
        <w:pStyle w:val="Balk2"/>
        <w:ind w:hanging="1109"/>
      </w:pPr>
    </w:p>
    <w:p w14:paraId="18E3BDD3" w14:textId="54FB3301" w:rsidR="00455325" w:rsidRDefault="00455325" w:rsidP="006E5E60">
      <w:pPr>
        <w:pStyle w:val="Balk2"/>
        <w:ind w:hanging="1109"/>
      </w:pPr>
    </w:p>
    <w:p w14:paraId="43E09B22" w14:textId="2CA63195" w:rsidR="00455325" w:rsidRDefault="00455325" w:rsidP="006E5E60">
      <w:pPr>
        <w:pStyle w:val="Balk2"/>
        <w:ind w:hanging="1109"/>
      </w:pPr>
    </w:p>
    <w:p w14:paraId="7EC8F32C" w14:textId="77777777" w:rsidR="00455325" w:rsidRDefault="00455325" w:rsidP="006E5E60">
      <w:pPr>
        <w:pStyle w:val="Balk2"/>
        <w:ind w:hanging="1109"/>
      </w:pPr>
    </w:p>
    <w:p w14:paraId="592294E0" w14:textId="77777777" w:rsidR="006458EE" w:rsidRDefault="006458EE" w:rsidP="006E5E60">
      <w:pPr>
        <w:pStyle w:val="Balk2"/>
        <w:ind w:hanging="1109"/>
      </w:pPr>
    </w:p>
    <w:p w14:paraId="53E4C8CC" w14:textId="77777777" w:rsidR="006458EE" w:rsidRDefault="006458EE" w:rsidP="006E5E60">
      <w:pPr>
        <w:pStyle w:val="Balk2"/>
        <w:ind w:hanging="1109"/>
      </w:pPr>
    </w:p>
    <w:p w14:paraId="174D1AAA" w14:textId="04A1F29B" w:rsidR="00E61309" w:rsidRPr="006A628C" w:rsidRDefault="006A628C" w:rsidP="006E5E60">
      <w:pPr>
        <w:pStyle w:val="Balk2"/>
        <w:ind w:hanging="1109"/>
      </w:pPr>
      <w:bookmarkStart w:id="9" w:name="_Toc166065143"/>
      <w:r>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254BDEEE" w14:textId="7640FA0A" w:rsidR="00E61309" w:rsidRDefault="00D56C0A" w:rsidP="00BE61EE">
      <w:pPr>
        <w:jc w:val="center"/>
        <w:rPr>
          <w:rFonts w:ascii="Times New Roman" w:hAnsi="Times New Roman" w:cs="Times New Roman"/>
          <w:i/>
          <w:iCs/>
          <w:sz w:val="24"/>
          <w:szCs w:val="24"/>
        </w:rPr>
      </w:pPr>
      <w:r>
        <w:rPr>
          <w:rFonts w:ascii="Times New Roman" w:hAnsi="Times New Roman" w:cs="Times New Roman"/>
          <w:b/>
          <w:bCs/>
          <w:i/>
          <w:iCs/>
          <w:sz w:val="24"/>
          <w:szCs w:val="24"/>
        </w:rPr>
        <w:t>Tablo 4</w:t>
      </w:r>
      <w:r w:rsidR="00E61309" w:rsidRPr="00BE61EE">
        <w:rPr>
          <w:rFonts w:ascii="Times New Roman" w:hAnsi="Times New Roman" w:cs="Times New Roman"/>
          <w:b/>
          <w:bCs/>
          <w:i/>
          <w:iCs/>
          <w:sz w:val="24"/>
          <w:szCs w:val="24"/>
        </w:rPr>
        <w:t>.</w:t>
      </w:r>
      <w:r w:rsidR="00E61309"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6458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3AF9F03" w14:textId="77777777"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27DA0250" w14:textId="400D517C" w:rsidR="00E61309" w:rsidRPr="00E61309" w:rsidRDefault="00C257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Geziler</w:t>
            </w:r>
            <w:r w:rsidR="00527E0A">
              <w:rPr>
                <w:rFonts w:ascii="Times New Roman" w:hAnsi="Times New Roman" w:cs="Times New Roman"/>
                <w:sz w:val="24"/>
                <w:szCs w:val="24"/>
              </w:rPr>
              <w:t>, spor müsabakaları.</w:t>
            </w: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4AE0D0D" w14:textId="0E329B0C" w:rsidR="00E61309" w:rsidRPr="00E61309" w:rsidRDefault="00C257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Sınıflar arası turnuvalar, İlçe Müsabakaları vb.</w:t>
            </w: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0D7CC64" w14:textId="5BE37AC6" w:rsidR="00E61309" w:rsidRPr="00E61309" w:rsidRDefault="00C2577C"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Müze </w:t>
            </w:r>
            <w:r w:rsidR="00527E0A">
              <w:rPr>
                <w:rFonts w:ascii="Times New Roman" w:hAnsi="Times New Roman" w:cs="Times New Roman"/>
                <w:sz w:val="24"/>
                <w:szCs w:val="24"/>
              </w:rPr>
              <w:t>G</w:t>
            </w:r>
            <w:r>
              <w:rPr>
                <w:rFonts w:ascii="Times New Roman" w:hAnsi="Times New Roman" w:cs="Times New Roman"/>
                <w:sz w:val="24"/>
                <w:szCs w:val="24"/>
              </w:rPr>
              <w:t>ezileri, Re</w:t>
            </w:r>
            <w:r w:rsidR="00527E0A">
              <w:rPr>
                <w:rFonts w:ascii="Times New Roman" w:hAnsi="Times New Roman" w:cs="Times New Roman"/>
                <w:sz w:val="24"/>
                <w:szCs w:val="24"/>
              </w:rPr>
              <w:t>sim Sergisi,</w:t>
            </w:r>
            <w:r>
              <w:rPr>
                <w:rFonts w:ascii="Times New Roman" w:hAnsi="Times New Roman" w:cs="Times New Roman"/>
                <w:sz w:val="24"/>
                <w:szCs w:val="24"/>
              </w:rPr>
              <w:t>Teknoloji Tasarım se</w:t>
            </w:r>
            <w:r w:rsidR="00527E0A">
              <w:rPr>
                <w:rFonts w:ascii="Times New Roman" w:hAnsi="Times New Roman" w:cs="Times New Roman"/>
                <w:sz w:val="24"/>
                <w:szCs w:val="24"/>
              </w:rPr>
              <w:t>rgisi</w:t>
            </w:r>
          </w:p>
        </w:tc>
      </w:tr>
      <w:tr w:rsidR="00E61309" w:rsidRPr="00E61309" w14:paraId="4CFBEB15" w14:textId="77777777" w:rsidTr="000473D2">
        <w:trPr>
          <w:trHeight w:val="1139"/>
          <w:jc w:val="center"/>
        </w:trPr>
        <w:tc>
          <w:tcPr>
            <w:tcW w:w="3893" w:type="dxa"/>
            <w:shd w:val="clear" w:color="auto" w:fill="92CDDC"/>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6E06EF38" w14:textId="77777777" w:rsidR="00E61309" w:rsidRDefault="00527E0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Okul temelli eğitim ve öğretmen değişim hareketliliği</w:t>
            </w:r>
          </w:p>
          <w:p w14:paraId="783DE41E" w14:textId="77777777" w:rsidR="009F7939" w:rsidRDefault="009F7939"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Personel nakil işlemleri</w:t>
            </w:r>
          </w:p>
          <w:p w14:paraId="1CB7A9DB" w14:textId="4BD1FADD" w:rsidR="009F7939" w:rsidRPr="00E61309" w:rsidRDefault="00023874"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9F7939">
              <w:rPr>
                <w:rFonts w:ascii="Times New Roman" w:hAnsi="Times New Roman" w:cs="Times New Roman"/>
                <w:sz w:val="24"/>
                <w:szCs w:val="24"/>
              </w:rPr>
              <w:t>Emeklili işlemleri</w:t>
            </w: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726919A9" w:rsidR="00E61309" w:rsidRPr="00E61309" w:rsidRDefault="00527E0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Kermes, Öğrenci yardım seferberliği.</w:t>
            </w:r>
            <w:r w:rsidR="00023874">
              <w:rPr>
                <w:rFonts w:ascii="Times New Roman" w:hAnsi="Times New Roman" w:cs="Times New Roman"/>
                <w:sz w:val="24"/>
                <w:szCs w:val="24"/>
              </w:rPr>
              <w:t xml:space="preserve"> Okul bütçesi</w:t>
            </w: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43A4F6E8" w:rsidR="00E61309" w:rsidRPr="00E61309" w:rsidRDefault="00527E0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Geziler, tiyatro, koro çalışmaları, şiir dinletisi</w:t>
            </w: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55905064" w:rsidR="00E61309" w:rsidRPr="00E61309" w:rsidRDefault="00527E0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Kazanım değerlendirme sınavı yapılması, ortak sınavlar.</w:t>
            </w: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5477BDA9" w:rsidR="00E61309" w:rsidRPr="00E61309" w:rsidRDefault="00527E0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Drama etkinliği,  sınıf içi oyunlar.</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6153E041" w:rsidR="00E61309" w:rsidRPr="00E61309" w:rsidRDefault="00527E0A"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Kültürel geziler,</w:t>
            </w:r>
          </w:p>
        </w:tc>
      </w:tr>
    </w:tbl>
    <w:p w14:paraId="4B44CD40" w14:textId="77777777" w:rsidR="00BE61EE" w:rsidRDefault="00BE61EE" w:rsidP="00BE61EE">
      <w:pPr>
        <w:jc w:val="both"/>
        <w:rPr>
          <w:rFonts w:ascii="Times New Roman" w:hAnsi="Times New Roman" w:cs="Times New Roman"/>
          <w:sz w:val="24"/>
          <w:szCs w:val="24"/>
        </w:rPr>
      </w:pPr>
    </w:p>
    <w:p w14:paraId="3DC6B5E6" w14:textId="77777777" w:rsidR="00022637" w:rsidRDefault="00022637" w:rsidP="006E5E60">
      <w:pPr>
        <w:pStyle w:val="Balk2"/>
        <w:ind w:hanging="1109"/>
      </w:pPr>
    </w:p>
    <w:p w14:paraId="0B0785E6" w14:textId="77777777" w:rsidR="00022637" w:rsidRDefault="00022637" w:rsidP="006E5E60">
      <w:pPr>
        <w:pStyle w:val="Balk2"/>
        <w:ind w:hanging="1109"/>
      </w:pPr>
    </w:p>
    <w:p w14:paraId="61979418" w14:textId="77777777" w:rsidR="00022637" w:rsidRDefault="00022637" w:rsidP="006E5E60">
      <w:pPr>
        <w:pStyle w:val="Balk2"/>
        <w:ind w:hanging="1109"/>
      </w:pPr>
    </w:p>
    <w:p w14:paraId="2A1ECEC8" w14:textId="313A1BE8" w:rsidR="00022637" w:rsidRDefault="00022637" w:rsidP="006E5E60">
      <w:pPr>
        <w:pStyle w:val="Balk2"/>
        <w:ind w:hanging="1109"/>
      </w:pPr>
    </w:p>
    <w:p w14:paraId="1D4D604F" w14:textId="77777777" w:rsidR="005730B0" w:rsidRDefault="005730B0" w:rsidP="006E5E60">
      <w:pPr>
        <w:pStyle w:val="Balk2"/>
        <w:ind w:hanging="1109"/>
      </w:pPr>
    </w:p>
    <w:p w14:paraId="3148F391" w14:textId="77777777" w:rsidR="00022637" w:rsidRDefault="00022637" w:rsidP="006E5E60">
      <w:pPr>
        <w:pStyle w:val="Balk2"/>
        <w:ind w:hanging="1109"/>
      </w:pPr>
    </w:p>
    <w:p w14:paraId="6EE541C9" w14:textId="798491B7" w:rsidR="00022637" w:rsidRDefault="00022637" w:rsidP="004B4820">
      <w:pPr>
        <w:pStyle w:val="Balk2"/>
        <w:ind w:left="0" w:firstLine="0"/>
      </w:pPr>
    </w:p>
    <w:p w14:paraId="6DD712DD" w14:textId="77777777" w:rsidR="00BC2CA2" w:rsidRDefault="00BC2CA2" w:rsidP="004B4820">
      <w:pPr>
        <w:pStyle w:val="Balk2"/>
        <w:ind w:left="0" w:firstLine="0"/>
      </w:pPr>
    </w:p>
    <w:p w14:paraId="5BA54573" w14:textId="439CBC01" w:rsidR="009117EF" w:rsidRPr="006A628C" w:rsidRDefault="006A628C" w:rsidP="006E5E60">
      <w:pPr>
        <w:pStyle w:val="Balk2"/>
        <w:ind w:hanging="1109"/>
        <w:rPr>
          <w:i/>
          <w:iCs/>
          <w:color w:val="FF0000"/>
        </w:rPr>
      </w:pPr>
      <w:bookmarkStart w:id="10" w:name="_Toc166065144"/>
      <w:r w:rsidRPr="00CE5C87">
        <w:lastRenderedPageBreak/>
        <w:t xml:space="preserve">2.6 </w:t>
      </w:r>
      <w:r w:rsidR="009117EF"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34569804" w:rsidR="009117EF" w:rsidRPr="009117EF" w:rsidRDefault="00C45229" w:rsidP="009117EF">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5</w:t>
      </w:r>
      <w:r w:rsidR="009117EF" w:rsidRPr="009117EF">
        <w:rPr>
          <w:rFonts w:ascii="Times New Roman" w:hAnsi="Times New Roman" w:cs="Times New Roman"/>
          <w:b/>
          <w:bCs/>
          <w:i/>
          <w:iCs/>
          <w:sz w:val="24"/>
          <w:szCs w:val="24"/>
        </w:rPr>
        <w:t>.</w:t>
      </w:r>
      <w:r w:rsidR="009117EF"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955671">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955671">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955671">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955671">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D01860"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D01860" w:rsidRPr="009117EF" w:rsidRDefault="00D01860" w:rsidP="00D01860">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61BB9BCA" w14:textId="6C9DF03C"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55489A5" w14:textId="4B0494F9"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5</w:t>
            </w:r>
          </w:p>
        </w:tc>
      </w:tr>
      <w:tr w:rsidR="00D01860"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D01860" w:rsidRPr="009117EF" w:rsidRDefault="00D01860" w:rsidP="00D01860">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7F117C32" w14:textId="6AB5CBA3"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CD68B30" w14:textId="09D3E921"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5</w:t>
            </w:r>
          </w:p>
        </w:tc>
      </w:tr>
      <w:tr w:rsidR="00D01860"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D01860" w:rsidRPr="009117EF" w:rsidRDefault="00D01860" w:rsidP="00D01860">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5768F8FA" w14:textId="0043D592"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124849B" w14:textId="21A35435"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5</w:t>
            </w:r>
          </w:p>
        </w:tc>
      </w:tr>
      <w:tr w:rsidR="00D01860"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D01860" w:rsidRPr="009117EF" w:rsidRDefault="00D01860" w:rsidP="00D01860">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7D69F631" w14:textId="5E6AC093"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516C1D7" w14:textId="11E23818"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5</w:t>
            </w:r>
          </w:p>
        </w:tc>
      </w:tr>
      <w:tr w:rsidR="00D01860"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D01860" w:rsidRPr="009117EF" w:rsidRDefault="00D01860" w:rsidP="00D01860">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3E4A8905" w14:textId="5D750434"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775284" w14:textId="2E8EA518"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5</w:t>
            </w:r>
          </w:p>
        </w:tc>
      </w:tr>
      <w:tr w:rsidR="00D01860"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D01860" w:rsidRPr="009117EF" w:rsidRDefault="00D01860" w:rsidP="00D01860">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100AF45F"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15E414"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7EDB9FB0" w14:textId="624178E4"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5</w:t>
            </w:r>
          </w:p>
        </w:tc>
      </w:tr>
      <w:tr w:rsidR="00D01860"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D01860" w:rsidRPr="009117EF" w:rsidRDefault="00D01860" w:rsidP="00D01860">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D01860" w:rsidRPr="009117EF" w:rsidRDefault="00D01860" w:rsidP="00D01860">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6FD5A686"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0092F4"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76125B9A" w14:textId="115412C1"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5</w:t>
            </w:r>
          </w:p>
        </w:tc>
      </w:tr>
      <w:tr w:rsidR="00D01860" w:rsidRPr="009117EF" w14:paraId="0510A780" w14:textId="77777777" w:rsidTr="000473D2">
        <w:trPr>
          <w:trHeight w:val="454"/>
          <w:jc w:val="center"/>
        </w:trPr>
        <w:tc>
          <w:tcPr>
            <w:tcW w:w="3199" w:type="dxa"/>
            <w:gridSpan w:val="2"/>
            <w:shd w:val="clear" w:color="auto" w:fill="92CDDC"/>
            <w:vAlign w:val="center"/>
          </w:tcPr>
          <w:p w14:paraId="75C47CE5" w14:textId="77777777" w:rsidR="00D01860" w:rsidRPr="009117EF" w:rsidRDefault="00D01860" w:rsidP="00D01860">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0B18698B" w14:textId="66E6E9A9"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295BA16" w14:textId="31606249"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5</w:t>
            </w:r>
          </w:p>
        </w:tc>
      </w:tr>
      <w:tr w:rsidR="00D01860"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D01860" w:rsidRPr="009117EF" w:rsidRDefault="00D01860" w:rsidP="00D01860">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7DB9ADBC"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0B1EEA2"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351C9006" w14:textId="2BDFCC39"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5</w:t>
            </w:r>
          </w:p>
        </w:tc>
      </w:tr>
      <w:tr w:rsidR="00D01860"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D01860" w:rsidRPr="009117EF" w:rsidRDefault="00D01860" w:rsidP="00D01860">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05FE44D4"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601AC5C"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393E3032" w14:textId="569A430A"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4</w:t>
            </w:r>
          </w:p>
        </w:tc>
      </w:tr>
      <w:tr w:rsidR="00D01860"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77777777" w:rsidR="00D01860" w:rsidRPr="009117EF" w:rsidRDefault="00D01860" w:rsidP="00D01860">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09CA3AFF" w14:textId="0927ADAD"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E460242" w14:textId="59A758D1"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3</w:t>
            </w:r>
          </w:p>
        </w:tc>
      </w:tr>
      <w:tr w:rsidR="00D01860"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77777777" w:rsidR="00D01860" w:rsidRPr="009117EF" w:rsidRDefault="00D01860" w:rsidP="00D01860">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798BC9A1" w14:textId="2691818F"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2C3162F" w14:textId="04074304"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3</w:t>
            </w:r>
          </w:p>
        </w:tc>
      </w:tr>
      <w:tr w:rsidR="00D01860"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D01860" w:rsidRPr="009117EF" w:rsidRDefault="00D01860" w:rsidP="00D01860">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33D49E1E" w14:textId="6EB7957A"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EC2B8AA" w14:textId="25A291F3"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4</w:t>
            </w:r>
          </w:p>
        </w:tc>
      </w:tr>
      <w:tr w:rsidR="00D01860"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D01860" w:rsidRPr="009117EF" w:rsidRDefault="00D01860" w:rsidP="00D01860">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D01860" w:rsidRPr="009117EF" w:rsidRDefault="00D01860" w:rsidP="00D01860">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78207AD5" w14:textId="612689B2"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115236F" w14:textId="42F90173"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3</w:t>
            </w:r>
          </w:p>
        </w:tc>
      </w:tr>
      <w:tr w:rsidR="00D01860"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D01860" w:rsidRPr="009117EF" w:rsidRDefault="00D01860" w:rsidP="00D01860">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D01860" w:rsidRPr="009117EF" w:rsidRDefault="00D01860" w:rsidP="00D01860">
            <w:pPr>
              <w:pStyle w:val="TableParagraph"/>
              <w:jc w:val="center"/>
              <w:rPr>
                <w:rFonts w:ascii="Times New Roman" w:hAnsi="Times New Roman" w:cs="Times New Roman"/>
              </w:rPr>
            </w:pPr>
          </w:p>
        </w:tc>
        <w:tc>
          <w:tcPr>
            <w:tcW w:w="2295" w:type="dxa"/>
            <w:shd w:val="clear" w:color="auto" w:fill="auto"/>
            <w:vAlign w:val="center"/>
          </w:tcPr>
          <w:p w14:paraId="2DED8FFD" w14:textId="1B63322B"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DB9B601" w14:textId="500B2E95" w:rsidR="00D01860" w:rsidRPr="009117EF" w:rsidRDefault="00D01860" w:rsidP="00D01860">
            <w:pPr>
              <w:pStyle w:val="TableParagraph"/>
              <w:jc w:val="center"/>
              <w:rPr>
                <w:rFonts w:ascii="Times New Roman" w:hAnsi="Times New Roman" w:cs="Times New Roman"/>
              </w:rPr>
            </w:pPr>
            <w:r>
              <w:rPr>
                <w:rFonts w:ascii="Times New Roman" w:hAnsi="Times New Roman" w:cs="Times New Roman"/>
              </w:rPr>
              <w:t>2</w:t>
            </w:r>
          </w:p>
        </w:tc>
      </w:tr>
    </w:tbl>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7340E57" w14:textId="77777777" w:rsidR="00022637" w:rsidRDefault="00022637" w:rsidP="00022637"/>
    <w:p w14:paraId="67F418E7" w14:textId="77777777" w:rsidR="00512C09" w:rsidRDefault="00512C09" w:rsidP="00022637">
      <w:pPr>
        <w:rPr>
          <w:rFonts w:ascii="Times New Roman" w:hAnsi="Times New Roman" w:cs="Times New Roman"/>
          <w:sz w:val="24"/>
          <w:szCs w:val="24"/>
        </w:rPr>
      </w:pPr>
    </w:p>
    <w:p w14:paraId="6D4A640F" w14:textId="77777777" w:rsidR="00512C09" w:rsidRDefault="00512C09" w:rsidP="00022637">
      <w:pPr>
        <w:rPr>
          <w:rFonts w:ascii="Times New Roman" w:hAnsi="Times New Roman" w:cs="Times New Roman"/>
          <w:sz w:val="24"/>
          <w:szCs w:val="24"/>
        </w:rPr>
      </w:pPr>
    </w:p>
    <w:p w14:paraId="0C9BBA55" w14:textId="77777777" w:rsidR="00512C09" w:rsidRDefault="00512C09" w:rsidP="00022637">
      <w:pPr>
        <w:rPr>
          <w:rFonts w:ascii="Times New Roman" w:hAnsi="Times New Roman" w:cs="Times New Roman"/>
          <w:sz w:val="24"/>
          <w:szCs w:val="24"/>
        </w:rPr>
      </w:pPr>
    </w:p>
    <w:p w14:paraId="010148B1" w14:textId="77777777" w:rsidR="00512C09" w:rsidRDefault="00512C09" w:rsidP="00022637">
      <w:pPr>
        <w:rPr>
          <w:rFonts w:ascii="Times New Roman" w:hAnsi="Times New Roman" w:cs="Times New Roman"/>
          <w:sz w:val="24"/>
          <w:szCs w:val="24"/>
        </w:rPr>
      </w:pPr>
    </w:p>
    <w:p w14:paraId="2A7102D6" w14:textId="77777777" w:rsidR="00512C09" w:rsidRDefault="00512C09" w:rsidP="00022637">
      <w:pPr>
        <w:rPr>
          <w:rFonts w:ascii="Times New Roman" w:hAnsi="Times New Roman" w:cs="Times New Roman"/>
          <w:sz w:val="24"/>
          <w:szCs w:val="24"/>
        </w:rPr>
      </w:pPr>
    </w:p>
    <w:p w14:paraId="281C0125" w14:textId="77777777" w:rsidR="00512C09" w:rsidRDefault="00512C09" w:rsidP="00022637">
      <w:pPr>
        <w:rPr>
          <w:rFonts w:ascii="Times New Roman" w:hAnsi="Times New Roman" w:cs="Times New Roman"/>
          <w:sz w:val="24"/>
          <w:szCs w:val="24"/>
        </w:rPr>
      </w:pPr>
    </w:p>
    <w:p w14:paraId="440C2513" w14:textId="77777777" w:rsidR="00512C09" w:rsidRDefault="00512C09" w:rsidP="00022637">
      <w:pPr>
        <w:rPr>
          <w:rFonts w:ascii="Times New Roman" w:hAnsi="Times New Roman" w:cs="Times New Roman"/>
          <w:sz w:val="24"/>
          <w:szCs w:val="24"/>
        </w:rPr>
      </w:pPr>
    </w:p>
    <w:p w14:paraId="441FCE0F" w14:textId="1D066585" w:rsidR="00022637" w:rsidRDefault="00022637" w:rsidP="001434A9">
      <w:pPr>
        <w:tabs>
          <w:tab w:val="left" w:pos="7320"/>
        </w:tabs>
        <w:jc w:val="both"/>
        <w:rPr>
          <w:rFonts w:ascii="Times New Roman" w:hAnsi="Times New Roman" w:cs="Times New Roman"/>
          <w:sz w:val="24"/>
          <w:szCs w:val="24"/>
        </w:rPr>
      </w:pPr>
    </w:p>
    <w:p w14:paraId="19716899" w14:textId="77777777" w:rsidR="00BC2CA2" w:rsidRDefault="00BC2CA2" w:rsidP="001434A9">
      <w:pPr>
        <w:tabs>
          <w:tab w:val="left" w:pos="7320"/>
        </w:tabs>
        <w:jc w:val="both"/>
        <w:rPr>
          <w:rFonts w:ascii="Times New Roman" w:hAnsi="Times New Roman" w:cs="Times New Roman"/>
          <w:sz w:val="24"/>
          <w:szCs w:val="24"/>
        </w:rPr>
      </w:pPr>
    </w:p>
    <w:p w14:paraId="54660416" w14:textId="6FC7AB42" w:rsidR="008810A7" w:rsidRDefault="008810A7" w:rsidP="001434A9">
      <w:pPr>
        <w:tabs>
          <w:tab w:val="left" w:pos="7320"/>
        </w:tabs>
        <w:jc w:val="both"/>
        <w:rPr>
          <w:rFonts w:ascii="Times New Roman" w:hAnsi="Times New Roman" w:cs="Times New Roman"/>
          <w:sz w:val="24"/>
          <w:szCs w:val="24"/>
        </w:rPr>
      </w:pPr>
    </w:p>
    <w:p w14:paraId="41C5227F" w14:textId="77777777" w:rsidR="008B75B3" w:rsidRDefault="008B75B3" w:rsidP="001434A9">
      <w:pPr>
        <w:tabs>
          <w:tab w:val="left" w:pos="7320"/>
        </w:tabs>
        <w:jc w:val="both"/>
        <w:rPr>
          <w:rFonts w:ascii="Times New Roman" w:hAnsi="Times New Roman" w:cs="Times New Roman"/>
          <w:b/>
          <w:bCs/>
          <w:sz w:val="24"/>
          <w:szCs w:val="24"/>
        </w:rPr>
      </w:pPr>
    </w:p>
    <w:p w14:paraId="250B828B" w14:textId="749636E7" w:rsidR="00DE286A" w:rsidRDefault="00DE286A"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Paydaş Anketleri: </w:t>
      </w:r>
    </w:p>
    <w:p w14:paraId="073C6105" w14:textId="5BC34A05" w:rsidR="001434A9" w:rsidRDefault="00DE286A"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Öğrenci Anketi Sonuçları:</w:t>
      </w:r>
    </w:p>
    <w:p w14:paraId="6DFB938E" w14:textId="72F0E2A5" w:rsidR="00E57AE3" w:rsidRDefault="00E57AE3" w:rsidP="001434A9">
      <w:pPr>
        <w:tabs>
          <w:tab w:val="left" w:pos="7320"/>
        </w:tabs>
        <w:jc w:val="both"/>
        <w:rPr>
          <w:rFonts w:ascii="Times New Roman" w:hAnsi="Times New Roman" w:cs="Times New Roman"/>
          <w:b/>
          <w:bCs/>
          <w:sz w:val="24"/>
          <w:szCs w:val="24"/>
        </w:rPr>
      </w:pPr>
    </w:p>
    <w:tbl>
      <w:tblPr>
        <w:tblStyle w:val="TableNormal"/>
        <w:tblW w:w="8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tblGrid>
      <w:tr w:rsidR="008B75B3" w:rsidRPr="00E57AE3" w14:paraId="3517F082" w14:textId="77777777" w:rsidTr="008B75B3">
        <w:trPr>
          <w:trHeight w:val="2078"/>
          <w:jc w:val="center"/>
        </w:trPr>
        <w:tc>
          <w:tcPr>
            <w:tcW w:w="703" w:type="dxa"/>
            <w:vAlign w:val="center"/>
          </w:tcPr>
          <w:p w14:paraId="4339DABA"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NO</w:t>
            </w:r>
          </w:p>
        </w:tc>
        <w:tc>
          <w:tcPr>
            <w:tcW w:w="6206" w:type="dxa"/>
            <w:vAlign w:val="center"/>
          </w:tcPr>
          <w:p w14:paraId="1D88F7B3"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ORTAKOKUL ÖĞRENCİLERİ İÇİN</w:t>
            </w:r>
          </w:p>
          <w:p w14:paraId="2A93579C"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KONU BAŞLIKLARI</w:t>
            </w:r>
          </w:p>
        </w:tc>
        <w:tc>
          <w:tcPr>
            <w:tcW w:w="630" w:type="dxa"/>
            <w:textDirection w:val="btLr"/>
            <w:vAlign w:val="center"/>
          </w:tcPr>
          <w:p w14:paraId="62A48194" w14:textId="77777777" w:rsidR="00265F9A" w:rsidRDefault="008B75B3" w:rsidP="00265F9A">
            <w:pPr>
              <w:rPr>
                <w:rFonts w:ascii="Times New Roman" w:hAnsi="Times New Roman" w:cs="Times New Roman"/>
                <w:b/>
                <w:bCs/>
                <w:sz w:val="20"/>
                <w:szCs w:val="20"/>
              </w:rPr>
            </w:pPr>
            <w:r>
              <w:rPr>
                <w:rFonts w:ascii="Times New Roman" w:hAnsi="Times New Roman" w:cs="Times New Roman"/>
                <w:b/>
                <w:bCs/>
                <w:sz w:val="20"/>
                <w:szCs w:val="20"/>
              </w:rPr>
              <w:t>Memnun Değilim</w:t>
            </w:r>
            <w:r w:rsidR="00265F9A">
              <w:rPr>
                <w:rFonts w:ascii="Times New Roman" w:hAnsi="Times New Roman" w:cs="Times New Roman"/>
                <w:b/>
                <w:bCs/>
                <w:sz w:val="20"/>
                <w:szCs w:val="20"/>
              </w:rPr>
              <w:t>%</w:t>
            </w:r>
          </w:p>
          <w:p w14:paraId="7194BD62" w14:textId="111B07EB" w:rsidR="008B75B3" w:rsidRPr="00E57AE3" w:rsidRDefault="008B75B3" w:rsidP="00265F9A">
            <w:pPr>
              <w:rPr>
                <w:rFonts w:ascii="Times New Roman" w:hAnsi="Times New Roman" w:cs="Times New Roman"/>
                <w:b/>
                <w:bCs/>
                <w:sz w:val="20"/>
                <w:szCs w:val="20"/>
              </w:rPr>
            </w:pPr>
          </w:p>
        </w:tc>
        <w:tc>
          <w:tcPr>
            <w:tcW w:w="631" w:type="dxa"/>
            <w:textDirection w:val="btLr"/>
            <w:vAlign w:val="center"/>
          </w:tcPr>
          <w:p w14:paraId="06465A07" w14:textId="77777777" w:rsidR="00265F9A" w:rsidRDefault="008B75B3" w:rsidP="00265F9A">
            <w:pPr>
              <w:rPr>
                <w:rFonts w:ascii="Times New Roman" w:hAnsi="Times New Roman" w:cs="Times New Roman"/>
                <w:b/>
                <w:bCs/>
                <w:sz w:val="20"/>
                <w:szCs w:val="20"/>
              </w:rPr>
            </w:pPr>
            <w:r>
              <w:rPr>
                <w:rFonts w:ascii="Times New Roman" w:hAnsi="Times New Roman" w:cs="Times New Roman"/>
                <w:b/>
                <w:bCs/>
                <w:sz w:val="20"/>
                <w:szCs w:val="20"/>
              </w:rPr>
              <w:t>Az Memnunum</w:t>
            </w:r>
            <w:r w:rsidR="00265F9A">
              <w:rPr>
                <w:rFonts w:ascii="Times New Roman" w:hAnsi="Times New Roman" w:cs="Times New Roman"/>
                <w:b/>
                <w:bCs/>
                <w:sz w:val="20"/>
                <w:szCs w:val="20"/>
              </w:rPr>
              <w:t>%</w:t>
            </w:r>
          </w:p>
          <w:p w14:paraId="72323DE7" w14:textId="1839F17B" w:rsidR="008B75B3" w:rsidRPr="00E57AE3" w:rsidRDefault="008B75B3" w:rsidP="00265F9A">
            <w:pPr>
              <w:rPr>
                <w:rFonts w:ascii="Times New Roman" w:hAnsi="Times New Roman" w:cs="Times New Roman"/>
                <w:b/>
                <w:bCs/>
                <w:sz w:val="20"/>
                <w:szCs w:val="20"/>
              </w:rPr>
            </w:pPr>
          </w:p>
        </w:tc>
        <w:tc>
          <w:tcPr>
            <w:tcW w:w="630" w:type="dxa"/>
            <w:textDirection w:val="btLr"/>
            <w:vAlign w:val="center"/>
          </w:tcPr>
          <w:p w14:paraId="4D0257CC" w14:textId="77777777" w:rsidR="00265F9A" w:rsidRDefault="008B75B3" w:rsidP="00265F9A">
            <w:pPr>
              <w:rPr>
                <w:rFonts w:ascii="Times New Roman" w:hAnsi="Times New Roman" w:cs="Times New Roman"/>
                <w:b/>
                <w:bCs/>
                <w:sz w:val="20"/>
                <w:szCs w:val="20"/>
              </w:rPr>
            </w:pPr>
            <w:r>
              <w:rPr>
                <w:rFonts w:ascii="Times New Roman" w:hAnsi="Times New Roman" w:cs="Times New Roman"/>
                <w:b/>
                <w:bCs/>
                <w:sz w:val="20"/>
                <w:szCs w:val="20"/>
              </w:rPr>
              <w:t>Mmenunum</w:t>
            </w:r>
          </w:p>
          <w:p w14:paraId="7546A879" w14:textId="0C7DB12A" w:rsidR="00265F9A" w:rsidRDefault="00265F9A" w:rsidP="00265F9A">
            <w:pPr>
              <w:rPr>
                <w:rFonts w:ascii="Times New Roman" w:hAnsi="Times New Roman" w:cs="Times New Roman"/>
                <w:b/>
                <w:bCs/>
                <w:sz w:val="20"/>
                <w:szCs w:val="20"/>
              </w:rPr>
            </w:pPr>
            <w:r>
              <w:rPr>
                <w:rFonts w:ascii="Times New Roman" w:hAnsi="Times New Roman" w:cs="Times New Roman"/>
                <w:b/>
                <w:bCs/>
                <w:sz w:val="20"/>
                <w:szCs w:val="20"/>
              </w:rPr>
              <w:t>%</w:t>
            </w:r>
          </w:p>
          <w:p w14:paraId="0C7DB6F0" w14:textId="62D54594" w:rsidR="008B75B3" w:rsidRPr="00E57AE3" w:rsidRDefault="008B75B3" w:rsidP="00265F9A">
            <w:pPr>
              <w:rPr>
                <w:rFonts w:ascii="Times New Roman" w:hAnsi="Times New Roman" w:cs="Times New Roman"/>
                <w:b/>
                <w:bCs/>
                <w:sz w:val="20"/>
                <w:szCs w:val="20"/>
              </w:rPr>
            </w:pPr>
          </w:p>
        </w:tc>
      </w:tr>
      <w:tr w:rsidR="008B75B3" w:rsidRPr="00E57AE3" w14:paraId="38FA8DD7" w14:textId="77777777" w:rsidTr="008B75B3">
        <w:trPr>
          <w:trHeight w:val="567"/>
          <w:jc w:val="center"/>
        </w:trPr>
        <w:tc>
          <w:tcPr>
            <w:tcW w:w="703" w:type="dxa"/>
            <w:vAlign w:val="center"/>
          </w:tcPr>
          <w:p w14:paraId="72727447"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01-</w:t>
            </w:r>
          </w:p>
        </w:tc>
        <w:tc>
          <w:tcPr>
            <w:tcW w:w="6206" w:type="dxa"/>
            <w:vAlign w:val="center"/>
          </w:tcPr>
          <w:p w14:paraId="2BE3CBD1"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Okulda kendimi güvende hissediyorum.</w:t>
            </w:r>
          </w:p>
        </w:tc>
        <w:tc>
          <w:tcPr>
            <w:tcW w:w="630" w:type="dxa"/>
            <w:vAlign w:val="center"/>
          </w:tcPr>
          <w:p w14:paraId="5D0EECDD" w14:textId="1B8DEF99"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5.5</w:t>
            </w:r>
          </w:p>
        </w:tc>
        <w:tc>
          <w:tcPr>
            <w:tcW w:w="631" w:type="dxa"/>
            <w:vAlign w:val="center"/>
          </w:tcPr>
          <w:p w14:paraId="20A1AF42" w14:textId="15BE33C8"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25.5</w:t>
            </w:r>
          </w:p>
        </w:tc>
        <w:tc>
          <w:tcPr>
            <w:tcW w:w="630" w:type="dxa"/>
            <w:vAlign w:val="center"/>
          </w:tcPr>
          <w:p w14:paraId="75CD29B3" w14:textId="4BF7F049"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69</w:t>
            </w:r>
          </w:p>
        </w:tc>
      </w:tr>
      <w:tr w:rsidR="008B75B3" w:rsidRPr="00E57AE3" w14:paraId="37262502" w14:textId="77777777" w:rsidTr="008B75B3">
        <w:trPr>
          <w:trHeight w:val="567"/>
          <w:jc w:val="center"/>
        </w:trPr>
        <w:tc>
          <w:tcPr>
            <w:tcW w:w="703" w:type="dxa"/>
            <w:vAlign w:val="center"/>
          </w:tcPr>
          <w:p w14:paraId="7F2039DB"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02-</w:t>
            </w:r>
          </w:p>
        </w:tc>
        <w:tc>
          <w:tcPr>
            <w:tcW w:w="6206" w:type="dxa"/>
            <w:vAlign w:val="center"/>
          </w:tcPr>
          <w:p w14:paraId="12589513"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 temiz ve hijyeniktir.</w:t>
            </w:r>
          </w:p>
        </w:tc>
        <w:tc>
          <w:tcPr>
            <w:tcW w:w="630" w:type="dxa"/>
            <w:vAlign w:val="center"/>
          </w:tcPr>
          <w:p w14:paraId="6B5BBFF5" w14:textId="0D4DEF3A"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7</w:t>
            </w:r>
          </w:p>
        </w:tc>
        <w:tc>
          <w:tcPr>
            <w:tcW w:w="631" w:type="dxa"/>
            <w:vAlign w:val="center"/>
          </w:tcPr>
          <w:p w14:paraId="39E013D7" w14:textId="1BB91A4B"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11</w:t>
            </w:r>
          </w:p>
        </w:tc>
        <w:tc>
          <w:tcPr>
            <w:tcW w:w="630" w:type="dxa"/>
            <w:vAlign w:val="center"/>
          </w:tcPr>
          <w:p w14:paraId="6465E011" w14:textId="5FC4CE31"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82</w:t>
            </w:r>
          </w:p>
        </w:tc>
      </w:tr>
      <w:tr w:rsidR="008B75B3" w:rsidRPr="00E57AE3" w14:paraId="4FAF0683" w14:textId="77777777" w:rsidTr="008B75B3">
        <w:trPr>
          <w:trHeight w:val="567"/>
          <w:jc w:val="center"/>
        </w:trPr>
        <w:tc>
          <w:tcPr>
            <w:tcW w:w="703" w:type="dxa"/>
            <w:vAlign w:val="center"/>
          </w:tcPr>
          <w:p w14:paraId="4D669BC3"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03-</w:t>
            </w:r>
          </w:p>
        </w:tc>
        <w:tc>
          <w:tcPr>
            <w:tcW w:w="6206" w:type="dxa"/>
            <w:vAlign w:val="center"/>
          </w:tcPr>
          <w:p w14:paraId="7472601A"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Okulun fiziki koşullarını yeterlidir.</w:t>
            </w:r>
          </w:p>
        </w:tc>
        <w:tc>
          <w:tcPr>
            <w:tcW w:w="630" w:type="dxa"/>
            <w:vAlign w:val="center"/>
          </w:tcPr>
          <w:p w14:paraId="62DDC499" w14:textId="58727497"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25</w:t>
            </w:r>
          </w:p>
        </w:tc>
        <w:tc>
          <w:tcPr>
            <w:tcW w:w="631" w:type="dxa"/>
            <w:vAlign w:val="center"/>
          </w:tcPr>
          <w:p w14:paraId="70CC04DC" w14:textId="0F0135C9"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20</w:t>
            </w:r>
          </w:p>
        </w:tc>
        <w:tc>
          <w:tcPr>
            <w:tcW w:w="630" w:type="dxa"/>
            <w:vAlign w:val="center"/>
          </w:tcPr>
          <w:p w14:paraId="5DE35F9C" w14:textId="464D3D81"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55</w:t>
            </w:r>
          </w:p>
        </w:tc>
      </w:tr>
      <w:tr w:rsidR="008B75B3" w:rsidRPr="00E57AE3" w14:paraId="4980126A" w14:textId="77777777" w:rsidTr="008B75B3">
        <w:trPr>
          <w:trHeight w:val="567"/>
          <w:jc w:val="center"/>
        </w:trPr>
        <w:tc>
          <w:tcPr>
            <w:tcW w:w="703" w:type="dxa"/>
            <w:vAlign w:val="center"/>
          </w:tcPr>
          <w:p w14:paraId="0899B5F2"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04-</w:t>
            </w:r>
          </w:p>
        </w:tc>
        <w:tc>
          <w:tcPr>
            <w:tcW w:w="6206" w:type="dxa"/>
            <w:vAlign w:val="center"/>
          </w:tcPr>
          <w:p w14:paraId="0BE5BD0A"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 yeni kabul edilen çocuklara uygun desteği sağlar.</w:t>
            </w:r>
          </w:p>
        </w:tc>
        <w:tc>
          <w:tcPr>
            <w:tcW w:w="630" w:type="dxa"/>
            <w:vAlign w:val="center"/>
          </w:tcPr>
          <w:p w14:paraId="0791DDFC" w14:textId="23539EFA"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3</w:t>
            </w:r>
          </w:p>
        </w:tc>
        <w:tc>
          <w:tcPr>
            <w:tcW w:w="631" w:type="dxa"/>
            <w:vAlign w:val="center"/>
          </w:tcPr>
          <w:p w14:paraId="01FDCC9D" w14:textId="3BA90B8B"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vAlign w:val="center"/>
          </w:tcPr>
          <w:p w14:paraId="009F6221" w14:textId="20248387"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90</w:t>
            </w:r>
          </w:p>
        </w:tc>
      </w:tr>
      <w:tr w:rsidR="008B75B3" w:rsidRPr="00E57AE3" w14:paraId="0A04907B" w14:textId="77777777" w:rsidTr="008B75B3">
        <w:trPr>
          <w:trHeight w:val="567"/>
          <w:jc w:val="center"/>
        </w:trPr>
        <w:tc>
          <w:tcPr>
            <w:tcW w:w="703" w:type="dxa"/>
            <w:vAlign w:val="center"/>
          </w:tcPr>
          <w:p w14:paraId="514F4A78"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05-</w:t>
            </w:r>
          </w:p>
        </w:tc>
        <w:tc>
          <w:tcPr>
            <w:tcW w:w="6206" w:type="dxa"/>
            <w:vAlign w:val="center"/>
          </w:tcPr>
          <w:p w14:paraId="69E8AEE4"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Farklı kültürlerden gelen öğrencilerin bu okulda memnuniyetle karşılanacağını düşünüyorum.</w:t>
            </w:r>
          </w:p>
        </w:tc>
        <w:tc>
          <w:tcPr>
            <w:tcW w:w="630" w:type="dxa"/>
            <w:vAlign w:val="center"/>
          </w:tcPr>
          <w:p w14:paraId="1E8A3DBE" w14:textId="2EED8C83"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5.6</w:t>
            </w:r>
          </w:p>
        </w:tc>
        <w:tc>
          <w:tcPr>
            <w:tcW w:w="631" w:type="dxa"/>
            <w:vAlign w:val="center"/>
          </w:tcPr>
          <w:p w14:paraId="386F5E7E" w14:textId="68F49001"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6.4</w:t>
            </w:r>
          </w:p>
        </w:tc>
        <w:tc>
          <w:tcPr>
            <w:tcW w:w="630" w:type="dxa"/>
            <w:vAlign w:val="center"/>
          </w:tcPr>
          <w:p w14:paraId="2388D1A8" w14:textId="5323A727"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89</w:t>
            </w:r>
          </w:p>
        </w:tc>
      </w:tr>
      <w:tr w:rsidR="008B75B3" w:rsidRPr="00E57AE3" w14:paraId="41949033" w14:textId="77777777" w:rsidTr="008B75B3">
        <w:trPr>
          <w:trHeight w:val="567"/>
          <w:jc w:val="center"/>
        </w:trPr>
        <w:tc>
          <w:tcPr>
            <w:tcW w:w="703" w:type="dxa"/>
            <w:vAlign w:val="center"/>
          </w:tcPr>
          <w:p w14:paraId="6C27795A"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06-</w:t>
            </w:r>
          </w:p>
        </w:tc>
        <w:tc>
          <w:tcPr>
            <w:tcW w:w="6206" w:type="dxa"/>
            <w:vAlign w:val="center"/>
          </w:tcPr>
          <w:p w14:paraId="41675427"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Öğretmenlerime ihtiyaç duyduğumda kolaylıkla görüşebilirim.</w:t>
            </w:r>
          </w:p>
        </w:tc>
        <w:tc>
          <w:tcPr>
            <w:tcW w:w="630" w:type="dxa"/>
            <w:vAlign w:val="center"/>
          </w:tcPr>
          <w:p w14:paraId="341429B8" w14:textId="621A06C7"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7</w:t>
            </w:r>
          </w:p>
        </w:tc>
        <w:tc>
          <w:tcPr>
            <w:tcW w:w="631" w:type="dxa"/>
            <w:vAlign w:val="center"/>
          </w:tcPr>
          <w:p w14:paraId="0491519D" w14:textId="2F1E62CB"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13</w:t>
            </w:r>
          </w:p>
        </w:tc>
        <w:tc>
          <w:tcPr>
            <w:tcW w:w="630" w:type="dxa"/>
            <w:vAlign w:val="center"/>
          </w:tcPr>
          <w:p w14:paraId="55F49860" w14:textId="18B31581"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80</w:t>
            </w:r>
          </w:p>
        </w:tc>
      </w:tr>
      <w:tr w:rsidR="008B75B3" w:rsidRPr="00E57AE3" w14:paraId="136BC44B" w14:textId="77777777" w:rsidTr="008B75B3">
        <w:trPr>
          <w:trHeight w:val="567"/>
          <w:jc w:val="center"/>
        </w:trPr>
        <w:tc>
          <w:tcPr>
            <w:tcW w:w="703" w:type="dxa"/>
            <w:vAlign w:val="center"/>
          </w:tcPr>
          <w:p w14:paraId="7B6CD542"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07-</w:t>
            </w:r>
          </w:p>
        </w:tc>
        <w:tc>
          <w:tcPr>
            <w:tcW w:w="6206" w:type="dxa"/>
            <w:vAlign w:val="center"/>
          </w:tcPr>
          <w:p w14:paraId="193E31ED"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 müdürüne ihtiyaç duyduğumda kolaylıkla görüşebilirim.</w:t>
            </w:r>
          </w:p>
        </w:tc>
        <w:tc>
          <w:tcPr>
            <w:tcW w:w="630" w:type="dxa"/>
            <w:vAlign w:val="center"/>
          </w:tcPr>
          <w:p w14:paraId="020E08C6" w14:textId="16770071"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5</w:t>
            </w:r>
          </w:p>
        </w:tc>
        <w:tc>
          <w:tcPr>
            <w:tcW w:w="631" w:type="dxa"/>
            <w:vAlign w:val="center"/>
          </w:tcPr>
          <w:p w14:paraId="6F7345D4" w14:textId="56032ABA"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6</w:t>
            </w:r>
          </w:p>
        </w:tc>
        <w:tc>
          <w:tcPr>
            <w:tcW w:w="630" w:type="dxa"/>
            <w:vAlign w:val="center"/>
          </w:tcPr>
          <w:p w14:paraId="344AD52C" w14:textId="7CB98557"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89</w:t>
            </w:r>
          </w:p>
        </w:tc>
      </w:tr>
      <w:tr w:rsidR="008B75B3" w:rsidRPr="00E57AE3" w14:paraId="20343BE4" w14:textId="77777777" w:rsidTr="008B75B3">
        <w:trPr>
          <w:trHeight w:val="567"/>
          <w:jc w:val="center"/>
        </w:trPr>
        <w:tc>
          <w:tcPr>
            <w:tcW w:w="703" w:type="dxa"/>
            <w:vAlign w:val="center"/>
          </w:tcPr>
          <w:p w14:paraId="28562180"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08-</w:t>
            </w:r>
          </w:p>
        </w:tc>
        <w:tc>
          <w:tcPr>
            <w:tcW w:w="6206" w:type="dxa"/>
            <w:vAlign w:val="center"/>
          </w:tcPr>
          <w:p w14:paraId="0B500472"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 rehberlik servisinden ihtiyaçlarım doğrultusunda faydalanabiliyorum.</w:t>
            </w:r>
          </w:p>
        </w:tc>
        <w:tc>
          <w:tcPr>
            <w:tcW w:w="630" w:type="dxa"/>
            <w:vAlign w:val="center"/>
          </w:tcPr>
          <w:p w14:paraId="17C72DD5" w14:textId="0FBC4980"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25</w:t>
            </w:r>
          </w:p>
        </w:tc>
        <w:tc>
          <w:tcPr>
            <w:tcW w:w="631" w:type="dxa"/>
            <w:vAlign w:val="center"/>
          </w:tcPr>
          <w:p w14:paraId="4F36027E" w14:textId="39A1DE60"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28</w:t>
            </w:r>
          </w:p>
        </w:tc>
        <w:tc>
          <w:tcPr>
            <w:tcW w:w="630" w:type="dxa"/>
            <w:vAlign w:val="center"/>
          </w:tcPr>
          <w:p w14:paraId="660A8BDD" w14:textId="377DB9D9"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57</w:t>
            </w:r>
          </w:p>
        </w:tc>
      </w:tr>
      <w:tr w:rsidR="008B75B3" w:rsidRPr="00E57AE3" w14:paraId="29EC5816" w14:textId="77777777" w:rsidTr="008B75B3">
        <w:trPr>
          <w:trHeight w:val="567"/>
          <w:jc w:val="center"/>
        </w:trPr>
        <w:tc>
          <w:tcPr>
            <w:tcW w:w="703" w:type="dxa"/>
            <w:vAlign w:val="center"/>
          </w:tcPr>
          <w:p w14:paraId="0EEA5B8B"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09-</w:t>
            </w:r>
          </w:p>
        </w:tc>
        <w:tc>
          <w:tcPr>
            <w:tcW w:w="6206" w:type="dxa"/>
            <w:vAlign w:val="center"/>
          </w:tcPr>
          <w:p w14:paraId="4FC6A26F"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 kişisel hedefler belirlememde ve bu hedeflere ulaşmamda yeterli rehberlik ediyor.</w:t>
            </w:r>
          </w:p>
        </w:tc>
        <w:tc>
          <w:tcPr>
            <w:tcW w:w="630" w:type="dxa"/>
            <w:vAlign w:val="center"/>
          </w:tcPr>
          <w:p w14:paraId="12526C58" w14:textId="5CB190C2"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11</w:t>
            </w:r>
          </w:p>
        </w:tc>
        <w:tc>
          <w:tcPr>
            <w:tcW w:w="631" w:type="dxa"/>
            <w:vAlign w:val="center"/>
          </w:tcPr>
          <w:p w14:paraId="7F1334A5" w14:textId="66A9173A"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14</w:t>
            </w:r>
          </w:p>
        </w:tc>
        <w:tc>
          <w:tcPr>
            <w:tcW w:w="630" w:type="dxa"/>
            <w:vAlign w:val="center"/>
          </w:tcPr>
          <w:p w14:paraId="1ED7A57D" w14:textId="79FF7C1F" w:rsidR="008B75B3" w:rsidRPr="00E57AE3" w:rsidRDefault="00265F9A" w:rsidP="005B23B1">
            <w:pPr>
              <w:jc w:val="center"/>
              <w:rPr>
                <w:rFonts w:ascii="Times New Roman" w:hAnsi="Times New Roman" w:cs="Times New Roman"/>
                <w:sz w:val="20"/>
                <w:szCs w:val="20"/>
              </w:rPr>
            </w:pPr>
            <w:r>
              <w:rPr>
                <w:rFonts w:ascii="Times New Roman" w:hAnsi="Times New Roman" w:cs="Times New Roman"/>
                <w:sz w:val="20"/>
                <w:szCs w:val="20"/>
              </w:rPr>
              <w:t>75</w:t>
            </w:r>
          </w:p>
        </w:tc>
      </w:tr>
      <w:tr w:rsidR="008B75B3" w:rsidRPr="00E57AE3" w14:paraId="2BA45AB4" w14:textId="77777777" w:rsidTr="008B75B3">
        <w:trPr>
          <w:trHeight w:val="567"/>
          <w:jc w:val="center"/>
        </w:trPr>
        <w:tc>
          <w:tcPr>
            <w:tcW w:w="703" w:type="dxa"/>
            <w:vAlign w:val="center"/>
          </w:tcPr>
          <w:p w14:paraId="6AFC1044"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10-</w:t>
            </w:r>
          </w:p>
        </w:tc>
        <w:tc>
          <w:tcPr>
            <w:tcW w:w="6206" w:type="dxa"/>
            <w:vAlign w:val="center"/>
          </w:tcPr>
          <w:p w14:paraId="6308FD75"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Okulumda yer almam için birçok fırsat var.</w:t>
            </w:r>
          </w:p>
        </w:tc>
        <w:tc>
          <w:tcPr>
            <w:tcW w:w="630" w:type="dxa"/>
            <w:vAlign w:val="center"/>
          </w:tcPr>
          <w:p w14:paraId="6AF05BFA" w14:textId="7B434124"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4</w:t>
            </w:r>
          </w:p>
        </w:tc>
        <w:tc>
          <w:tcPr>
            <w:tcW w:w="631" w:type="dxa"/>
            <w:vAlign w:val="center"/>
          </w:tcPr>
          <w:p w14:paraId="220563EF" w14:textId="45699E20"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6</w:t>
            </w:r>
          </w:p>
        </w:tc>
        <w:tc>
          <w:tcPr>
            <w:tcW w:w="630" w:type="dxa"/>
            <w:vAlign w:val="center"/>
          </w:tcPr>
          <w:p w14:paraId="43D780B2" w14:textId="4487FEFA"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90</w:t>
            </w:r>
          </w:p>
        </w:tc>
      </w:tr>
      <w:tr w:rsidR="008B75B3" w:rsidRPr="00E57AE3" w14:paraId="5DA71768" w14:textId="77777777" w:rsidTr="008B75B3">
        <w:trPr>
          <w:trHeight w:val="567"/>
          <w:jc w:val="center"/>
        </w:trPr>
        <w:tc>
          <w:tcPr>
            <w:tcW w:w="703" w:type="dxa"/>
            <w:vAlign w:val="center"/>
          </w:tcPr>
          <w:p w14:paraId="5B388621"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11-</w:t>
            </w:r>
          </w:p>
        </w:tc>
        <w:tc>
          <w:tcPr>
            <w:tcW w:w="6206" w:type="dxa"/>
            <w:vAlign w:val="center"/>
          </w:tcPr>
          <w:p w14:paraId="227E788E"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 bana yeterli ders dışı etkinlik olanakları sunuyor.</w:t>
            </w:r>
          </w:p>
        </w:tc>
        <w:tc>
          <w:tcPr>
            <w:tcW w:w="630" w:type="dxa"/>
            <w:vAlign w:val="center"/>
          </w:tcPr>
          <w:p w14:paraId="68E3ADE2" w14:textId="3A701049"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18</w:t>
            </w:r>
          </w:p>
        </w:tc>
        <w:tc>
          <w:tcPr>
            <w:tcW w:w="631" w:type="dxa"/>
            <w:vAlign w:val="center"/>
          </w:tcPr>
          <w:p w14:paraId="0192B031" w14:textId="4B10268A"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17</w:t>
            </w:r>
          </w:p>
        </w:tc>
        <w:tc>
          <w:tcPr>
            <w:tcW w:w="630" w:type="dxa"/>
            <w:vAlign w:val="center"/>
          </w:tcPr>
          <w:p w14:paraId="737DE94A" w14:textId="3423FE02"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65</w:t>
            </w:r>
          </w:p>
        </w:tc>
      </w:tr>
      <w:tr w:rsidR="008B75B3" w:rsidRPr="00E57AE3" w14:paraId="0653990A" w14:textId="77777777" w:rsidTr="008B75B3">
        <w:trPr>
          <w:trHeight w:val="567"/>
          <w:jc w:val="center"/>
        </w:trPr>
        <w:tc>
          <w:tcPr>
            <w:tcW w:w="703" w:type="dxa"/>
            <w:vAlign w:val="center"/>
          </w:tcPr>
          <w:p w14:paraId="6E39CF44"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12-</w:t>
            </w:r>
          </w:p>
        </w:tc>
        <w:tc>
          <w:tcPr>
            <w:tcW w:w="6206" w:type="dxa"/>
            <w:vAlign w:val="center"/>
          </w:tcPr>
          <w:p w14:paraId="3AD14AE1"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 kulüpleri amacına uygun şekilde gelişimime katkı sağlıyor.</w:t>
            </w:r>
          </w:p>
        </w:tc>
        <w:tc>
          <w:tcPr>
            <w:tcW w:w="630" w:type="dxa"/>
            <w:vAlign w:val="center"/>
          </w:tcPr>
          <w:p w14:paraId="0A32783A" w14:textId="48A2E85A"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12</w:t>
            </w:r>
          </w:p>
        </w:tc>
        <w:tc>
          <w:tcPr>
            <w:tcW w:w="631" w:type="dxa"/>
            <w:vAlign w:val="center"/>
          </w:tcPr>
          <w:p w14:paraId="4D3AFE6B" w14:textId="38E3A97C"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14</w:t>
            </w:r>
          </w:p>
        </w:tc>
        <w:tc>
          <w:tcPr>
            <w:tcW w:w="630" w:type="dxa"/>
            <w:vAlign w:val="center"/>
          </w:tcPr>
          <w:p w14:paraId="6B3F354C" w14:textId="794D26B9"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86</w:t>
            </w:r>
          </w:p>
        </w:tc>
      </w:tr>
      <w:tr w:rsidR="008B75B3" w:rsidRPr="00E57AE3" w14:paraId="2F9FD8ED" w14:textId="77777777" w:rsidTr="008B75B3">
        <w:trPr>
          <w:trHeight w:val="567"/>
          <w:jc w:val="center"/>
        </w:trPr>
        <w:tc>
          <w:tcPr>
            <w:tcW w:w="703" w:type="dxa"/>
            <w:vAlign w:val="center"/>
          </w:tcPr>
          <w:p w14:paraId="5022CF00"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13-</w:t>
            </w:r>
          </w:p>
        </w:tc>
        <w:tc>
          <w:tcPr>
            <w:tcW w:w="6206" w:type="dxa"/>
            <w:vAlign w:val="center"/>
          </w:tcPr>
          <w:p w14:paraId="626C1FF2"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Öğretmenlerim sınıfta adil kurallara sahipler ve tarafsızlar.</w:t>
            </w:r>
          </w:p>
        </w:tc>
        <w:tc>
          <w:tcPr>
            <w:tcW w:w="630" w:type="dxa"/>
            <w:vAlign w:val="center"/>
          </w:tcPr>
          <w:p w14:paraId="691264CC" w14:textId="3BF0C43F"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15</w:t>
            </w:r>
          </w:p>
        </w:tc>
        <w:tc>
          <w:tcPr>
            <w:tcW w:w="631" w:type="dxa"/>
            <w:vAlign w:val="center"/>
          </w:tcPr>
          <w:p w14:paraId="01B1D6CE" w14:textId="677D5529"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20</w:t>
            </w:r>
          </w:p>
        </w:tc>
        <w:tc>
          <w:tcPr>
            <w:tcW w:w="630" w:type="dxa"/>
            <w:vAlign w:val="center"/>
          </w:tcPr>
          <w:p w14:paraId="1E8A5782" w14:textId="53E50A55"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75</w:t>
            </w:r>
          </w:p>
        </w:tc>
      </w:tr>
      <w:tr w:rsidR="008B75B3" w:rsidRPr="00E57AE3" w14:paraId="7042E71A" w14:textId="77777777" w:rsidTr="008B75B3">
        <w:trPr>
          <w:trHeight w:val="567"/>
          <w:jc w:val="center"/>
        </w:trPr>
        <w:tc>
          <w:tcPr>
            <w:tcW w:w="703" w:type="dxa"/>
            <w:vAlign w:val="center"/>
          </w:tcPr>
          <w:p w14:paraId="2251CFDF"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14-</w:t>
            </w:r>
          </w:p>
        </w:tc>
        <w:tc>
          <w:tcPr>
            <w:tcW w:w="6206" w:type="dxa"/>
            <w:vAlign w:val="center"/>
          </w:tcPr>
          <w:p w14:paraId="37A05456"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Öğretmenlerim beni daha iyi performans göstermem için teşvik ediyor.</w:t>
            </w:r>
          </w:p>
        </w:tc>
        <w:tc>
          <w:tcPr>
            <w:tcW w:w="630" w:type="dxa"/>
            <w:vAlign w:val="center"/>
          </w:tcPr>
          <w:p w14:paraId="1CD0352C" w14:textId="5667F317"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6</w:t>
            </w:r>
          </w:p>
        </w:tc>
        <w:tc>
          <w:tcPr>
            <w:tcW w:w="631" w:type="dxa"/>
            <w:vAlign w:val="center"/>
          </w:tcPr>
          <w:p w14:paraId="7A9488DC" w14:textId="218FF522"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vAlign w:val="center"/>
          </w:tcPr>
          <w:p w14:paraId="2F5362BF" w14:textId="5D9DE6E8"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87</w:t>
            </w:r>
          </w:p>
        </w:tc>
      </w:tr>
      <w:tr w:rsidR="008B75B3" w:rsidRPr="00E57AE3" w14:paraId="2DBE152C" w14:textId="77777777" w:rsidTr="008B75B3">
        <w:trPr>
          <w:trHeight w:val="567"/>
          <w:jc w:val="center"/>
        </w:trPr>
        <w:tc>
          <w:tcPr>
            <w:tcW w:w="703" w:type="dxa"/>
            <w:vAlign w:val="center"/>
          </w:tcPr>
          <w:p w14:paraId="51A8BB38"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15-</w:t>
            </w:r>
          </w:p>
        </w:tc>
        <w:tc>
          <w:tcPr>
            <w:tcW w:w="6206" w:type="dxa"/>
            <w:vAlign w:val="center"/>
          </w:tcPr>
          <w:p w14:paraId="5123270A"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Öğretmenlerim derslerin işlenişinde farklı ve ilgi çekici yöntemler kullanır.</w:t>
            </w:r>
          </w:p>
        </w:tc>
        <w:tc>
          <w:tcPr>
            <w:tcW w:w="630" w:type="dxa"/>
            <w:vAlign w:val="center"/>
          </w:tcPr>
          <w:p w14:paraId="4C9D805A" w14:textId="3C4D097E"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16</w:t>
            </w:r>
          </w:p>
        </w:tc>
        <w:tc>
          <w:tcPr>
            <w:tcW w:w="631" w:type="dxa"/>
            <w:vAlign w:val="center"/>
          </w:tcPr>
          <w:p w14:paraId="5151CEBE" w14:textId="400F8D8A"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12</w:t>
            </w:r>
          </w:p>
        </w:tc>
        <w:tc>
          <w:tcPr>
            <w:tcW w:w="630" w:type="dxa"/>
            <w:vAlign w:val="center"/>
          </w:tcPr>
          <w:p w14:paraId="4A7524E4" w14:textId="458F1D88"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82</w:t>
            </w:r>
          </w:p>
        </w:tc>
      </w:tr>
      <w:tr w:rsidR="008B75B3" w:rsidRPr="00E57AE3" w14:paraId="281B3F20" w14:textId="77777777" w:rsidTr="008B75B3">
        <w:trPr>
          <w:trHeight w:val="567"/>
          <w:jc w:val="center"/>
        </w:trPr>
        <w:tc>
          <w:tcPr>
            <w:tcW w:w="703" w:type="dxa"/>
            <w:vAlign w:val="center"/>
          </w:tcPr>
          <w:p w14:paraId="703EFF90"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16</w:t>
            </w:r>
          </w:p>
        </w:tc>
        <w:tc>
          <w:tcPr>
            <w:tcW w:w="6206" w:type="dxa"/>
            <w:vAlign w:val="center"/>
          </w:tcPr>
          <w:p w14:paraId="3BDF3B90"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Sınav ve ödevlerin beni değerlendirmek için adil ve yeterli olduğunu düşünüyorum.</w:t>
            </w:r>
          </w:p>
        </w:tc>
        <w:tc>
          <w:tcPr>
            <w:tcW w:w="630" w:type="dxa"/>
            <w:vAlign w:val="center"/>
          </w:tcPr>
          <w:p w14:paraId="7DFCCDB6" w14:textId="2187B84E"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5</w:t>
            </w:r>
          </w:p>
        </w:tc>
        <w:tc>
          <w:tcPr>
            <w:tcW w:w="631" w:type="dxa"/>
            <w:vAlign w:val="center"/>
          </w:tcPr>
          <w:p w14:paraId="666CCD7B" w14:textId="16F77660"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vAlign w:val="center"/>
          </w:tcPr>
          <w:p w14:paraId="7713C604" w14:textId="678B643B"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88</w:t>
            </w:r>
          </w:p>
        </w:tc>
      </w:tr>
      <w:tr w:rsidR="008B75B3" w:rsidRPr="00E57AE3" w14:paraId="6F6C05B4" w14:textId="77777777" w:rsidTr="008B75B3">
        <w:trPr>
          <w:trHeight w:val="567"/>
          <w:jc w:val="center"/>
        </w:trPr>
        <w:tc>
          <w:tcPr>
            <w:tcW w:w="703" w:type="dxa"/>
            <w:vAlign w:val="center"/>
          </w:tcPr>
          <w:p w14:paraId="38518505"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17-</w:t>
            </w:r>
          </w:p>
        </w:tc>
        <w:tc>
          <w:tcPr>
            <w:tcW w:w="6206" w:type="dxa"/>
            <w:vAlign w:val="center"/>
          </w:tcPr>
          <w:p w14:paraId="2A68D4DA"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Okulda düzenlenen sanatsal ve kültürel faaliyetler yeterlidir.</w:t>
            </w:r>
          </w:p>
        </w:tc>
        <w:tc>
          <w:tcPr>
            <w:tcW w:w="630" w:type="dxa"/>
            <w:vAlign w:val="center"/>
          </w:tcPr>
          <w:p w14:paraId="12BA8657" w14:textId="4F4E30EC"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14.3</w:t>
            </w:r>
          </w:p>
        </w:tc>
        <w:tc>
          <w:tcPr>
            <w:tcW w:w="631" w:type="dxa"/>
            <w:vAlign w:val="center"/>
          </w:tcPr>
          <w:p w14:paraId="18C0749A" w14:textId="228BDA7D"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15</w:t>
            </w:r>
          </w:p>
        </w:tc>
        <w:tc>
          <w:tcPr>
            <w:tcW w:w="630" w:type="dxa"/>
            <w:vAlign w:val="center"/>
          </w:tcPr>
          <w:p w14:paraId="2A45E5E1" w14:textId="52662B24"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70.7</w:t>
            </w:r>
          </w:p>
        </w:tc>
      </w:tr>
      <w:tr w:rsidR="008B75B3" w:rsidRPr="00E57AE3" w14:paraId="4978DCA3" w14:textId="77777777" w:rsidTr="008B75B3">
        <w:trPr>
          <w:trHeight w:val="567"/>
          <w:jc w:val="center"/>
        </w:trPr>
        <w:tc>
          <w:tcPr>
            <w:tcW w:w="703" w:type="dxa"/>
            <w:vAlign w:val="center"/>
          </w:tcPr>
          <w:p w14:paraId="1E23B491"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18-</w:t>
            </w:r>
          </w:p>
        </w:tc>
        <w:tc>
          <w:tcPr>
            <w:tcW w:w="6206" w:type="dxa"/>
            <w:vAlign w:val="center"/>
          </w:tcPr>
          <w:p w14:paraId="5AD2E0FC"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Okulda öğrencilerin görüşleri dikkate alınır.</w:t>
            </w:r>
          </w:p>
        </w:tc>
        <w:tc>
          <w:tcPr>
            <w:tcW w:w="630" w:type="dxa"/>
            <w:vAlign w:val="center"/>
          </w:tcPr>
          <w:p w14:paraId="670E1A3B" w14:textId="414CC7C7"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8</w:t>
            </w:r>
          </w:p>
        </w:tc>
        <w:tc>
          <w:tcPr>
            <w:tcW w:w="631" w:type="dxa"/>
            <w:vAlign w:val="center"/>
          </w:tcPr>
          <w:p w14:paraId="23113ED9" w14:textId="74370AF1"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12</w:t>
            </w:r>
          </w:p>
        </w:tc>
        <w:tc>
          <w:tcPr>
            <w:tcW w:w="630" w:type="dxa"/>
            <w:vAlign w:val="center"/>
          </w:tcPr>
          <w:p w14:paraId="67A4D682" w14:textId="676C5888"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80</w:t>
            </w:r>
          </w:p>
        </w:tc>
      </w:tr>
      <w:tr w:rsidR="008B75B3" w:rsidRPr="00E57AE3" w14:paraId="706872E0" w14:textId="77777777" w:rsidTr="008B75B3">
        <w:trPr>
          <w:trHeight w:val="567"/>
          <w:jc w:val="center"/>
        </w:trPr>
        <w:tc>
          <w:tcPr>
            <w:tcW w:w="703" w:type="dxa"/>
            <w:vAlign w:val="center"/>
          </w:tcPr>
          <w:p w14:paraId="3CB53262" w14:textId="77777777" w:rsidR="008B75B3" w:rsidRPr="00E57AE3" w:rsidRDefault="008B75B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19-</w:t>
            </w:r>
          </w:p>
        </w:tc>
        <w:tc>
          <w:tcPr>
            <w:tcW w:w="6206" w:type="dxa"/>
            <w:vAlign w:val="center"/>
          </w:tcPr>
          <w:p w14:paraId="0E5A9E64" w14:textId="77777777" w:rsidR="008B75B3" w:rsidRPr="00E57AE3" w:rsidRDefault="008B75B3" w:rsidP="005B23B1">
            <w:pPr>
              <w:rPr>
                <w:rFonts w:ascii="Times New Roman" w:hAnsi="Times New Roman" w:cs="Times New Roman"/>
                <w:sz w:val="20"/>
                <w:szCs w:val="20"/>
              </w:rPr>
            </w:pPr>
            <w:r w:rsidRPr="00E57AE3">
              <w:rPr>
                <w:rFonts w:ascii="Times New Roman" w:hAnsi="Times New Roman" w:cs="Times New Roman"/>
                <w:sz w:val="20"/>
                <w:szCs w:val="20"/>
              </w:rPr>
              <w:t>Okul kantininde yeterli ve sağlıklı yiyecekler var.</w:t>
            </w:r>
          </w:p>
        </w:tc>
        <w:tc>
          <w:tcPr>
            <w:tcW w:w="630" w:type="dxa"/>
            <w:vAlign w:val="center"/>
          </w:tcPr>
          <w:p w14:paraId="457B0C10" w14:textId="2AF2CC5F"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30</w:t>
            </w:r>
          </w:p>
        </w:tc>
        <w:tc>
          <w:tcPr>
            <w:tcW w:w="631" w:type="dxa"/>
            <w:vAlign w:val="center"/>
          </w:tcPr>
          <w:p w14:paraId="1C8AA253" w14:textId="15E83179"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25</w:t>
            </w:r>
          </w:p>
        </w:tc>
        <w:tc>
          <w:tcPr>
            <w:tcW w:w="630" w:type="dxa"/>
            <w:vAlign w:val="center"/>
          </w:tcPr>
          <w:p w14:paraId="0D81FBD5" w14:textId="5D5B3CE9" w:rsidR="008B75B3" w:rsidRPr="00E57AE3" w:rsidRDefault="00203B48" w:rsidP="005B23B1">
            <w:pPr>
              <w:jc w:val="center"/>
              <w:rPr>
                <w:rFonts w:ascii="Times New Roman" w:hAnsi="Times New Roman" w:cs="Times New Roman"/>
                <w:sz w:val="20"/>
                <w:szCs w:val="20"/>
              </w:rPr>
            </w:pPr>
            <w:r>
              <w:rPr>
                <w:rFonts w:ascii="Times New Roman" w:hAnsi="Times New Roman" w:cs="Times New Roman"/>
                <w:sz w:val="20"/>
                <w:szCs w:val="20"/>
              </w:rPr>
              <w:t>45</w:t>
            </w:r>
          </w:p>
        </w:tc>
      </w:tr>
      <w:tr w:rsidR="00265F9A" w:rsidRPr="00A44AAA" w14:paraId="0D0186BB" w14:textId="77777777" w:rsidTr="008B75B3">
        <w:trPr>
          <w:trHeight w:val="2325"/>
          <w:jc w:val="center"/>
        </w:trPr>
        <w:tc>
          <w:tcPr>
            <w:tcW w:w="703" w:type="dxa"/>
            <w:vAlign w:val="center"/>
          </w:tcPr>
          <w:p w14:paraId="720BF548" w14:textId="77777777" w:rsidR="00265F9A" w:rsidRPr="00EB46B4" w:rsidRDefault="00265F9A" w:rsidP="00265F9A">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4FCDB960" w14:textId="77777777" w:rsidR="00265F9A" w:rsidRPr="00EB46B4" w:rsidRDefault="00265F9A" w:rsidP="00265F9A">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224D7936" w14:textId="77777777" w:rsidR="00265F9A" w:rsidRPr="00EB46B4" w:rsidRDefault="00265F9A" w:rsidP="00265F9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7873AD8E" w14:textId="77777777" w:rsidR="00265F9A" w:rsidRDefault="00265F9A" w:rsidP="00265F9A">
            <w:pPr>
              <w:rPr>
                <w:rFonts w:ascii="Times New Roman" w:hAnsi="Times New Roman" w:cs="Times New Roman"/>
                <w:b/>
                <w:bCs/>
                <w:sz w:val="20"/>
                <w:szCs w:val="20"/>
              </w:rPr>
            </w:pPr>
            <w:r>
              <w:rPr>
                <w:rFonts w:ascii="Times New Roman" w:hAnsi="Times New Roman" w:cs="Times New Roman"/>
                <w:b/>
                <w:bCs/>
                <w:sz w:val="20"/>
                <w:szCs w:val="20"/>
              </w:rPr>
              <w:t>Memnun Değilim%</w:t>
            </w:r>
          </w:p>
          <w:p w14:paraId="112FBE39" w14:textId="63E9355E" w:rsidR="00265F9A" w:rsidRPr="00EB46B4" w:rsidRDefault="00265F9A" w:rsidP="00265F9A">
            <w:pPr>
              <w:jc w:val="center"/>
              <w:rPr>
                <w:rFonts w:ascii="Times New Roman" w:hAnsi="Times New Roman" w:cs="Times New Roman"/>
                <w:b/>
                <w:bCs/>
              </w:rPr>
            </w:pPr>
          </w:p>
        </w:tc>
        <w:tc>
          <w:tcPr>
            <w:tcW w:w="631" w:type="dxa"/>
            <w:textDirection w:val="btLr"/>
            <w:vAlign w:val="center"/>
          </w:tcPr>
          <w:p w14:paraId="08D62224" w14:textId="77777777" w:rsidR="00265F9A" w:rsidRDefault="00265F9A" w:rsidP="00265F9A">
            <w:pPr>
              <w:rPr>
                <w:rFonts w:ascii="Times New Roman" w:hAnsi="Times New Roman" w:cs="Times New Roman"/>
                <w:b/>
                <w:bCs/>
                <w:sz w:val="20"/>
                <w:szCs w:val="20"/>
              </w:rPr>
            </w:pPr>
            <w:r>
              <w:rPr>
                <w:rFonts w:ascii="Times New Roman" w:hAnsi="Times New Roman" w:cs="Times New Roman"/>
                <w:b/>
                <w:bCs/>
                <w:sz w:val="20"/>
                <w:szCs w:val="20"/>
              </w:rPr>
              <w:t>Az Memnunum%</w:t>
            </w:r>
          </w:p>
          <w:p w14:paraId="6FA14D9F" w14:textId="76ACF2BD" w:rsidR="00265F9A" w:rsidRPr="00EB46B4" w:rsidRDefault="00265F9A" w:rsidP="00265F9A">
            <w:pPr>
              <w:jc w:val="center"/>
              <w:rPr>
                <w:rFonts w:ascii="Times New Roman" w:hAnsi="Times New Roman" w:cs="Times New Roman"/>
                <w:b/>
                <w:bCs/>
              </w:rPr>
            </w:pPr>
          </w:p>
        </w:tc>
        <w:tc>
          <w:tcPr>
            <w:tcW w:w="630" w:type="dxa"/>
            <w:textDirection w:val="btLr"/>
            <w:vAlign w:val="center"/>
          </w:tcPr>
          <w:p w14:paraId="19E874CE" w14:textId="77777777" w:rsidR="00265F9A" w:rsidRDefault="00265F9A" w:rsidP="00265F9A">
            <w:pPr>
              <w:rPr>
                <w:rFonts w:ascii="Times New Roman" w:hAnsi="Times New Roman" w:cs="Times New Roman"/>
                <w:b/>
                <w:bCs/>
                <w:sz w:val="20"/>
                <w:szCs w:val="20"/>
              </w:rPr>
            </w:pPr>
            <w:r>
              <w:rPr>
                <w:rFonts w:ascii="Times New Roman" w:hAnsi="Times New Roman" w:cs="Times New Roman"/>
                <w:b/>
                <w:bCs/>
                <w:sz w:val="20"/>
                <w:szCs w:val="20"/>
              </w:rPr>
              <w:t>Mmenunum</w:t>
            </w:r>
          </w:p>
          <w:p w14:paraId="05D5BF62" w14:textId="77777777" w:rsidR="00265F9A" w:rsidRDefault="00265F9A" w:rsidP="00265F9A">
            <w:pPr>
              <w:rPr>
                <w:rFonts w:ascii="Times New Roman" w:hAnsi="Times New Roman" w:cs="Times New Roman"/>
                <w:b/>
                <w:bCs/>
                <w:sz w:val="20"/>
                <w:szCs w:val="20"/>
              </w:rPr>
            </w:pPr>
            <w:r>
              <w:rPr>
                <w:rFonts w:ascii="Times New Roman" w:hAnsi="Times New Roman" w:cs="Times New Roman"/>
                <w:b/>
                <w:bCs/>
                <w:sz w:val="20"/>
                <w:szCs w:val="20"/>
              </w:rPr>
              <w:t>%</w:t>
            </w:r>
          </w:p>
          <w:p w14:paraId="1A2BC074" w14:textId="6A37B879" w:rsidR="00265F9A" w:rsidRPr="00EB46B4" w:rsidRDefault="00265F9A" w:rsidP="00265F9A">
            <w:pPr>
              <w:jc w:val="center"/>
              <w:rPr>
                <w:rFonts w:ascii="Times New Roman" w:hAnsi="Times New Roman" w:cs="Times New Roman"/>
                <w:b/>
                <w:bCs/>
              </w:rPr>
            </w:pPr>
          </w:p>
        </w:tc>
      </w:tr>
      <w:tr w:rsidR="00203B48" w:rsidRPr="00A44AAA" w14:paraId="268C3ECB" w14:textId="77777777" w:rsidTr="008B75B3">
        <w:trPr>
          <w:trHeight w:val="510"/>
          <w:jc w:val="center"/>
        </w:trPr>
        <w:tc>
          <w:tcPr>
            <w:tcW w:w="703" w:type="dxa"/>
            <w:vAlign w:val="center"/>
          </w:tcPr>
          <w:p w14:paraId="0E9A744D"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66C6292"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170E6883" w14:textId="3B24B4C4"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w:t>
            </w:r>
          </w:p>
        </w:tc>
        <w:tc>
          <w:tcPr>
            <w:tcW w:w="631" w:type="dxa"/>
            <w:vAlign w:val="center"/>
          </w:tcPr>
          <w:p w14:paraId="1ECC2B87" w14:textId="0A37A12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11</w:t>
            </w:r>
          </w:p>
        </w:tc>
        <w:tc>
          <w:tcPr>
            <w:tcW w:w="630" w:type="dxa"/>
            <w:vAlign w:val="center"/>
          </w:tcPr>
          <w:p w14:paraId="19AEADE4" w14:textId="132E998F"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82</w:t>
            </w:r>
          </w:p>
        </w:tc>
      </w:tr>
      <w:tr w:rsidR="00203B48" w:rsidRPr="00A44AAA" w14:paraId="732A6CD0" w14:textId="77777777" w:rsidTr="008B75B3">
        <w:trPr>
          <w:trHeight w:val="510"/>
          <w:jc w:val="center"/>
        </w:trPr>
        <w:tc>
          <w:tcPr>
            <w:tcW w:w="703" w:type="dxa"/>
            <w:vAlign w:val="center"/>
          </w:tcPr>
          <w:p w14:paraId="6D51CAAF"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75D98CB7"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35F82D1C" w14:textId="7DC5B97E"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25</w:t>
            </w:r>
          </w:p>
        </w:tc>
        <w:tc>
          <w:tcPr>
            <w:tcW w:w="631" w:type="dxa"/>
            <w:vAlign w:val="center"/>
          </w:tcPr>
          <w:p w14:paraId="0CE762EB" w14:textId="256A1FF8"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20</w:t>
            </w:r>
          </w:p>
        </w:tc>
        <w:tc>
          <w:tcPr>
            <w:tcW w:w="630" w:type="dxa"/>
            <w:vAlign w:val="center"/>
          </w:tcPr>
          <w:p w14:paraId="23CA7963" w14:textId="7359370C"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55</w:t>
            </w:r>
          </w:p>
        </w:tc>
      </w:tr>
      <w:tr w:rsidR="00203B48" w:rsidRPr="00A44AAA" w14:paraId="55EE387B" w14:textId="77777777" w:rsidTr="008B75B3">
        <w:trPr>
          <w:trHeight w:val="510"/>
          <w:jc w:val="center"/>
        </w:trPr>
        <w:tc>
          <w:tcPr>
            <w:tcW w:w="703" w:type="dxa"/>
            <w:vAlign w:val="center"/>
          </w:tcPr>
          <w:p w14:paraId="3D9D5B67"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8C8515D"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17E6398D" w14:textId="0EF154D7"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25</w:t>
            </w:r>
          </w:p>
        </w:tc>
        <w:tc>
          <w:tcPr>
            <w:tcW w:w="631" w:type="dxa"/>
            <w:vAlign w:val="center"/>
          </w:tcPr>
          <w:p w14:paraId="763A84C0" w14:textId="5B507A4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28</w:t>
            </w:r>
          </w:p>
        </w:tc>
        <w:tc>
          <w:tcPr>
            <w:tcW w:w="630" w:type="dxa"/>
            <w:vAlign w:val="center"/>
          </w:tcPr>
          <w:p w14:paraId="3E03B23C" w14:textId="3970864F"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57</w:t>
            </w:r>
          </w:p>
        </w:tc>
      </w:tr>
      <w:tr w:rsidR="00203B48" w:rsidRPr="00A44AAA" w14:paraId="27B7F7CF" w14:textId="77777777" w:rsidTr="008B75B3">
        <w:trPr>
          <w:trHeight w:val="510"/>
          <w:jc w:val="center"/>
        </w:trPr>
        <w:tc>
          <w:tcPr>
            <w:tcW w:w="703" w:type="dxa"/>
            <w:vAlign w:val="center"/>
          </w:tcPr>
          <w:p w14:paraId="2EF9A3E5"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A116088"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47B1212A" w14:textId="13E3A76D"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w:t>
            </w:r>
          </w:p>
        </w:tc>
        <w:tc>
          <w:tcPr>
            <w:tcW w:w="631" w:type="dxa"/>
            <w:vAlign w:val="center"/>
          </w:tcPr>
          <w:p w14:paraId="71522757" w14:textId="1F9ACC5A"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12</w:t>
            </w:r>
          </w:p>
        </w:tc>
        <w:tc>
          <w:tcPr>
            <w:tcW w:w="630" w:type="dxa"/>
            <w:vAlign w:val="center"/>
          </w:tcPr>
          <w:p w14:paraId="77BC21B3" w14:textId="109E64AD"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80</w:t>
            </w:r>
          </w:p>
        </w:tc>
      </w:tr>
      <w:tr w:rsidR="00203B48" w:rsidRPr="00A44AAA" w14:paraId="5762EEEA" w14:textId="77777777" w:rsidTr="008B75B3">
        <w:trPr>
          <w:trHeight w:val="510"/>
          <w:jc w:val="center"/>
        </w:trPr>
        <w:tc>
          <w:tcPr>
            <w:tcW w:w="703" w:type="dxa"/>
            <w:vAlign w:val="center"/>
          </w:tcPr>
          <w:p w14:paraId="57AA977D"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68287B4"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189CD072" w14:textId="54F1E07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14.7</w:t>
            </w:r>
          </w:p>
        </w:tc>
        <w:tc>
          <w:tcPr>
            <w:tcW w:w="631" w:type="dxa"/>
            <w:vAlign w:val="center"/>
          </w:tcPr>
          <w:p w14:paraId="52F566E7" w14:textId="41E4B4B3"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15</w:t>
            </w:r>
          </w:p>
        </w:tc>
        <w:tc>
          <w:tcPr>
            <w:tcW w:w="630" w:type="dxa"/>
            <w:vAlign w:val="center"/>
          </w:tcPr>
          <w:p w14:paraId="2B797C51" w14:textId="6175A524"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70.3</w:t>
            </w:r>
          </w:p>
        </w:tc>
      </w:tr>
      <w:tr w:rsidR="00203B48" w:rsidRPr="00A44AAA" w14:paraId="1E25E52E" w14:textId="77777777" w:rsidTr="008B75B3">
        <w:trPr>
          <w:trHeight w:val="510"/>
          <w:jc w:val="center"/>
        </w:trPr>
        <w:tc>
          <w:tcPr>
            <w:tcW w:w="703" w:type="dxa"/>
            <w:vAlign w:val="center"/>
          </w:tcPr>
          <w:p w14:paraId="09746F89"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2E79D28"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1A84DED3" w14:textId="06D3957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w:t>
            </w:r>
          </w:p>
        </w:tc>
        <w:tc>
          <w:tcPr>
            <w:tcW w:w="631" w:type="dxa"/>
            <w:vAlign w:val="center"/>
          </w:tcPr>
          <w:p w14:paraId="76650F94" w14:textId="7E1A48B3"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w:t>
            </w:r>
          </w:p>
        </w:tc>
        <w:tc>
          <w:tcPr>
            <w:tcW w:w="630" w:type="dxa"/>
            <w:vAlign w:val="center"/>
          </w:tcPr>
          <w:p w14:paraId="1E13932F" w14:textId="516403FF"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87</w:t>
            </w:r>
          </w:p>
        </w:tc>
      </w:tr>
      <w:tr w:rsidR="00203B48" w:rsidRPr="00A44AAA" w14:paraId="6850B16B" w14:textId="77777777" w:rsidTr="008B75B3">
        <w:trPr>
          <w:trHeight w:val="510"/>
          <w:jc w:val="center"/>
        </w:trPr>
        <w:tc>
          <w:tcPr>
            <w:tcW w:w="703" w:type="dxa"/>
            <w:vAlign w:val="center"/>
          </w:tcPr>
          <w:p w14:paraId="2ED5C538"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59FBAEF6"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2774075C" w14:textId="04FA28FA"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16</w:t>
            </w:r>
          </w:p>
        </w:tc>
        <w:tc>
          <w:tcPr>
            <w:tcW w:w="631" w:type="dxa"/>
            <w:vAlign w:val="center"/>
          </w:tcPr>
          <w:p w14:paraId="294B0ECB" w14:textId="0C02C269"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12</w:t>
            </w:r>
          </w:p>
        </w:tc>
        <w:tc>
          <w:tcPr>
            <w:tcW w:w="630" w:type="dxa"/>
            <w:vAlign w:val="center"/>
          </w:tcPr>
          <w:p w14:paraId="3F834854" w14:textId="60E8E379"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82</w:t>
            </w:r>
          </w:p>
        </w:tc>
      </w:tr>
      <w:tr w:rsidR="00203B48" w:rsidRPr="00A44AAA" w14:paraId="37CD3266" w14:textId="77777777" w:rsidTr="008B75B3">
        <w:trPr>
          <w:trHeight w:val="510"/>
          <w:jc w:val="center"/>
        </w:trPr>
        <w:tc>
          <w:tcPr>
            <w:tcW w:w="703" w:type="dxa"/>
            <w:vAlign w:val="center"/>
          </w:tcPr>
          <w:p w14:paraId="7AB33853"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884BBEB"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2729F246" w14:textId="4252F4C3"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18</w:t>
            </w:r>
          </w:p>
        </w:tc>
        <w:tc>
          <w:tcPr>
            <w:tcW w:w="631" w:type="dxa"/>
            <w:vAlign w:val="center"/>
          </w:tcPr>
          <w:p w14:paraId="0F404159" w14:textId="0384C42C"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17</w:t>
            </w:r>
          </w:p>
        </w:tc>
        <w:tc>
          <w:tcPr>
            <w:tcW w:w="630" w:type="dxa"/>
            <w:vAlign w:val="center"/>
          </w:tcPr>
          <w:p w14:paraId="2F17A59C" w14:textId="17666B9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65</w:t>
            </w:r>
          </w:p>
        </w:tc>
      </w:tr>
      <w:tr w:rsidR="00203B48" w:rsidRPr="00A44AAA" w14:paraId="3CEF4731" w14:textId="77777777" w:rsidTr="008B75B3">
        <w:trPr>
          <w:trHeight w:val="510"/>
          <w:jc w:val="center"/>
        </w:trPr>
        <w:tc>
          <w:tcPr>
            <w:tcW w:w="703" w:type="dxa"/>
            <w:vAlign w:val="center"/>
          </w:tcPr>
          <w:p w14:paraId="561350CA"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E0F3824"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8E97FFD" w14:textId="4F3AE5CF"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12</w:t>
            </w:r>
          </w:p>
        </w:tc>
        <w:tc>
          <w:tcPr>
            <w:tcW w:w="631" w:type="dxa"/>
            <w:vAlign w:val="center"/>
          </w:tcPr>
          <w:p w14:paraId="60DFEE9D" w14:textId="218F218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14</w:t>
            </w:r>
          </w:p>
        </w:tc>
        <w:tc>
          <w:tcPr>
            <w:tcW w:w="630" w:type="dxa"/>
            <w:vAlign w:val="center"/>
          </w:tcPr>
          <w:p w14:paraId="09D1F7D9" w14:textId="0B04E32D"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86</w:t>
            </w:r>
          </w:p>
        </w:tc>
      </w:tr>
      <w:tr w:rsidR="00203B48" w:rsidRPr="00A44AAA" w14:paraId="24E54567" w14:textId="77777777" w:rsidTr="008B75B3">
        <w:trPr>
          <w:trHeight w:val="510"/>
          <w:jc w:val="center"/>
        </w:trPr>
        <w:tc>
          <w:tcPr>
            <w:tcW w:w="703" w:type="dxa"/>
            <w:vAlign w:val="center"/>
          </w:tcPr>
          <w:p w14:paraId="428B05EE"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A6F6136"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4DF14815" w14:textId="558BE74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15</w:t>
            </w:r>
          </w:p>
        </w:tc>
        <w:tc>
          <w:tcPr>
            <w:tcW w:w="631" w:type="dxa"/>
            <w:vAlign w:val="center"/>
          </w:tcPr>
          <w:p w14:paraId="3C6723F2" w14:textId="73335B0A"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20</w:t>
            </w:r>
          </w:p>
        </w:tc>
        <w:tc>
          <w:tcPr>
            <w:tcW w:w="630" w:type="dxa"/>
            <w:vAlign w:val="center"/>
          </w:tcPr>
          <w:p w14:paraId="5BDADE58" w14:textId="143871D7"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75</w:t>
            </w:r>
          </w:p>
        </w:tc>
      </w:tr>
      <w:tr w:rsidR="00203B48" w:rsidRPr="00A44AAA" w14:paraId="31F164A8" w14:textId="77777777" w:rsidTr="008B75B3">
        <w:trPr>
          <w:trHeight w:val="510"/>
          <w:jc w:val="center"/>
        </w:trPr>
        <w:tc>
          <w:tcPr>
            <w:tcW w:w="703" w:type="dxa"/>
            <w:vAlign w:val="center"/>
          </w:tcPr>
          <w:p w14:paraId="0AA4365F"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8C68598"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3000311" w14:textId="5D558D48"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5</w:t>
            </w:r>
          </w:p>
        </w:tc>
        <w:tc>
          <w:tcPr>
            <w:tcW w:w="631" w:type="dxa"/>
            <w:vAlign w:val="center"/>
          </w:tcPr>
          <w:p w14:paraId="42827DC4" w14:textId="74D6ADF2"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25.5</w:t>
            </w:r>
          </w:p>
        </w:tc>
        <w:tc>
          <w:tcPr>
            <w:tcW w:w="630" w:type="dxa"/>
            <w:vAlign w:val="center"/>
          </w:tcPr>
          <w:p w14:paraId="231F92D5" w14:textId="64BCE1C5"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69.5</w:t>
            </w:r>
          </w:p>
        </w:tc>
      </w:tr>
      <w:tr w:rsidR="00203B48" w:rsidRPr="00A44AAA" w14:paraId="26F6D176" w14:textId="77777777" w:rsidTr="008B75B3">
        <w:trPr>
          <w:trHeight w:val="510"/>
          <w:jc w:val="center"/>
        </w:trPr>
        <w:tc>
          <w:tcPr>
            <w:tcW w:w="703" w:type="dxa"/>
            <w:vAlign w:val="center"/>
          </w:tcPr>
          <w:p w14:paraId="14AF3EDA"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20ADF0E"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161BD5DC" w14:textId="666A1054"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3</w:t>
            </w:r>
          </w:p>
        </w:tc>
        <w:tc>
          <w:tcPr>
            <w:tcW w:w="631" w:type="dxa"/>
            <w:vAlign w:val="center"/>
          </w:tcPr>
          <w:p w14:paraId="44E80E1F" w14:textId="0E01459A"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w:t>
            </w:r>
          </w:p>
        </w:tc>
        <w:tc>
          <w:tcPr>
            <w:tcW w:w="630" w:type="dxa"/>
            <w:vAlign w:val="center"/>
          </w:tcPr>
          <w:p w14:paraId="157293C1" w14:textId="61D7EBAD"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90</w:t>
            </w:r>
          </w:p>
        </w:tc>
      </w:tr>
      <w:tr w:rsidR="00203B48" w:rsidRPr="00A44AAA" w14:paraId="71497665" w14:textId="77777777" w:rsidTr="008B75B3">
        <w:trPr>
          <w:trHeight w:val="510"/>
          <w:jc w:val="center"/>
        </w:trPr>
        <w:tc>
          <w:tcPr>
            <w:tcW w:w="703" w:type="dxa"/>
            <w:vAlign w:val="center"/>
          </w:tcPr>
          <w:p w14:paraId="65CE5A48"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386A61C3"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64353501" w14:textId="5B4B3124"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5</w:t>
            </w:r>
          </w:p>
        </w:tc>
        <w:tc>
          <w:tcPr>
            <w:tcW w:w="631" w:type="dxa"/>
            <w:vAlign w:val="center"/>
          </w:tcPr>
          <w:p w14:paraId="683F45EC" w14:textId="36BE1085"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6.5</w:t>
            </w:r>
          </w:p>
        </w:tc>
        <w:tc>
          <w:tcPr>
            <w:tcW w:w="630" w:type="dxa"/>
            <w:vAlign w:val="center"/>
          </w:tcPr>
          <w:p w14:paraId="5E6A516A" w14:textId="462B2FFA"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89.5</w:t>
            </w:r>
          </w:p>
        </w:tc>
      </w:tr>
      <w:tr w:rsidR="00203B48" w:rsidRPr="00A44AAA" w14:paraId="351CC531" w14:textId="77777777" w:rsidTr="008B75B3">
        <w:trPr>
          <w:trHeight w:val="510"/>
          <w:jc w:val="center"/>
        </w:trPr>
        <w:tc>
          <w:tcPr>
            <w:tcW w:w="703" w:type="dxa"/>
            <w:vAlign w:val="center"/>
          </w:tcPr>
          <w:p w14:paraId="2A4FF941"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919F021"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531E00B2" w14:textId="5A39792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11</w:t>
            </w:r>
          </w:p>
        </w:tc>
        <w:tc>
          <w:tcPr>
            <w:tcW w:w="631" w:type="dxa"/>
            <w:vAlign w:val="center"/>
          </w:tcPr>
          <w:p w14:paraId="410D9D48" w14:textId="69E89C09"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14</w:t>
            </w:r>
          </w:p>
        </w:tc>
        <w:tc>
          <w:tcPr>
            <w:tcW w:w="630" w:type="dxa"/>
            <w:vAlign w:val="center"/>
          </w:tcPr>
          <w:p w14:paraId="4257AD38" w14:textId="1BB701A7"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75</w:t>
            </w:r>
          </w:p>
        </w:tc>
      </w:tr>
      <w:tr w:rsidR="00203B48" w:rsidRPr="00A44AAA" w14:paraId="6229F1D2" w14:textId="77777777" w:rsidTr="008B75B3">
        <w:trPr>
          <w:trHeight w:val="510"/>
          <w:jc w:val="center"/>
        </w:trPr>
        <w:tc>
          <w:tcPr>
            <w:tcW w:w="703" w:type="dxa"/>
            <w:vAlign w:val="center"/>
          </w:tcPr>
          <w:p w14:paraId="2BC5AA11"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591A09AB"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56F1C780" w14:textId="56C72B39"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4</w:t>
            </w:r>
          </w:p>
        </w:tc>
        <w:tc>
          <w:tcPr>
            <w:tcW w:w="631" w:type="dxa"/>
            <w:vAlign w:val="center"/>
          </w:tcPr>
          <w:p w14:paraId="147F664D" w14:textId="31D21575"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w:t>
            </w:r>
          </w:p>
        </w:tc>
        <w:tc>
          <w:tcPr>
            <w:tcW w:w="630" w:type="dxa"/>
            <w:vAlign w:val="center"/>
          </w:tcPr>
          <w:p w14:paraId="7684418E" w14:textId="638DE49F"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90</w:t>
            </w:r>
          </w:p>
        </w:tc>
      </w:tr>
      <w:tr w:rsidR="00203B48" w:rsidRPr="00A44AAA" w14:paraId="5AEABF0B" w14:textId="77777777" w:rsidTr="008B75B3">
        <w:trPr>
          <w:trHeight w:val="510"/>
          <w:jc w:val="center"/>
        </w:trPr>
        <w:tc>
          <w:tcPr>
            <w:tcW w:w="703" w:type="dxa"/>
            <w:vAlign w:val="center"/>
          </w:tcPr>
          <w:p w14:paraId="7E2EF3A8"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A466339"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295970D4" w14:textId="532BC03E"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5</w:t>
            </w:r>
          </w:p>
        </w:tc>
        <w:tc>
          <w:tcPr>
            <w:tcW w:w="631" w:type="dxa"/>
            <w:vAlign w:val="center"/>
          </w:tcPr>
          <w:p w14:paraId="674A36CD" w14:textId="507AF72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w:t>
            </w:r>
          </w:p>
        </w:tc>
        <w:tc>
          <w:tcPr>
            <w:tcW w:w="630" w:type="dxa"/>
            <w:vAlign w:val="center"/>
          </w:tcPr>
          <w:p w14:paraId="252542BF" w14:textId="1869150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88</w:t>
            </w:r>
          </w:p>
        </w:tc>
      </w:tr>
      <w:tr w:rsidR="00203B48" w:rsidRPr="00A44AAA" w14:paraId="703BCCD9" w14:textId="77777777" w:rsidTr="008B75B3">
        <w:trPr>
          <w:trHeight w:val="510"/>
          <w:jc w:val="center"/>
        </w:trPr>
        <w:tc>
          <w:tcPr>
            <w:tcW w:w="703" w:type="dxa"/>
            <w:vAlign w:val="center"/>
          </w:tcPr>
          <w:p w14:paraId="7AAFE4C8"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48E8BA0D" w14:textId="77777777" w:rsidR="00203B48" w:rsidRPr="00C91E23" w:rsidRDefault="00203B48" w:rsidP="00203B48">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2336660E" w14:textId="4FD43AB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16</w:t>
            </w:r>
          </w:p>
        </w:tc>
        <w:tc>
          <w:tcPr>
            <w:tcW w:w="631" w:type="dxa"/>
            <w:vAlign w:val="center"/>
          </w:tcPr>
          <w:p w14:paraId="78F5FF0C" w14:textId="1BDDFF9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12</w:t>
            </w:r>
          </w:p>
        </w:tc>
        <w:tc>
          <w:tcPr>
            <w:tcW w:w="630" w:type="dxa"/>
            <w:vAlign w:val="center"/>
          </w:tcPr>
          <w:p w14:paraId="10467902" w14:textId="2EA1F2CF"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82</w:t>
            </w:r>
          </w:p>
        </w:tc>
      </w:tr>
    </w:tbl>
    <w:p w14:paraId="1E33DBF0" w14:textId="645AC3D9" w:rsidR="00E57AE3" w:rsidRDefault="00E57AE3" w:rsidP="001434A9">
      <w:pPr>
        <w:tabs>
          <w:tab w:val="left" w:pos="7320"/>
        </w:tabs>
        <w:jc w:val="both"/>
        <w:rPr>
          <w:rFonts w:ascii="Times New Roman" w:hAnsi="Times New Roman" w:cs="Times New Roman"/>
          <w:b/>
          <w:bCs/>
          <w:sz w:val="24"/>
          <w:szCs w:val="24"/>
        </w:rPr>
      </w:pPr>
    </w:p>
    <w:p w14:paraId="09183D3E" w14:textId="20A5A1E3" w:rsidR="008B75B3" w:rsidRDefault="008B75B3" w:rsidP="001434A9">
      <w:pPr>
        <w:tabs>
          <w:tab w:val="left" w:pos="7320"/>
        </w:tabs>
        <w:jc w:val="both"/>
        <w:rPr>
          <w:rFonts w:ascii="Times New Roman" w:hAnsi="Times New Roman" w:cs="Times New Roman"/>
          <w:b/>
          <w:bCs/>
          <w:sz w:val="24"/>
          <w:szCs w:val="24"/>
        </w:rPr>
      </w:pPr>
    </w:p>
    <w:p w14:paraId="0D4047D3" w14:textId="18A7242A" w:rsidR="008B75B3" w:rsidRDefault="008B75B3" w:rsidP="001434A9">
      <w:pPr>
        <w:tabs>
          <w:tab w:val="left" w:pos="7320"/>
        </w:tabs>
        <w:jc w:val="both"/>
        <w:rPr>
          <w:rFonts w:ascii="Times New Roman" w:hAnsi="Times New Roman" w:cs="Times New Roman"/>
          <w:b/>
          <w:bCs/>
          <w:sz w:val="24"/>
          <w:szCs w:val="24"/>
        </w:rPr>
      </w:pPr>
    </w:p>
    <w:p w14:paraId="25EC1E13" w14:textId="15D56556" w:rsidR="00E57AE3" w:rsidRDefault="00E57AE3" w:rsidP="001434A9">
      <w:pPr>
        <w:tabs>
          <w:tab w:val="left" w:pos="7320"/>
        </w:tabs>
        <w:jc w:val="both"/>
        <w:rPr>
          <w:rFonts w:ascii="Times New Roman" w:hAnsi="Times New Roman" w:cs="Times New Roman"/>
          <w:b/>
          <w:bCs/>
          <w:sz w:val="24"/>
          <w:szCs w:val="24"/>
        </w:rPr>
      </w:pPr>
    </w:p>
    <w:p w14:paraId="369D4C11" w14:textId="4F9C07D4" w:rsidR="008B75B3" w:rsidRDefault="008B75B3" w:rsidP="001434A9">
      <w:pPr>
        <w:tabs>
          <w:tab w:val="left" w:pos="7320"/>
        </w:tabs>
        <w:jc w:val="both"/>
        <w:rPr>
          <w:rFonts w:ascii="Times New Roman" w:hAnsi="Times New Roman" w:cs="Times New Roman"/>
          <w:b/>
          <w:bCs/>
          <w:sz w:val="24"/>
          <w:szCs w:val="24"/>
        </w:rPr>
      </w:pPr>
    </w:p>
    <w:p w14:paraId="2FE52ECD" w14:textId="77777777" w:rsidR="008B75B3" w:rsidRPr="00DE286A" w:rsidRDefault="008B75B3" w:rsidP="001434A9">
      <w:pPr>
        <w:tabs>
          <w:tab w:val="left" w:pos="7320"/>
        </w:tabs>
        <w:jc w:val="both"/>
        <w:rPr>
          <w:rFonts w:ascii="Times New Roman" w:hAnsi="Times New Roman" w:cs="Times New Roman"/>
          <w:b/>
          <w:bCs/>
          <w:sz w:val="24"/>
          <w:szCs w:val="24"/>
        </w:rPr>
      </w:pP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27EFD78" w14:textId="020FD875" w:rsidR="00022637" w:rsidRDefault="00022637" w:rsidP="001434A9">
      <w:pPr>
        <w:tabs>
          <w:tab w:val="left" w:pos="7320"/>
        </w:tabs>
        <w:jc w:val="both"/>
        <w:rPr>
          <w:rFonts w:ascii="Times New Roman" w:hAnsi="Times New Roman" w:cs="Times New Roman"/>
          <w:sz w:val="24"/>
          <w:szCs w:val="24"/>
        </w:rPr>
      </w:pPr>
    </w:p>
    <w:p w14:paraId="34EFA24C" w14:textId="77777777" w:rsidR="008B75B3" w:rsidRDefault="008B75B3" w:rsidP="001434A9">
      <w:pPr>
        <w:tabs>
          <w:tab w:val="left" w:pos="7320"/>
        </w:tabs>
        <w:jc w:val="both"/>
        <w:rPr>
          <w:rFonts w:ascii="Times New Roman" w:hAnsi="Times New Roman" w:cs="Times New Roman"/>
          <w:sz w:val="24"/>
          <w:szCs w:val="24"/>
        </w:rPr>
      </w:pPr>
    </w:p>
    <w:p w14:paraId="20BC516F" w14:textId="44BD2A22"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14:paraId="28064188" w14:textId="57C39A25" w:rsidR="00022637" w:rsidRDefault="00022637" w:rsidP="001434A9">
      <w:pPr>
        <w:tabs>
          <w:tab w:val="left" w:pos="7320"/>
        </w:tabs>
        <w:jc w:val="both"/>
        <w:rPr>
          <w:rFonts w:ascii="Times New Roman" w:hAnsi="Times New Roman" w:cs="Times New Roman"/>
          <w:b/>
          <w:bCs/>
          <w:sz w:val="24"/>
          <w:szCs w:val="24"/>
        </w:rPr>
      </w:pPr>
    </w:p>
    <w:tbl>
      <w:tblPr>
        <w:tblStyle w:val="TableNormal"/>
        <w:tblpPr w:leftFromText="141" w:rightFromText="141" w:horzAnchor="margin" w:tblpXSpec="center" w:tblpY="465"/>
        <w:tblW w:w="8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tblGrid>
      <w:tr w:rsidR="00265F9A" w:rsidRPr="00A44AAA" w14:paraId="5AD6DF58" w14:textId="77777777" w:rsidTr="008B75B3">
        <w:trPr>
          <w:trHeight w:val="2325"/>
        </w:trPr>
        <w:tc>
          <w:tcPr>
            <w:tcW w:w="703" w:type="dxa"/>
            <w:vAlign w:val="center"/>
          </w:tcPr>
          <w:p w14:paraId="23DE35F3" w14:textId="77777777" w:rsidR="00265F9A" w:rsidRPr="00EB46B4" w:rsidRDefault="00265F9A" w:rsidP="00265F9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1EC85EE8" w14:textId="3DD2C4CB" w:rsidR="00265F9A" w:rsidRPr="00EB46B4" w:rsidRDefault="00581199" w:rsidP="00265F9A">
            <w:pPr>
              <w:jc w:val="center"/>
              <w:rPr>
                <w:rFonts w:ascii="Times New Roman" w:hAnsi="Times New Roman" w:cs="Times New Roman"/>
                <w:b/>
                <w:bCs/>
              </w:rPr>
            </w:pPr>
            <w:r>
              <w:rPr>
                <w:rFonts w:ascii="Times New Roman" w:hAnsi="Times New Roman" w:cs="Times New Roman"/>
                <w:b/>
                <w:bCs/>
              </w:rPr>
              <w:t>VELİLER</w:t>
            </w:r>
            <w:r w:rsidR="00265F9A" w:rsidRPr="00EB46B4">
              <w:rPr>
                <w:rFonts w:ascii="Times New Roman" w:hAnsi="Times New Roman" w:cs="Times New Roman"/>
                <w:b/>
                <w:bCs/>
              </w:rPr>
              <w:t xml:space="preserve"> İÇİN</w:t>
            </w:r>
          </w:p>
          <w:p w14:paraId="07EDA388" w14:textId="77777777" w:rsidR="00265F9A" w:rsidRPr="00EB46B4" w:rsidRDefault="00265F9A" w:rsidP="00265F9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0E3A2632" w14:textId="77777777" w:rsidR="00265F9A" w:rsidRDefault="00265F9A" w:rsidP="00265F9A">
            <w:pPr>
              <w:rPr>
                <w:rFonts w:ascii="Times New Roman" w:hAnsi="Times New Roman" w:cs="Times New Roman"/>
                <w:b/>
                <w:bCs/>
                <w:sz w:val="20"/>
                <w:szCs w:val="20"/>
              </w:rPr>
            </w:pPr>
            <w:r>
              <w:rPr>
                <w:rFonts w:ascii="Times New Roman" w:hAnsi="Times New Roman" w:cs="Times New Roman"/>
                <w:b/>
                <w:bCs/>
                <w:sz w:val="20"/>
                <w:szCs w:val="20"/>
              </w:rPr>
              <w:t>Memnun Değilim%</w:t>
            </w:r>
          </w:p>
          <w:p w14:paraId="42A74331" w14:textId="6C2F364C" w:rsidR="00265F9A" w:rsidRPr="00EB46B4" w:rsidRDefault="00265F9A" w:rsidP="00265F9A">
            <w:pPr>
              <w:jc w:val="center"/>
              <w:rPr>
                <w:rFonts w:ascii="Times New Roman" w:hAnsi="Times New Roman" w:cs="Times New Roman"/>
                <w:b/>
                <w:bCs/>
              </w:rPr>
            </w:pPr>
          </w:p>
        </w:tc>
        <w:tc>
          <w:tcPr>
            <w:tcW w:w="631" w:type="dxa"/>
            <w:textDirection w:val="btLr"/>
            <w:vAlign w:val="center"/>
          </w:tcPr>
          <w:p w14:paraId="67D80D59" w14:textId="77777777" w:rsidR="00265F9A" w:rsidRDefault="00265F9A" w:rsidP="00265F9A">
            <w:pPr>
              <w:rPr>
                <w:rFonts w:ascii="Times New Roman" w:hAnsi="Times New Roman" w:cs="Times New Roman"/>
                <w:b/>
                <w:bCs/>
                <w:sz w:val="20"/>
                <w:szCs w:val="20"/>
              </w:rPr>
            </w:pPr>
            <w:r>
              <w:rPr>
                <w:rFonts w:ascii="Times New Roman" w:hAnsi="Times New Roman" w:cs="Times New Roman"/>
                <w:b/>
                <w:bCs/>
                <w:sz w:val="20"/>
                <w:szCs w:val="20"/>
              </w:rPr>
              <w:t>Az Memnunum%</w:t>
            </w:r>
          </w:p>
          <w:p w14:paraId="25C97DC7" w14:textId="204402E1" w:rsidR="00265F9A" w:rsidRPr="00EB46B4" w:rsidRDefault="00265F9A" w:rsidP="00265F9A">
            <w:pPr>
              <w:jc w:val="center"/>
              <w:rPr>
                <w:rFonts w:ascii="Times New Roman" w:hAnsi="Times New Roman" w:cs="Times New Roman"/>
                <w:b/>
                <w:bCs/>
              </w:rPr>
            </w:pPr>
          </w:p>
        </w:tc>
        <w:tc>
          <w:tcPr>
            <w:tcW w:w="630" w:type="dxa"/>
            <w:textDirection w:val="btLr"/>
            <w:vAlign w:val="center"/>
          </w:tcPr>
          <w:p w14:paraId="66851095" w14:textId="77777777" w:rsidR="00265F9A" w:rsidRDefault="00265F9A" w:rsidP="00265F9A">
            <w:pPr>
              <w:rPr>
                <w:rFonts w:ascii="Times New Roman" w:hAnsi="Times New Roman" w:cs="Times New Roman"/>
                <w:b/>
                <w:bCs/>
                <w:sz w:val="20"/>
                <w:szCs w:val="20"/>
              </w:rPr>
            </w:pPr>
            <w:r>
              <w:rPr>
                <w:rFonts w:ascii="Times New Roman" w:hAnsi="Times New Roman" w:cs="Times New Roman"/>
                <w:b/>
                <w:bCs/>
                <w:sz w:val="20"/>
                <w:szCs w:val="20"/>
              </w:rPr>
              <w:t>Mmenunum</w:t>
            </w:r>
          </w:p>
          <w:p w14:paraId="19DA0AA2" w14:textId="77777777" w:rsidR="00265F9A" w:rsidRDefault="00265F9A" w:rsidP="00265F9A">
            <w:pPr>
              <w:rPr>
                <w:rFonts w:ascii="Times New Roman" w:hAnsi="Times New Roman" w:cs="Times New Roman"/>
                <w:b/>
                <w:bCs/>
                <w:sz w:val="20"/>
                <w:szCs w:val="20"/>
              </w:rPr>
            </w:pPr>
            <w:r>
              <w:rPr>
                <w:rFonts w:ascii="Times New Roman" w:hAnsi="Times New Roman" w:cs="Times New Roman"/>
                <w:b/>
                <w:bCs/>
                <w:sz w:val="20"/>
                <w:szCs w:val="20"/>
              </w:rPr>
              <w:t>%</w:t>
            </w:r>
          </w:p>
          <w:p w14:paraId="3DEB0001" w14:textId="62563534" w:rsidR="00265F9A" w:rsidRPr="00EB46B4" w:rsidRDefault="00265F9A" w:rsidP="00265F9A">
            <w:pPr>
              <w:jc w:val="center"/>
              <w:rPr>
                <w:rFonts w:ascii="Times New Roman" w:hAnsi="Times New Roman" w:cs="Times New Roman"/>
                <w:b/>
                <w:bCs/>
              </w:rPr>
            </w:pPr>
          </w:p>
        </w:tc>
      </w:tr>
      <w:tr w:rsidR="00203B48" w:rsidRPr="00A44AAA" w14:paraId="46181A3C" w14:textId="77777777" w:rsidTr="008B75B3">
        <w:trPr>
          <w:trHeight w:val="340"/>
        </w:trPr>
        <w:tc>
          <w:tcPr>
            <w:tcW w:w="703" w:type="dxa"/>
            <w:vAlign w:val="center"/>
          </w:tcPr>
          <w:p w14:paraId="004313A1"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854C71B"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57671274" w14:textId="46B3485A"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12</w:t>
            </w:r>
          </w:p>
        </w:tc>
        <w:tc>
          <w:tcPr>
            <w:tcW w:w="631" w:type="dxa"/>
            <w:vAlign w:val="center"/>
          </w:tcPr>
          <w:p w14:paraId="283BC47C" w14:textId="0E708A31"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w:t>
            </w:r>
          </w:p>
        </w:tc>
        <w:tc>
          <w:tcPr>
            <w:tcW w:w="630" w:type="dxa"/>
            <w:vAlign w:val="center"/>
          </w:tcPr>
          <w:p w14:paraId="17ED8272" w14:textId="1C20BF3D"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82</w:t>
            </w:r>
          </w:p>
        </w:tc>
      </w:tr>
      <w:tr w:rsidR="00203B48" w:rsidRPr="00A44AAA" w14:paraId="029ED3C7" w14:textId="77777777" w:rsidTr="008B75B3">
        <w:trPr>
          <w:trHeight w:val="340"/>
        </w:trPr>
        <w:tc>
          <w:tcPr>
            <w:tcW w:w="703" w:type="dxa"/>
            <w:vAlign w:val="center"/>
          </w:tcPr>
          <w:p w14:paraId="25B35840"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6C4D61AB"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6FA8D5D4" w14:textId="3BB8D2E2"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20</w:t>
            </w:r>
          </w:p>
        </w:tc>
        <w:tc>
          <w:tcPr>
            <w:tcW w:w="631" w:type="dxa"/>
            <w:vAlign w:val="center"/>
          </w:tcPr>
          <w:p w14:paraId="3B2017D5" w14:textId="549D7CFA"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25</w:t>
            </w:r>
          </w:p>
        </w:tc>
        <w:tc>
          <w:tcPr>
            <w:tcW w:w="630" w:type="dxa"/>
            <w:vAlign w:val="center"/>
          </w:tcPr>
          <w:p w14:paraId="593F1CEB" w14:textId="2F5539AA"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55</w:t>
            </w:r>
          </w:p>
        </w:tc>
      </w:tr>
      <w:tr w:rsidR="00203B48" w:rsidRPr="00A44AAA" w14:paraId="367865C3" w14:textId="77777777" w:rsidTr="008B75B3">
        <w:trPr>
          <w:trHeight w:val="340"/>
        </w:trPr>
        <w:tc>
          <w:tcPr>
            <w:tcW w:w="703" w:type="dxa"/>
            <w:vAlign w:val="center"/>
          </w:tcPr>
          <w:p w14:paraId="222F202F"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4F268F9"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2B1BDEB" w14:textId="3C7F0E87"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28</w:t>
            </w:r>
          </w:p>
        </w:tc>
        <w:tc>
          <w:tcPr>
            <w:tcW w:w="631" w:type="dxa"/>
            <w:vAlign w:val="center"/>
          </w:tcPr>
          <w:p w14:paraId="57CFD9AE" w14:textId="38D065E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25</w:t>
            </w:r>
          </w:p>
        </w:tc>
        <w:tc>
          <w:tcPr>
            <w:tcW w:w="630" w:type="dxa"/>
            <w:vAlign w:val="center"/>
          </w:tcPr>
          <w:p w14:paraId="5BDEC4F9" w14:textId="7391F291"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57</w:t>
            </w:r>
          </w:p>
        </w:tc>
      </w:tr>
      <w:tr w:rsidR="00203B48" w:rsidRPr="00A44AAA" w14:paraId="23BE299B" w14:textId="77777777" w:rsidTr="008B75B3">
        <w:trPr>
          <w:trHeight w:val="340"/>
        </w:trPr>
        <w:tc>
          <w:tcPr>
            <w:tcW w:w="703" w:type="dxa"/>
            <w:vAlign w:val="center"/>
          </w:tcPr>
          <w:p w14:paraId="43E4C5B4"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A815864"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0F28D18B" w14:textId="715D367E"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12</w:t>
            </w:r>
          </w:p>
        </w:tc>
        <w:tc>
          <w:tcPr>
            <w:tcW w:w="631" w:type="dxa"/>
            <w:vAlign w:val="center"/>
          </w:tcPr>
          <w:p w14:paraId="2BFB737A" w14:textId="2DE12129"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w:t>
            </w:r>
          </w:p>
        </w:tc>
        <w:tc>
          <w:tcPr>
            <w:tcW w:w="630" w:type="dxa"/>
            <w:vAlign w:val="center"/>
          </w:tcPr>
          <w:p w14:paraId="6889C8B7" w14:textId="41138D47"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80</w:t>
            </w:r>
          </w:p>
        </w:tc>
      </w:tr>
      <w:tr w:rsidR="00203B48" w:rsidRPr="00A44AAA" w14:paraId="65F3E3D2" w14:textId="77777777" w:rsidTr="008B75B3">
        <w:trPr>
          <w:trHeight w:val="340"/>
        </w:trPr>
        <w:tc>
          <w:tcPr>
            <w:tcW w:w="703" w:type="dxa"/>
            <w:vAlign w:val="center"/>
          </w:tcPr>
          <w:p w14:paraId="514EE178"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5A2CA158"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7D368442" w14:textId="20007DB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15</w:t>
            </w:r>
          </w:p>
        </w:tc>
        <w:tc>
          <w:tcPr>
            <w:tcW w:w="631" w:type="dxa"/>
            <w:vAlign w:val="center"/>
          </w:tcPr>
          <w:p w14:paraId="2F7CC945" w14:textId="6F894665"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14</w:t>
            </w:r>
          </w:p>
        </w:tc>
        <w:tc>
          <w:tcPr>
            <w:tcW w:w="630" w:type="dxa"/>
            <w:vAlign w:val="center"/>
          </w:tcPr>
          <w:p w14:paraId="6142281E" w14:textId="1E2C7713"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71</w:t>
            </w:r>
          </w:p>
        </w:tc>
      </w:tr>
      <w:tr w:rsidR="00203B48" w:rsidRPr="00A44AAA" w14:paraId="6F044D65" w14:textId="77777777" w:rsidTr="008B75B3">
        <w:trPr>
          <w:trHeight w:val="340"/>
        </w:trPr>
        <w:tc>
          <w:tcPr>
            <w:tcW w:w="703" w:type="dxa"/>
            <w:vAlign w:val="center"/>
          </w:tcPr>
          <w:p w14:paraId="5877DD35"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96E2601"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61B4AF7B" w14:textId="4DE42F72"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w:t>
            </w:r>
          </w:p>
        </w:tc>
        <w:tc>
          <w:tcPr>
            <w:tcW w:w="631" w:type="dxa"/>
            <w:vAlign w:val="center"/>
          </w:tcPr>
          <w:p w14:paraId="6BBCE795" w14:textId="1B989BD8"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w:t>
            </w:r>
          </w:p>
        </w:tc>
        <w:tc>
          <w:tcPr>
            <w:tcW w:w="630" w:type="dxa"/>
            <w:vAlign w:val="center"/>
          </w:tcPr>
          <w:p w14:paraId="490D4088" w14:textId="2735D2FA"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87</w:t>
            </w:r>
          </w:p>
        </w:tc>
      </w:tr>
      <w:tr w:rsidR="00203B48" w:rsidRPr="00A44AAA" w14:paraId="124967B9" w14:textId="77777777" w:rsidTr="008B75B3">
        <w:trPr>
          <w:trHeight w:val="340"/>
        </w:trPr>
        <w:tc>
          <w:tcPr>
            <w:tcW w:w="703" w:type="dxa"/>
            <w:vAlign w:val="center"/>
          </w:tcPr>
          <w:p w14:paraId="1319FC34"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6ED0891"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2E6E8CED" w14:textId="45FD115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12</w:t>
            </w:r>
          </w:p>
        </w:tc>
        <w:tc>
          <w:tcPr>
            <w:tcW w:w="631" w:type="dxa"/>
            <w:vAlign w:val="center"/>
          </w:tcPr>
          <w:p w14:paraId="6221294D" w14:textId="489F6E0F"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16</w:t>
            </w:r>
          </w:p>
        </w:tc>
        <w:tc>
          <w:tcPr>
            <w:tcW w:w="630" w:type="dxa"/>
            <w:vAlign w:val="center"/>
          </w:tcPr>
          <w:p w14:paraId="2D3A5A92" w14:textId="56EB8C1F"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82</w:t>
            </w:r>
          </w:p>
        </w:tc>
      </w:tr>
      <w:tr w:rsidR="00203B48" w:rsidRPr="00A44AAA" w14:paraId="34CDA1CF" w14:textId="77777777" w:rsidTr="008B75B3">
        <w:trPr>
          <w:trHeight w:val="340"/>
        </w:trPr>
        <w:tc>
          <w:tcPr>
            <w:tcW w:w="703" w:type="dxa"/>
            <w:vAlign w:val="center"/>
          </w:tcPr>
          <w:p w14:paraId="251CD2F7"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5DD60E64"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77F30929" w14:textId="188E0F4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17</w:t>
            </w:r>
          </w:p>
        </w:tc>
        <w:tc>
          <w:tcPr>
            <w:tcW w:w="631" w:type="dxa"/>
            <w:vAlign w:val="center"/>
          </w:tcPr>
          <w:p w14:paraId="41B36D3E" w14:textId="274DFEF5"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18</w:t>
            </w:r>
          </w:p>
        </w:tc>
        <w:tc>
          <w:tcPr>
            <w:tcW w:w="630" w:type="dxa"/>
            <w:vAlign w:val="center"/>
          </w:tcPr>
          <w:p w14:paraId="1B72CD66" w14:textId="256B7028"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65</w:t>
            </w:r>
          </w:p>
        </w:tc>
      </w:tr>
      <w:tr w:rsidR="00203B48" w:rsidRPr="00A44AAA" w14:paraId="2FC822D6" w14:textId="77777777" w:rsidTr="008B75B3">
        <w:trPr>
          <w:trHeight w:val="340"/>
        </w:trPr>
        <w:tc>
          <w:tcPr>
            <w:tcW w:w="703" w:type="dxa"/>
            <w:vAlign w:val="center"/>
          </w:tcPr>
          <w:p w14:paraId="4FC55B97"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61577E14"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748CB761" w14:textId="1CED72EF"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14</w:t>
            </w:r>
          </w:p>
        </w:tc>
        <w:tc>
          <w:tcPr>
            <w:tcW w:w="631" w:type="dxa"/>
            <w:vAlign w:val="center"/>
          </w:tcPr>
          <w:p w14:paraId="5563F694" w14:textId="763AB7BF"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12</w:t>
            </w:r>
          </w:p>
        </w:tc>
        <w:tc>
          <w:tcPr>
            <w:tcW w:w="630" w:type="dxa"/>
            <w:vAlign w:val="center"/>
          </w:tcPr>
          <w:p w14:paraId="76F76CCB" w14:textId="25BA81C7"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86</w:t>
            </w:r>
          </w:p>
        </w:tc>
      </w:tr>
      <w:tr w:rsidR="00203B48" w:rsidRPr="00A44AAA" w14:paraId="1A016B2A" w14:textId="77777777" w:rsidTr="008B75B3">
        <w:trPr>
          <w:trHeight w:val="340"/>
        </w:trPr>
        <w:tc>
          <w:tcPr>
            <w:tcW w:w="703" w:type="dxa"/>
            <w:vAlign w:val="center"/>
          </w:tcPr>
          <w:p w14:paraId="2BED3672"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464E90ED"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4F1AA1F3" w14:textId="5C5F07A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20</w:t>
            </w:r>
          </w:p>
        </w:tc>
        <w:tc>
          <w:tcPr>
            <w:tcW w:w="631" w:type="dxa"/>
            <w:vAlign w:val="center"/>
          </w:tcPr>
          <w:p w14:paraId="4BC3B68D" w14:textId="45A803D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15</w:t>
            </w:r>
          </w:p>
        </w:tc>
        <w:tc>
          <w:tcPr>
            <w:tcW w:w="630" w:type="dxa"/>
            <w:vAlign w:val="center"/>
          </w:tcPr>
          <w:p w14:paraId="2E3F1FCE" w14:textId="7F11819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75</w:t>
            </w:r>
          </w:p>
        </w:tc>
      </w:tr>
      <w:tr w:rsidR="00203B48" w:rsidRPr="00A44AAA" w14:paraId="3742E4D0" w14:textId="77777777" w:rsidTr="008B75B3">
        <w:trPr>
          <w:trHeight w:val="340"/>
        </w:trPr>
        <w:tc>
          <w:tcPr>
            <w:tcW w:w="703" w:type="dxa"/>
            <w:vAlign w:val="center"/>
          </w:tcPr>
          <w:p w14:paraId="4378EBF9"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11018567"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02678103" w14:textId="22273A73"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24.5</w:t>
            </w:r>
          </w:p>
        </w:tc>
        <w:tc>
          <w:tcPr>
            <w:tcW w:w="631" w:type="dxa"/>
            <w:vAlign w:val="center"/>
          </w:tcPr>
          <w:p w14:paraId="57CCF33B" w14:textId="494AC391"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6.5</w:t>
            </w:r>
          </w:p>
        </w:tc>
        <w:tc>
          <w:tcPr>
            <w:tcW w:w="630" w:type="dxa"/>
            <w:vAlign w:val="center"/>
          </w:tcPr>
          <w:p w14:paraId="6C9BFF8A" w14:textId="031F357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69</w:t>
            </w:r>
          </w:p>
        </w:tc>
      </w:tr>
      <w:tr w:rsidR="00203B48" w:rsidRPr="00A44AAA" w14:paraId="04D9ED15" w14:textId="77777777" w:rsidTr="008B75B3">
        <w:trPr>
          <w:trHeight w:val="340"/>
        </w:trPr>
        <w:tc>
          <w:tcPr>
            <w:tcW w:w="703" w:type="dxa"/>
            <w:vAlign w:val="center"/>
          </w:tcPr>
          <w:p w14:paraId="1C50C6AC"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E2766B"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47E5E114" w14:textId="57B74F6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w:t>
            </w:r>
          </w:p>
        </w:tc>
        <w:tc>
          <w:tcPr>
            <w:tcW w:w="631" w:type="dxa"/>
            <w:vAlign w:val="center"/>
          </w:tcPr>
          <w:p w14:paraId="58F89FEB" w14:textId="7881098A"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3</w:t>
            </w:r>
          </w:p>
        </w:tc>
        <w:tc>
          <w:tcPr>
            <w:tcW w:w="630" w:type="dxa"/>
            <w:vAlign w:val="center"/>
          </w:tcPr>
          <w:p w14:paraId="551BEA8A" w14:textId="056D8BB1"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90</w:t>
            </w:r>
          </w:p>
        </w:tc>
      </w:tr>
      <w:tr w:rsidR="00203B48" w:rsidRPr="00A44AAA" w14:paraId="20049FFC" w14:textId="77777777" w:rsidTr="008B75B3">
        <w:trPr>
          <w:trHeight w:val="340"/>
        </w:trPr>
        <w:tc>
          <w:tcPr>
            <w:tcW w:w="703" w:type="dxa"/>
            <w:vAlign w:val="center"/>
          </w:tcPr>
          <w:p w14:paraId="3768FCE5"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51BAB4DB"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02B92355" w14:textId="6ACF1EFA"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w:t>
            </w:r>
          </w:p>
        </w:tc>
        <w:tc>
          <w:tcPr>
            <w:tcW w:w="631" w:type="dxa"/>
            <w:vAlign w:val="center"/>
          </w:tcPr>
          <w:p w14:paraId="138D2B54" w14:textId="630EF773"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5.5</w:t>
            </w:r>
          </w:p>
        </w:tc>
        <w:tc>
          <w:tcPr>
            <w:tcW w:w="630" w:type="dxa"/>
            <w:vAlign w:val="center"/>
          </w:tcPr>
          <w:p w14:paraId="29C3F8E1" w14:textId="5694B4A8"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89.5</w:t>
            </w:r>
          </w:p>
        </w:tc>
      </w:tr>
      <w:tr w:rsidR="00203B48" w:rsidRPr="00A44AAA" w14:paraId="3B98D11D" w14:textId="77777777" w:rsidTr="008B75B3">
        <w:trPr>
          <w:trHeight w:val="340"/>
        </w:trPr>
        <w:tc>
          <w:tcPr>
            <w:tcW w:w="703" w:type="dxa"/>
            <w:vAlign w:val="center"/>
          </w:tcPr>
          <w:p w14:paraId="6C7A408A"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90ADE9A"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210A8626" w14:textId="24323149"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14</w:t>
            </w:r>
          </w:p>
        </w:tc>
        <w:tc>
          <w:tcPr>
            <w:tcW w:w="631" w:type="dxa"/>
            <w:vAlign w:val="center"/>
          </w:tcPr>
          <w:p w14:paraId="2BC92F3B" w14:textId="0BF15515"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11</w:t>
            </w:r>
          </w:p>
        </w:tc>
        <w:tc>
          <w:tcPr>
            <w:tcW w:w="630" w:type="dxa"/>
            <w:vAlign w:val="center"/>
          </w:tcPr>
          <w:p w14:paraId="6025B297" w14:textId="21E36314"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75</w:t>
            </w:r>
          </w:p>
        </w:tc>
      </w:tr>
      <w:tr w:rsidR="00203B48" w:rsidRPr="00A44AAA" w14:paraId="27739268" w14:textId="77777777" w:rsidTr="008B75B3">
        <w:trPr>
          <w:trHeight w:val="340"/>
        </w:trPr>
        <w:tc>
          <w:tcPr>
            <w:tcW w:w="703" w:type="dxa"/>
            <w:vAlign w:val="center"/>
          </w:tcPr>
          <w:p w14:paraId="709B2AC3"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BC463E5"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0838EEC9" w14:textId="349974A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w:t>
            </w:r>
          </w:p>
        </w:tc>
        <w:tc>
          <w:tcPr>
            <w:tcW w:w="631" w:type="dxa"/>
            <w:vAlign w:val="center"/>
          </w:tcPr>
          <w:p w14:paraId="0B2D370A" w14:textId="4459BA7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4</w:t>
            </w:r>
          </w:p>
        </w:tc>
        <w:tc>
          <w:tcPr>
            <w:tcW w:w="630" w:type="dxa"/>
            <w:vAlign w:val="center"/>
          </w:tcPr>
          <w:p w14:paraId="60A53FF1" w14:textId="2B5CCC23"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90</w:t>
            </w:r>
          </w:p>
        </w:tc>
      </w:tr>
      <w:tr w:rsidR="00203B48" w:rsidRPr="00A44AAA" w14:paraId="32CAE758" w14:textId="77777777" w:rsidTr="008B75B3">
        <w:trPr>
          <w:trHeight w:val="340"/>
        </w:trPr>
        <w:tc>
          <w:tcPr>
            <w:tcW w:w="703" w:type="dxa"/>
            <w:vAlign w:val="center"/>
          </w:tcPr>
          <w:p w14:paraId="17C47162"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63E68A8"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0341EDBF" w14:textId="7E1D91F8"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w:t>
            </w:r>
          </w:p>
        </w:tc>
        <w:tc>
          <w:tcPr>
            <w:tcW w:w="631" w:type="dxa"/>
            <w:vAlign w:val="center"/>
          </w:tcPr>
          <w:p w14:paraId="134A5D68" w14:textId="4153CED6"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5</w:t>
            </w:r>
          </w:p>
        </w:tc>
        <w:tc>
          <w:tcPr>
            <w:tcW w:w="630" w:type="dxa"/>
            <w:vAlign w:val="center"/>
          </w:tcPr>
          <w:p w14:paraId="26EE07EC" w14:textId="22101456"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88</w:t>
            </w:r>
          </w:p>
        </w:tc>
      </w:tr>
      <w:tr w:rsidR="00203B48" w:rsidRPr="00A44AAA" w14:paraId="5E6E0B32" w14:textId="77777777" w:rsidTr="008B75B3">
        <w:trPr>
          <w:trHeight w:val="340"/>
        </w:trPr>
        <w:tc>
          <w:tcPr>
            <w:tcW w:w="703" w:type="dxa"/>
            <w:vAlign w:val="center"/>
          </w:tcPr>
          <w:p w14:paraId="2D19D9E9" w14:textId="77777777" w:rsidR="00203B48" w:rsidRPr="00EB46B4" w:rsidRDefault="00203B48" w:rsidP="00203B48">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53C9894C"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75A517A6" w14:textId="4F75CCB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12</w:t>
            </w:r>
          </w:p>
        </w:tc>
        <w:tc>
          <w:tcPr>
            <w:tcW w:w="631" w:type="dxa"/>
            <w:vAlign w:val="center"/>
          </w:tcPr>
          <w:p w14:paraId="598942D9" w14:textId="4732AC87"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16</w:t>
            </w:r>
          </w:p>
        </w:tc>
        <w:tc>
          <w:tcPr>
            <w:tcW w:w="630" w:type="dxa"/>
            <w:vAlign w:val="center"/>
          </w:tcPr>
          <w:p w14:paraId="01D66F4E" w14:textId="5DE8F4DE"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82</w:t>
            </w:r>
          </w:p>
        </w:tc>
      </w:tr>
      <w:tr w:rsidR="00203B48" w:rsidRPr="00A44AAA" w14:paraId="3AE0A9F6" w14:textId="77777777" w:rsidTr="008B75B3">
        <w:trPr>
          <w:trHeight w:val="340"/>
        </w:trPr>
        <w:tc>
          <w:tcPr>
            <w:tcW w:w="703" w:type="dxa"/>
            <w:vAlign w:val="center"/>
          </w:tcPr>
          <w:p w14:paraId="3EB070DB" w14:textId="77777777" w:rsidR="00203B48" w:rsidRPr="00EB46B4" w:rsidRDefault="00203B48" w:rsidP="00203B48">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11E6466C"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4A284DF0" w14:textId="32C6BA6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18</w:t>
            </w:r>
          </w:p>
        </w:tc>
        <w:tc>
          <w:tcPr>
            <w:tcW w:w="631" w:type="dxa"/>
            <w:vAlign w:val="center"/>
          </w:tcPr>
          <w:p w14:paraId="0742CC94" w14:textId="0CE8D29D"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17</w:t>
            </w:r>
          </w:p>
        </w:tc>
        <w:tc>
          <w:tcPr>
            <w:tcW w:w="630" w:type="dxa"/>
            <w:vAlign w:val="center"/>
          </w:tcPr>
          <w:p w14:paraId="28AEFBD2" w14:textId="5AE48D6D"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65</w:t>
            </w:r>
          </w:p>
        </w:tc>
      </w:tr>
      <w:tr w:rsidR="00203B48" w:rsidRPr="00A44AAA" w14:paraId="1D770B36" w14:textId="77777777" w:rsidTr="008B75B3">
        <w:trPr>
          <w:trHeight w:val="340"/>
        </w:trPr>
        <w:tc>
          <w:tcPr>
            <w:tcW w:w="703" w:type="dxa"/>
            <w:vAlign w:val="center"/>
          </w:tcPr>
          <w:p w14:paraId="57E50461" w14:textId="77777777" w:rsidR="00203B48" w:rsidRPr="00EB46B4" w:rsidRDefault="00203B48" w:rsidP="00203B48">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07E5D80E"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179E4A42" w14:textId="0D1277E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12</w:t>
            </w:r>
          </w:p>
        </w:tc>
        <w:tc>
          <w:tcPr>
            <w:tcW w:w="631" w:type="dxa"/>
            <w:vAlign w:val="center"/>
          </w:tcPr>
          <w:p w14:paraId="2E939028" w14:textId="188D87B9"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14</w:t>
            </w:r>
          </w:p>
        </w:tc>
        <w:tc>
          <w:tcPr>
            <w:tcW w:w="630" w:type="dxa"/>
            <w:vAlign w:val="center"/>
          </w:tcPr>
          <w:p w14:paraId="6E0E21A0" w14:textId="089C724B"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86</w:t>
            </w:r>
          </w:p>
        </w:tc>
      </w:tr>
      <w:tr w:rsidR="00203B48" w:rsidRPr="00A44AAA" w14:paraId="5828AF87" w14:textId="77777777" w:rsidTr="008B75B3">
        <w:trPr>
          <w:trHeight w:val="340"/>
        </w:trPr>
        <w:tc>
          <w:tcPr>
            <w:tcW w:w="703" w:type="dxa"/>
            <w:vAlign w:val="center"/>
          </w:tcPr>
          <w:p w14:paraId="7AF5C60B" w14:textId="77777777" w:rsidR="00203B48" w:rsidRPr="00EB46B4" w:rsidRDefault="00203B48" w:rsidP="00203B48">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1BB9360"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4119B9F" w14:textId="74D94F8E"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15</w:t>
            </w:r>
          </w:p>
        </w:tc>
        <w:tc>
          <w:tcPr>
            <w:tcW w:w="631" w:type="dxa"/>
            <w:vAlign w:val="center"/>
          </w:tcPr>
          <w:p w14:paraId="428C031F" w14:textId="4FCDF026"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20</w:t>
            </w:r>
          </w:p>
        </w:tc>
        <w:tc>
          <w:tcPr>
            <w:tcW w:w="630" w:type="dxa"/>
            <w:vAlign w:val="center"/>
          </w:tcPr>
          <w:p w14:paraId="1060865E" w14:textId="2A82BB7F"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75</w:t>
            </w:r>
          </w:p>
        </w:tc>
      </w:tr>
      <w:tr w:rsidR="00203B48" w:rsidRPr="00A44AAA" w14:paraId="121E3EF7" w14:textId="77777777" w:rsidTr="008B75B3">
        <w:trPr>
          <w:trHeight w:val="340"/>
        </w:trPr>
        <w:tc>
          <w:tcPr>
            <w:tcW w:w="703" w:type="dxa"/>
            <w:vAlign w:val="center"/>
          </w:tcPr>
          <w:p w14:paraId="2BE2A470" w14:textId="77777777" w:rsidR="00203B48" w:rsidRPr="00EB46B4" w:rsidRDefault="00203B48" w:rsidP="00203B48">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30CB20B9"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BB33058" w14:textId="43B0F580"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12</w:t>
            </w:r>
          </w:p>
        </w:tc>
        <w:tc>
          <w:tcPr>
            <w:tcW w:w="631" w:type="dxa"/>
            <w:vAlign w:val="center"/>
          </w:tcPr>
          <w:p w14:paraId="2452A9B0" w14:textId="76C6FE79"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16</w:t>
            </w:r>
          </w:p>
        </w:tc>
        <w:tc>
          <w:tcPr>
            <w:tcW w:w="630" w:type="dxa"/>
            <w:vAlign w:val="center"/>
          </w:tcPr>
          <w:p w14:paraId="12449963" w14:textId="4B1D5307"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82</w:t>
            </w:r>
          </w:p>
        </w:tc>
      </w:tr>
      <w:tr w:rsidR="00203B48" w:rsidRPr="00A44AAA" w14:paraId="1BAC2238" w14:textId="77777777" w:rsidTr="008B75B3">
        <w:trPr>
          <w:trHeight w:val="340"/>
        </w:trPr>
        <w:tc>
          <w:tcPr>
            <w:tcW w:w="703" w:type="dxa"/>
            <w:vAlign w:val="center"/>
          </w:tcPr>
          <w:p w14:paraId="2D624D78" w14:textId="77777777" w:rsidR="00203B48" w:rsidRPr="00EB46B4" w:rsidRDefault="00203B48" w:rsidP="00203B48">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2F42AFDD" w14:textId="77777777" w:rsidR="00203B48" w:rsidRPr="000547E2" w:rsidRDefault="00203B48" w:rsidP="00203B48">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2C617EC3" w14:textId="612E0C01"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5</w:t>
            </w:r>
          </w:p>
        </w:tc>
        <w:tc>
          <w:tcPr>
            <w:tcW w:w="631" w:type="dxa"/>
            <w:vAlign w:val="center"/>
          </w:tcPr>
          <w:p w14:paraId="3348D1A3" w14:textId="3E8F59CE"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7</w:t>
            </w:r>
          </w:p>
        </w:tc>
        <w:tc>
          <w:tcPr>
            <w:tcW w:w="630" w:type="dxa"/>
            <w:vAlign w:val="center"/>
          </w:tcPr>
          <w:p w14:paraId="0B9F290B" w14:textId="1C750CB4" w:rsidR="00203B48" w:rsidRPr="00EB46B4" w:rsidRDefault="00203B48" w:rsidP="00203B48">
            <w:pPr>
              <w:jc w:val="center"/>
              <w:rPr>
                <w:rFonts w:ascii="Times New Roman" w:hAnsi="Times New Roman" w:cs="Times New Roman"/>
              </w:rPr>
            </w:pPr>
            <w:r>
              <w:rPr>
                <w:rFonts w:ascii="Times New Roman" w:hAnsi="Times New Roman" w:cs="Times New Roman"/>
                <w:sz w:val="20"/>
                <w:szCs w:val="20"/>
              </w:rPr>
              <w:t>88</w:t>
            </w:r>
          </w:p>
        </w:tc>
      </w:tr>
    </w:tbl>
    <w:p w14:paraId="05FD4F6B" w14:textId="77777777" w:rsidR="008B75B3" w:rsidRDefault="008B75B3" w:rsidP="001434A9">
      <w:pPr>
        <w:tabs>
          <w:tab w:val="left" w:pos="7320"/>
        </w:tabs>
        <w:jc w:val="both"/>
        <w:rPr>
          <w:rFonts w:ascii="Times New Roman" w:hAnsi="Times New Roman" w:cs="Times New Roman"/>
          <w:b/>
          <w:bCs/>
          <w:sz w:val="24"/>
          <w:szCs w:val="24"/>
        </w:rPr>
      </w:pPr>
    </w:p>
    <w:p w14:paraId="3BD782BD" w14:textId="77777777" w:rsidR="00022637" w:rsidRPr="001434A9" w:rsidRDefault="00022637" w:rsidP="001434A9">
      <w:pPr>
        <w:tabs>
          <w:tab w:val="left" w:pos="7320"/>
        </w:tabs>
        <w:jc w:val="both"/>
        <w:rPr>
          <w:rFonts w:ascii="Times New Roman" w:hAnsi="Times New Roman" w:cs="Times New Roman"/>
          <w:b/>
          <w:bCs/>
          <w:sz w:val="24"/>
          <w:szCs w:val="24"/>
        </w:rPr>
      </w:pPr>
    </w:p>
    <w:p w14:paraId="23B16A9A" w14:textId="33815A38" w:rsidR="007820F3" w:rsidRDefault="007820F3">
      <w:r>
        <w:br w:type="page"/>
      </w:r>
    </w:p>
    <w:p w14:paraId="3E019703" w14:textId="095E72E6" w:rsidR="0026213D" w:rsidRDefault="00CE5C87" w:rsidP="000473D2">
      <w:pPr>
        <w:pStyle w:val="Balk2"/>
        <w:ind w:hanging="1109"/>
      </w:pPr>
      <w:bookmarkStart w:id="11" w:name="_Toc166065145"/>
      <w:r>
        <w:lastRenderedPageBreak/>
        <w:t xml:space="preserve">2.7 </w:t>
      </w:r>
      <w:r w:rsidR="006E5E60">
        <w:t>Kuruluş İçi</w:t>
      </w:r>
      <w:r w:rsidR="0026213D" w:rsidRPr="00CE5C87">
        <w:t xml:space="preserve"> Analiz</w:t>
      </w:r>
      <w:bookmarkEnd w:id="11"/>
    </w:p>
    <w:p w14:paraId="43830EE6" w14:textId="77777777" w:rsidR="00BC2CA2" w:rsidRDefault="00BC2CA2" w:rsidP="00BC2CA2">
      <w:pPr>
        <w:spacing w:line="276" w:lineRule="auto"/>
        <w:jc w:val="center"/>
        <w:rPr>
          <w:rFonts w:ascii="Times New Roman" w:hAnsi="Times New Roman" w:cs="Times New Roman"/>
          <w:b/>
          <w:bCs/>
          <w:i/>
          <w:iCs/>
          <w:sz w:val="24"/>
          <w:szCs w:val="24"/>
        </w:rPr>
      </w:pPr>
    </w:p>
    <w:p w14:paraId="5AA17F3C" w14:textId="77777777" w:rsidR="00BC2CA2" w:rsidRDefault="00BC2CA2" w:rsidP="00BC2CA2">
      <w:pPr>
        <w:spacing w:line="276" w:lineRule="auto"/>
        <w:jc w:val="center"/>
        <w:rPr>
          <w:rFonts w:ascii="Times New Roman" w:hAnsi="Times New Roman" w:cs="Times New Roman"/>
          <w:b/>
          <w:bCs/>
          <w:i/>
          <w:iCs/>
          <w:sz w:val="24"/>
          <w:szCs w:val="24"/>
        </w:rPr>
      </w:pPr>
    </w:p>
    <w:p w14:paraId="29213AB8" w14:textId="7DB949EF" w:rsidR="00BC2CA2" w:rsidRDefault="00D75FB7" w:rsidP="00BC2CA2">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6</w:t>
      </w:r>
      <w:r w:rsidR="00BC2CA2" w:rsidRPr="009117EF">
        <w:rPr>
          <w:rFonts w:ascii="Times New Roman" w:hAnsi="Times New Roman" w:cs="Times New Roman"/>
          <w:b/>
          <w:bCs/>
          <w:i/>
          <w:iCs/>
          <w:sz w:val="24"/>
          <w:szCs w:val="24"/>
        </w:rPr>
        <w:t>.</w:t>
      </w:r>
      <w:r w:rsidR="00BC2CA2" w:rsidRPr="009117EF">
        <w:rPr>
          <w:rFonts w:ascii="Times New Roman" w:hAnsi="Times New Roman" w:cs="Times New Roman"/>
          <w:i/>
          <w:iCs/>
          <w:sz w:val="24"/>
          <w:szCs w:val="24"/>
        </w:rPr>
        <w:t xml:space="preserve"> </w:t>
      </w:r>
      <w:r w:rsidR="00BC2CA2">
        <w:rPr>
          <w:rFonts w:ascii="Times New Roman" w:hAnsi="Times New Roman" w:cs="Times New Roman"/>
          <w:i/>
          <w:iCs/>
          <w:sz w:val="24"/>
          <w:szCs w:val="24"/>
        </w:rPr>
        <w:t>Kurum İçi Analiz Tablosu</w:t>
      </w:r>
    </w:p>
    <w:p w14:paraId="5AD9268F" w14:textId="77777777" w:rsidR="00BC2CA2" w:rsidRPr="009117EF" w:rsidRDefault="00BC2CA2" w:rsidP="00BC2CA2">
      <w:pPr>
        <w:spacing w:line="276" w:lineRule="auto"/>
        <w:rPr>
          <w:rFonts w:ascii="Times New Roman" w:hAnsi="Times New Roman" w:cs="Times New Roman"/>
          <w:i/>
          <w:iCs/>
          <w:sz w:val="24"/>
          <w:szCs w:val="24"/>
        </w:rPr>
      </w:pPr>
    </w:p>
    <w:p w14:paraId="076A9DE0" w14:textId="6F4CFA3B" w:rsidR="00805B2E" w:rsidRDefault="00805B2E" w:rsidP="000473D2">
      <w:pPr>
        <w:pStyle w:val="Balk2"/>
        <w:ind w:hanging="1109"/>
      </w:pPr>
    </w:p>
    <w:tbl>
      <w:tblPr>
        <w:tblStyle w:val="TableNormal3"/>
        <w:tblpPr w:leftFromText="141" w:rightFromText="141" w:vertAnchor="page" w:horzAnchor="margin" w:tblpY="2941"/>
        <w:tblW w:w="93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1"/>
        <w:gridCol w:w="1344"/>
        <w:gridCol w:w="2055"/>
        <w:gridCol w:w="1704"/>
        <w:gridCol w:w="1354"/>
      </w:tblGrid>
      <w:tr w:rsidR="00805B2E" w:rsidRPr="000473D2" w14:paraId="753D6FA0" w14:textId="77777777" w:rsidTr="00BC2CA2">
        <w:trPr>
          <w:trHeight w:val="301"/>
        </w:trPr>
        <w:tc>
          <w:tcPr>
            <w:tcW w:w="2871" w:type="dxa"/>
            <w:shd w:val="clear" w:color="auto" w:fill="92CDDC"/>
          </w:tcPr>
          <w:p w14:paraId="1DC585D1" w14:textId="77777777" w:rsidR="00805B2E" w:rsidRPr="000473D2" w:rsidRDefault="00805B2E" w:rsidP="00BC2CA2">
            <w:pPr>
              <w:spacing w:line="232" w:lineRule="exact"/>
              <w:ind w:left="110"/>
              <w:rPr>
                <w:rFonts w:ascii="Caladea" w:eastAsia="Caladea" w:hAnsi="Caladea" w:cs="Caladea"/>
                <w:b/>
                <w:color w:val="000000" w:themeColor="text1"/>
                <w:sz w:val="20"/>
              </w:rPr>
            </w:pPr>
            <w:r w:rsidRPr="000473D2">
              <w:rPr>
                <w:rFonts w:ascii="Caladea" w:eastAsia="Caladea" w:hAnsi="Caladea" w:cs="Caladea"/>
                <w:b/>
                <w:color w:val="000000" w:themeColor="text1"/>
                <w:spacing w:val="-2"/>
                <w:sz w:val="20"/>
              </w:rPr>
              <w:t>Okul/Kurum</w:t>
            </w:r>
            <w:r w:rsidRPr="000473D2">
              <w:rPr>
                <w:rFonts w:ascii="Caladea" w:eastAsia="Caladea" w:hAnsi="Caladea" w:cs="Caladea"/>
                <w:b/>
                <w:color w:val="000000" w:themeColor="text1"/>
                <w:spacing w:val="-9"/>
                <w:sz w:val="20"/>
              </w:rPr>
              <w:t xml:space="preserve"> </w:t>
            </w:r>
            <w:r w:rsidRPr="000473D2">
              <w:rPr>
                <w:rFonts w:ascii="Caladea" w:eastAsia="Caladea" w:hAnsi="Caladea" w:cs="Caladea"/>
                <w:b/>
                <w:color w:val="000000" w:themeColor="text1"/>
                <w:spacing w:val="-5"/>
                <w:sz w:val="20"/>
              </w:rPr>
              <w:t>İçi</w:t>
            </w:r>
          </w:p>
        </w:tc>
        <w:tc>
          <w:tcPr>
            <w:tcW w:w="6457" w:type="dxa"/>
            <w:gridSpan w:val="4"/>
            <w:shd w:val="clear" w:color="auto" w:fill="92CDDC"/>
          </w:tcPr>
          <w:p w14:paraId="3DAB71E7" w14:textId="77777777" w:rsidR="00805B2E" w:rsidRPr="000473D2" w:rsidRDefault="00805B2E" w:rsidP="00BC2CA2">
            <w:pPr>
              <w:spacing w:line="232" w:lineRule="exact"/>
              <w:ind w:left="110"/>
              <w:rPr>
                <w:rFonts w:ascii="Caladea" w:eastAsia="Caladea" w:hAnsi="Caladea" w:cs="Caladea"/>
                <w:b/>
                <w:color w:val="000000" w:themeColor="text1"/>
                <w:sz w:val="20"/>
              </w:rPr>
            </w:pPr>
            <w:r w:rsidRPr="000473D2">
              <w:rPr>
                <w:rFonts w:ascii="Caladea" w:eastAsia="Caladea" w:hAnsi="Caladea" w:cs="Caladea"/>
                <w:b/>
                <w:color w:val="000000" w:themeColor="text1"/>
                <w:spacing w:val="-2"/>
                <w:sz w:val="20"/>
              </w:rPr>
              <w:t>Analiz</w:t>
            </w:r>
            <w:r w:rsidRPr="000473D2">
              <w:rPr>
                <w:rFonts w:ascii="Caladea" w:eastAsia="Caladea" w:hAnsi="Caladea" w:cs="Caladea"/>
                <w:b/>
                <w:color w:val="000000" w:themeColor="text1"/>
                <w:spacing w:val="3"/>
                <w:sz w:val="20"/>
              </w:rPr>
              <w:t xml:space="preserve"> </w:t>
            </w:r>
            <w:r w:rsidRPr="000473D2">
              <w:rPr>
                <w:rFonts w:ascii="Caladea" w:eastAsia="Caladea" w:hAnsi="Caladea" w:cs="Caladea"/>
                <w:b/>
                <w:color w:val="000000" w:themeColor="text1"/>
                <w:spacing w:val="-2"/>
                <w:sz w:val="20"/>
              </w:rPr>
              <w:t>İçerik</w:t>
            </w:r>
            <w:r w:rsidRPr="000473D2">
              <w:rPr>
                <w:rFonts w:ascii="Caladea" w:eastAsia="Caladea" w:hAnsi="Caladea" w:cs="Caladea"/>
                <w:b/>
                <w:color w:val="000000" w:themeColor="text1"/>
                <w:spacing w:val="-6"/>
                <w:sz w:val="20"/>
              </w:rPr>
              <w:t xml:space="preserve"> </w:t>
            </w:r>
            <w:r w:rsidRPr="000473D2">
              <w:rPr>
                <w:rFonts w:ascii="Caladea" w:eastAsia="Caladea" w:hAnsi="Caladea" w:cs="Caladea"/>
                <w:b/>
                <w:color w:val="000000" w:themeColor="text1"/>
                <w:spacing w:val="-2"/>
                <w:sz w:val="20"/>
              </w:rPr>
              <w:t>Tablosu</w:t>
            </w:r>
          </w:p>
        </w:tc>
      </w:tr>
      <w:tr w:rsidR="00805B2E" w:rsidRPr="000473D2" w14:paraId="740A8105" w14:textId="77777777" w:rsidTr="00BC2CA2">
        <w:trPr>
          <w:trHeight w:val="762"/>
        </w:trPr>
        <w:tc>
          <w:tcPr>
            <w:tcW w:w="2871" w:type="dxa"/>
            <w:shd w:val="clear" w:color="auto" w:fill="92CDDC"/>
          </w:tcPr>
          <w:p w14:paraId="50F03C9E" w14:textId="77777777" w:rsidR="00805B2E" w:rsidRPr="000473D2" w:rsidRDefault="00805B2E" w:rsidP="00BC2CA2">
            <w:pPr>
              <w:spacing w:line="231" w:lineRule="exact"/>
              <w:ind w:left="110"/>
              <w:rPr>
                <w:rFonts w:ascii="Caladea" w:eastAsia="Caladea" w:hAnsi="Caladea" w:cs="Caladea"/>
                <w:sz w:val="20"/>
              </w:rPr>
            </w:pPr>
            <w:r w:rsidRPr="000473D2">
              <w:rPr>
                <w:rFonts w:ascii="Caladea" w:eastAsia="Caladea" w:hAnsi="Caladea" w:cs="Caladea"/>
                <w:spacing w:val="-2"/>
                <w:sz w:val="20"/>
              </w:rPr>
              <w:t>Öğrenci</w:t>
            </w:r>
            <w:r w:rsidRPr="000473D2">
              <w:rPr>
                <w:rFonts w:ascii="Caladea" w:eastAsia="Caladea" w:hAnsi="Caladea" w:cs="Caladea"/>
                <w:spacing w:val="-3"/>
                <w:sz w:val="20"/>
              </w:rPr>
              <w:t xml:space="preserve"> </w:t>
            </w:r>
            <w:r w:rsidRPr="000473D2">
              <w:rPr>
                <w:rFonts w:ascii="Caladea" w:eastAsia="Caladea" w:hAnsi="Caladea" w:cs="Caladea"/>
                <w:spacing w:val="-2"/>
                <w:sz w:val="20"/>
              </w:rPr>
              <w:t>sayıları</w:t>
            </w:r>
          </w:p>
        </w:tc>
        <w:tc>
          <w:tcPr>
            <w:tcW w:w="6457" w:type="dxa"/>
            <w:gridSpan w:val="4"/>
            <w:shd w:val="clear" w:color="auto" w:fill="FFFFFF" w:themeFill="background1"/>
          </w:tcPr>
          <w:p w14:paraId="2B525E07" w14:textId="77777777" w:rsidR="00805B2E" w:rsidRPr="000473D2" w:rsidRDefault="00805B2E" w:rsidP="00BC2CA2">
            <w:pPr>
              <w:spacing w:before="1"/>
              <w:ind w:left="110"/>
              <w:rPr>
                <w:rFonts w:ascii="Caladea" w:eastAsia="Caladea" w:hAnsi="Caladea" w:cs="Caladea"/>
                <w:sz w:val="20"/>
              </w:rPr>
            </w:pPr>
            <w:r>
              <w:rPr>
                <w:rFonts w:ascii="Caladea" w:eastAsia="Caladea" w:hAnsi="Caladea" w:cs="Caladea"/>
                <w:sz w:val="20"/>
              </w:rPr>
              <w:t>116</w:t>
            </w:r>
            <w:r w:rsidRPr="000473D2">
              <w:rPr>
                <w:rFonts w:ascii="Caladea" w:eastAsia="Caladea" w:hAnsi="Caladea" w:cs="Caladea"/>
                <w:spacing w:val="-7"/>
                <w:sz w:val="20"/>
              </w:rPr>
              <w:t xml:space="preserve"> </w:t>
            </w:r>
            <w:r w:rsidRPr="000473D2">
              <w:rPr>
                <w:rFonts w:ascii="Caladea" w:eastAsia="Caladea" w:hAnsi="Caladea" w:cs="Caladea"/>
                <w:sz w:val="20"/>
              </w:rPr>
              <w:t>Öğrenci</w:t>
            </w:r>
            <w:r w:rsidRPr="000473D2">
              <w:rPr>
                <w:rFonts w:ascii="Caladea" w:eastAsia="Caladea" w:hAnsi="Caladea" w:cs="Caladea"/>
                <w:spacing w:val="-4"/>
                <w:sz w:val="20"/>
              </w:rPr>
              <w:t xml:space="preserve"> </w:t>
            </w:r>
            <w:r w:rsidRPr="000473D2">
              <w:rPr>
                <w:rFonts w:ascii="Caladea" w:eastAsia="Caladea" w:hAnsi="Caladea" w:cs="Caladea"/>
                <w:sz w:val="20"/>
              </w:rPr>
              <w:t>(5-A,</w:t>
            </w:r>
            <w:r w:rsidRPr="000473D2">
              <w:rPr>
                <w:rFonts w:ascii="Caladea" w:eastAsia="Caladea" w:hAnsi="Caladea" w:cs="Caladea"/>
                <w:spacing w:val="-5"/>
                <w:sz w:val="20"/>
              </w:rPr>
              <w:t xml:space="preserve">  </w:t>
            </w:r>
            <w:r w:rsidRPr="000473D2">
              <w:rPr>
                <w:rFonts w:ascii="Caladea" w:eastAsia="Caladea" w:hAnsi="Caladea" w:cs="Caladea"/>
                <w:sz w:val="20"/>
              </w:rPr>
              <w:t>6-A,</w:t>
            </w:r>
            <w:r w:rsidRPr="000473D2">
              <w:rPr>
                <w:rFonts w:ascii="Caladea" w:eastAsia="Caladea" w:hAnsi="Caladea" w:cs="Caladea"/>
                <w:spacing w:val="-5"/>
                <w:sz w:val="20"/>
              </w:rPr>
              <w:t xml:space="preserve">  </w:t>
            </w:r>
            <w:r w:rsidRPr="000473D2">
              <w:rPr>
                <w:rFonts w:ascii="Caladea" w:eastAsia="Caladea" w:hAnsi="Caladea" w:cs="Caladea"/>
                <w:sz w:val="20"/>
              </w:rPr>
              <w:t>7-A,</w:t>
            </w:r>
            <w:r>
              <w:rPr>
                <w:rFonts w:ascii="Caladea" w:eastAsia="Caladea" w:hAnsi="Caladea" w:cs="Caladea"/>
                <w:sz w:val="20"/>
              </w:rPr>
              <w:t>7-B,</w:t>
            </w:r>
            <w:r w:rsidRPr="000473D2">
              <w:rPr>
                <w:rFonts w:ascii="Caladea" w:eastAsia="Caladea" w:hAnsi="Caladea" w:cs="Caladea"/>
                <w:spacing w:val="-5"/>
                <w:sz w:val="20"/>
              </w:rPr>
              <w:t xml:space="preserve"> </w:t>
            </w:r>
            <w:r w:rsidRPr="000473D2">
              <w:rPr>
                <w:rFonts w:ascii="Caladea" w:eastAsia="Caladea" w:hAnsi="Caladea" w:cs="Caladea"/>
                <w:sz w:val="20"/>
              </w:rPr>
              <w:t>8-A,</w:t>
            </w:r>
            <w:r w:rsidRPr="000473D2">
              <w:rPr>
                <w:rFonts w:ascii="Caladea" w:eastAsia="Caladea" w:hAnsi="Caladea" w:cs="Caladea"/>
                <w:spacing w:val="-4"/>
                <w:sz w:val="20"/>
              </w:rPr>
              <w:t xml:space="preserve"> </w:t>
            </w:r>
            <w:r w:rsidRPr="000473D2">
              <w:rPr>
                <w:rFonts w:ascii="Caladea" w:eastAsia="Caladea" w:hAnsi="Caladea" w:cs="Caladea"/>
                <w:sz w:val="20"/>
              </w:rPr>
              <w:t>8-</w:t>
            </w:r>
            <w:r w:rsidRPr="000473D2">
              <w:rPr>
                <w:rFonts w:ascii="Caladea" w:eastAsia="Caladea" w:hAnsi="Caladea" w:cs="Caladea"/>
                <w:spacing w:val="-5"/>
                <w:sz w:val="20"/>
              </w:rPr>
              <w:t>B)</w:t>
            </w:r>
          </w:p>
          <w:p w14:paraId="11EE0A36" w14:textId="77777777" w:rsidR="00805B2E" w:rsidRPr="000473D2" w:rsidRDefault="00805B2E" w:rsidP="00BC2CA2">
            <w:pPr>
              <w:spacing w:before="1"/>
              <w:ind w:left="154"/>
              <w:rPr>
                <w:rFonts w:ascii="Caladea" w:eastAsia="Caladea" w:hAnsi="Caladea" w:cs="Caladea"/>
                <w:sz w:val="20"/>
              </w:rPr>
            </w:pPr>
            <w:r>
              <w:rPr>
                <w:rFonts w:ascii="Caladea" w:eastAsia="Caladea" w:hAnsi="Caladea" w:cs="Caladea"/>
                <w:sz w:val="20"/>
              </w:rPr>
              <w:t>5</w:t>
            </w:r>
            <w:r w:rsidRPr="000473D2">
              <w:rPr>
                <w:rFonts w:ascii="Caladea" w:eastAsia="Caladea" w:hAnsi="Caladea" w:cs="Caladea"/>
                <w:spacing w:val="-8"/>
                <w:sz w:val="20"/>
              </w:rPr>
              <w:t xml:space="preserve"> </w:t>
            </w:r>
            <w:r w:rsidRPr="000473D2">
              <w:rPr>
                <w:rFonts w:ascii="Caladea" w:eastAsia="Caladea" w:hAnsi="Caladea" w:cs="Caladea"/>
                <w:sz w:val="20"/>
              </w:rPr>
              <w:t>Kaynaştıırma</w:t>
            </w:r>
            <w:r w:rsidRPr="000473D2">
              <w:rPr>
                <w:rFonts w:ascii="Caladea" w:eastAsia="Caladea" w:hAnsi="Caladea" w:cs="Caladea"/>
                <w:spacing w:val="-4"/>
                <w:sz w:val="20"/>
              </w:rPr>
              <w:t xml:space="preserve"> </w:t>
            </w:r>
            <w:r w:rsidRPr="000473D2">
              <w:rPr>
                <w:rFonts w:ascii="Caladea" w:eastAsia="Caladea" w:hAnsi="Caladea" w:cs="Caladea"/>
                <w:spacing w:val="-2"/>
                <w:sz w:val="20"/>
              </w:rPr>
              <w:t>öğrencisi</w:t>
            </w:r>
          </w:p>
        </w:tc>
      </w:tr>
      <w:tr w:rsidR="00805B2E" w:rsidRPr="000473D2" w14:paraId="37AF7301" w14:textId="77777777" w:rsidTr="00BC2CA2">
        <w:trPr>
          <w:trHeight w:val="301"/>
        </w:trPr>
        <w:tc>
          <w:tcPr>
            <w:tcW w:w="2871" w:type="dxa"/>
            <w:shd w:val="clear" w:color="auto" w:fill="FFFFFF" w:themeFill="background1"/>
          </w:tcPr>
          <w:p w14:paraId="5204A0FD" w14:textId="77777777" w:rsidR="00805B2E" w:rsidRPr="000473D2" w:rsidRDefault="00805B2E" w:rsidP="00BC2CA2">
            <w:pPr>
              <w:spacing w:line="231" w:lineRule="exact"/>
              <w:ind w:left="110"/>
              <w:rPr>
                <w:rFonts w:ascii="Caladea" w:eastAsia="Caladea" w:hAnsi="Caladea" w:cs="Caladea"/>
                <w:sz w:val="20"/>
              </w:rPr>
            </w:pPr>
            <w:r w:rsidRPr="000473D2">
              <w:rPr>
                <w:rFonts w:ascii="Caladea" w:eastAsia="Caladea" w:hAnsi="Caladea" w:cs="Caladea"/>
                <w:spacing w:val="-2"/>
                <w:sz w:val="20"/>
              </w:rPr>
              <w:t>Akademik</w:t>
            </w:r>
            <w:r w:rsidRPr="000473D2">
              <w:rPr>
                <w:rFonts w:ascii="Caladea" w:eastAsia="Caladea" w:hAnsi="Caladea" w:cs="Caladea"/>
                <w:spacing w:val="-3"/>
                <w:sz w:val="20"/>
              </w:rPr>
              <w:t xml:space="preserve"> </w:t>
            </w:r>
            <w:r w:rsidRPr="000473D2">
              <w:rPr>
                <w:rFonts w:ascii="Caladea" w:eastAsia="Caladea" w:hAnsi="Caladea" w:cs="Caladea"/>
                <w:spacing w:val="-2"/>
                <w:sz w:val="20"/>
              </w:rPr>
              <w:t>başarı</w:t>
            </w:r>
            <w:r w:rsidRPr="000473D2">
              <w:rPr>
                <w:rFonts w:ascii="Caladea" w:eastAsia="Caladea" w:hAnsi="Caladea" w:cs="Caladea"/>
                <w:sz w:val="20"/>
              </w:rPr>
              <w:t xml:space="preserve"> </w:t>
            </w:r>
            <w:r w:rsidRPr="000473D2">
              <w:rPr>
                <w:rFonts w:ascii="Caladea" w:eastAsia="Caladea" w:hAnsi="Caladea" w:cs="Caladea"/>
                <w:spacing w:val="-2"/>
                <w:sz w:val="20"/>
              </w:rPr>
              <w:t>verileri</w:t>
            </w:r>
          </w:p>
        </w:tc>
        <w:tc>
          <w:tcPr>
            <w:tcW w:w="6457" w:type="dxa"/>
            <w:gridSpan w:val="4"/>
            <w:shd w:val="clear" w:color="auto" w:fill="FFFFFF" w:themeFill="background1"/>
          </w:tcPr>
          <w:p w14:paraId="16A0F3A3" w14:textId="77777777" w:rsidR="00805B2E" w:rsidRPr="000473D2" w:rsidRDefault="00805B2E" w:rsidP="00BC2CA2">
            <w:pPr>
              <w:spacing w:line="231" w:lineRule="exact"/>
              <w:ind w:left="47"/>
              <w:rPr>
                <w:rFonts w:ascii="Caladea" w:eastAsia="Caladea" w:hAnsi="Caladea" w:cs="Caladea"/>
                <w:sz w:val="20"/>
              </w:rPr>
            </w:pPr>
            <w:r w:rsidRPr="000473D2">
              <w:rPr>
                <w:rFonts w:ascii="Caladea" w:eastAsia="Caladea" w:hAnsi="Caladea" w:cs="Caladea"/>
                <w:sz w:val="20"/>
              </w:rPr>
              <w:t>Mezun</w:t>
            </w:r>
            <w:r w:rsidRPr="000473D2">
              <w:rPr>
                <w:rFonts w:ascii="Caladea" w:eastAsia="Caladea" w:hAnsi="Caladea" w:cs="Caladea"/>
                <w:spacing w:val="-9"/>
                <w:sz w:val="20"/>
              </w:rPr>
              <w:t xml:space="preserve"> </w:t>
            </w:r>
            <w:r w:rsidRPr="000473D2">
              <w:rPr>
                <w:rFonts w:ascii="Caladea" w:eastAsia="Caladea" w:hAnsi="Caladea" w:cs="Caladea"/>
                <w:sz w:val="20"/>
              </w:rPr>
              <w:t>8.</w:t>
            </w:r>
            <w:r w:rsidRPr="000473D2">
              <w:rPr>
                <w:rFonts w:ascii="Caladea" w:eastAsia="Caladea" w:hAnsi="Caladea" w:cs="Caladea"/>
                <w:spacing w:val="-6"/>
                <w:sz w:val="20"/>
              </w:rPr>
              <w:t xml:space="preserve"> </w:t>
            </w:r>
            <w:r w:rsidRPr="000473D2">
              <w:rPr>
                <w:rFonts w:ascii="Caladea" w:eastAsia="Caladea" w:hAnsi="Caladea" w:cs="Caladea"/>
                <w:sz w:val="20"/>
              </w:rPr>
              <w:t>Sınıf</w:t>
            </w:r>
            <w:r w:rsidRPr="000473D2">
              <w:rPr>
                <w:rFonts w:ascii="Caladea" w:eastAsia="Caladea" w:hAnsi="Caladea" w:cs="Caladea"/>
                <w:spacing w:val="32"/>
                <w:sz w:val="20"/>
              </w:rPr>
              <w:t xml:space="preserve"> </w:t>
            </w:r>
            <w:r w:rsidRPr="000473D2">
              <w:rPr>
                <w:rFonts w:ascii="Caladea" w:eastAsia="Caladea" w:hAnsi="Caladea" w:cs="Caladea"/>
                <w:sz w:val="20"/>
              </w:rPr>
              <w:t>Tüm</w:t>
            </w:r>
            <w:r w:rsidRPr="000473D2">
              <w:rPr>
                <w:rFonts w:ascii="Caladea" w:eastAsia="Caladea" w:hAnsi="Caladea" w:cs="Caladea"/>
                <w:spacing w:val="-8"/>
                <w:sz w:val="20"/>
              </w:rPr>
              <w:t xml:space="preserve"> </w:t>
            </w:r>
            <w:r w:rsidRPr="000473D2">
              <w:rPr>
                <w:rFonts w:ascii="Caladea" w:eastAsia="Caladea" w:hAnsi="Caladea" w:cs="Caladea"/>
                <w:sz w:val="20"/>
              </w:rPr>
              <w:t>Öğrenciler</w:t>
            </w:r>
            <w:r w:rsidRPr="000473D2">
              <w:rPr>
                <w:rFonts w:ascii="Caladea" w:eastAsia="Caladea" w:hAnsi="Caladea" w:cs="Caladea"/>
                <w:spacing w:val="-8"/>
                <w:sz w:val="20"/>
              </w:rPr>
              <w:t xml:space="preserve"> </w:t>
            </w:r>
            <w:r w:rsidRPr="000473D2">
              <w:rPr>
                <w:rFonts w:ascii="Caladea" w:eastAsia="Caladea" w:hAnsi="Caladea" w:cs="Caladea"/>
                <w:sz w:val="20"/>
              </w:rPr>
              <w:t>bir</w:t>
            </w:r>
            <w:r w:rsidRPr="000473D2">
              <w:rPr>
                <w:rFonts w:ascii="Caladea" w:eastAsia="Caladea" w:hAnsi="Caladea" w:cs="Caladea"/>
                <w:spacing w:val="-9"/>
                <w:sz w:val="20"/>
              </w:rPr>
              <w:t xml:space="preserve"> </w:t>
            </w:r>
            <w:r w:rsidRPr="000473D2">
              <w:rPr>
                <w:rFonts w:ascii="Caladea" w:eastAsia="Caladea" w:hAnsi="Caladea" w:cs="Caladea"/>
                <w:sz w:val="20"/>
              </w:rPr>
              <w:t>Ortaöğretim</w:t>
            </w:r>
            <w:r w:rsidRPr="000473D2">
              <w:rPr>
                <w:rFonts w:ascii="Caladea" w:eastAsia="Caladea" w:hAnsi="Caladea" w:cs="Caladea"/>
                <w:spacing w:val="-7"/>
                <w:sz w:val="20"/>
              </w:rPr>
              <w:t xml:space="preserve"> </w:t>
            </w:r>
            <w:r w:rsidRPr="000473D2">
              <w:rPr>
                <w:rFonts w:ascii="Caladea" w:eastAsia="Caladea" w:hAnsi="Caladea" w:cs="Caladea"/>
                <w:sz w:val="20"/>
              </w:rPr>
              <w:t>Kurumuna</w:t>
            </w:r>
            <w:r w:rsidRPr="000473D2">
              <w:rPr>
                <w:rFonts w:ascii="Caladea" w:eastAsia="Caladea" w:hAnsi="Caladea" w:cs="Caladea"/>
                <w:spacing w:val="-4"/>
                <w:sz w:val="20"/>
              </w:rPr>
              <w:t xml:space="preserve"> </w:t>
            </w:r>
            <w:r w:rsidRPr="000473D2">
              <w:rPr>
                <w:rFonts w:ascii="Caladea" w:eastAsia="Caladea" w:hAnsi="Caladea" w:cs="Caladea"/>
                <w:spacing w:val="-2"/>
                <w:sz w:val="20"/>
              </w:rPr>
              <w:t>Yerleşmiştir.</w:t>
            </w:r>
          </w:p>
        </w:tc>
      </w:tr>
      <w:tr w:rsidR="00805B2E" w:rsidRPr="000473D2" w14:paraId="5A87469C" w14:textId="77777777" w:rsidTr="00BC2CA2">
        <w:trPr>
          <w:trHeight w:val="585"/>
        </w:trPr>
        <w:tc>
          <w:tcPr>
            <w:tcW w:w="2871" w:type="dxa"/>
            <w:shd w:val="clear" w:color="auto" w:fill="92CDDC"/>
          </w:tcPr>
          <w:p w14:paraId="60DBCF71" w14:textId="77777777" w:rsidR="00805B2E" w:rsidRPr="000473D2" w:rsidRDefault="00805B2E" w:rsidP="00BC2CA2">
            <w:pPr>
              <w:spacing w:before="1"/>
              <w:ind w:left="110"/>
              <w:rPr>
                <w:rFonts w:ascii="Caladea" w:eastAsia="Caladea" w:hAnsi="Caladea" w:cs="Caladea"/>
                <w:sz w:val="20"/>
              </w:rPr>
            </w:pPr>
            <w:r w:rsidRPr="000473D2">
              <w:rPr>
                <w:rFonts w:ascii="Caladea" w:eastAsia="Caladea" w:hAnsi="Caladea" w:cs="Caladea"/>
                <w:spacing w:val="-2"/>
                <w:sz w:val="20"/>
              </w:rPr>
              <w:t>Sosyal-kültürel-bilimsel</w:t>
            </w:r>
            <w:r w:rsidRPr="000473D2">
              <w:rPr>
                <w:rFonts w:ascii="Caladea" w:eastAsia="Caladea" w:hAnsi="Caladea" w:cs="Caladea"/>
                <w:spacing w:val="8"/>
                <w:sz w:val="20"/>
              </w:rPr>
              <w:t xml:space="preserve"> </w:t>
            </w:r>
            <w:r w:rsidRPr="000473D2">
              <w:rPr>
                <w:rFonts w:ascii="Caladea" w:eastAsia="Caladea" w:hAnsi="Caladea" w:cs="Caladea"/>
                <w:spacing w:val="-5"/>
                <w:sz w:val="20"/>
              </w:rPr>
              <w:t>ve</w:t>
            </w:r>
          </w:p>
          <w:p w14:paraId="6BB21956" w14:textId="77777777" w:rsidR="00805B2E" w:rsidRPr="000473D2" w:rsidRDefault="00805B2E" w:rsidP="00BC2CA2">
            <w:pPr>
              <w:spacing w:before="1"/>
              <w:ind w:left="110"/>
              <w:rPr>
                <w:rFonts w:ascii="Caladea" w:eastAsia="Caladea" w:hAnsi="Caladea" w:cs="Caladea"/>
                <w:sz w:val="20"/>
              </w:rPr>
            </w:pPr>
            <w:r w:rsidRPr="000473D2">
              <w:rPr>
                <w:rFonts w:ascii="Caladea" w:eastAsia="Caladea" w:hAnsi="Caladea" w:cs="Caladea"/>
                <w:sz w:val="20"/>
              </w:rPr>
              <w:t>sportif</w:t>
            </w:r>
            <w:r w:rsidRPr="000473D2">
              <w:rPr>
                <w:rFonts w:ascii="Caladea" w:eastAsia="Caladea" w:hAnsi="Caladea" w:cs="Caladea"/>
                <w:spacing w:val="-7"/>
                <w:sz w:val="20"/>
              </w:rPr>
              <w:t xml:space="preserve"> </w:t>
            </w:r>
            <w:r w:rsidRPr="000473D2">
              <w:rPr>
                <w:rFonts w:ascii="Caladea" w:eastAsia="Caladea" w:hAnsi="Caladea" w:cs="Caladea"/>
                <w:sz w:val="20"/>
              </w:rPr>
              <w:t>başarı</w:t>
            </w:r>
            <w:r w:rsidRPr="000473D2">
              <w:rPr>
                <w:rFonts w:ascii="Caladea" w:eastAsia="Caladea" w:hAnsi="Caladea" w:cs="Caladea"/>
                <w:spacing w:val="-6"/>
                <w:sz w:val="20"/>
              </w:rPr>
              <w:t xml:space="preserve"> </w:t>
            </w:r>
            <w:r w:rsidRPr="000473D2">
              <w:rPr>
                <w:rFonts w:ascii="Caladea" w:eastAsia="Caladea" w:hAnsi="Caladea" w:cs="Caladea"/>
                <w:spacing w:val="-2"/>
                <w:sz w:val="20"/>
              </w:rPr>
              <w:t>verileri</w:t>
            </w:r>
          </w:p>
        </w:tc>
        <w:tc>
          <w:tcPr>
            <w:tcW w:w="6457" w:type="dxa"/>
            <w:gridSpan w:val="4"/>
            <w:shd w:val="clear" w:color="auto" w:fill="FFFFFF" w:themeFill="background1"/>
          </w:tcPr>
          <w:p w14:paraId="2A82D8AD" w14:textId="77777777" w:rsidR="00805B2E" w:rsidRDefault="00805B2E" w:rsidP="00BC2CA2">
            <w:pPr>
              <w:spacing w:before="1"/>
              <w:ind w:left="110" w:right="2649"/>
              <w:rPr>
                <w:rFonts w:ascii="Caladea" w:eastAsia="Caladea" w:hAnsi="Caladea" w:cs="Caladea"/>
                <w:sz w:val="20"/>
              </w:rPr>
            </w:pPr>
            <w:r w:rsidRPr="000473D2">
              <w:rPr>
                <w:rFonts w:ascii="Caladea" w:eastAsia="Caladea" w:hAnsi="Caladea" w:cs="Caladea"/>
                <w:sz w:val="20"/>
              </w:rPr>
              <w:t>Yarışmalarda</w:t>
            </w:r>
            <w:r w:rsidRPr="000473D2">
              <w:rPr>
                <w:rFonts w:ascii="Caladea" w:eastAsia="Caladea" w:hAnsi="Caladea" w:cs="Caladea"/>
                <w:spacing w:val="-13"/>
                <w:sz w:val="20"/>
              </w:rPr>
              <w:t xml:space="preserve"> </w:t>
            </w:r>
            <w:r w:rsidRPr="000473D2">
              <w:rPr>
                <w:rFonts w:ascii="Caladea" w:eastAsia="Caladea" w:hAnsi="Caladea" w:cs="Caladea"/>
                <w:sz w:val="20"/>
              </w:rPr>
              <w:t>Ödül</w:t>
            </w:r>
            <w:r w:rsidRPr="000473D2">
              <w:rPr>
                <w:rFonts w:ascii="Caladea" w:eastAsia="Caladea" w:hAnsi="Caladea" w:cs="Caladea"/>
                <w:spacing w:val="-11"/>
                <w:sz w:val="20"/>
              </w:rPr>
              <w:t xml:space="preserve"> </w:t>
            </w:r>
            <w:r w:rsidRPr="000473D2">
              <w:rPr>
                <w:rFonts w:ascii="Caladea" w:eastAsia="Caladea" w:hAnsi="Caladea" w:cs="Caladea"/>
                <w:sz w:val="20"/>
              </w:rPr>
              <w:t>Alan</w:t>
            </w:r>
            <w:r w:rsidRPr="000473D2">
              <w:rPr>
                <w:rFonts w:ascii="Caladea" w:eastAsia="Caladea" w:hAnsi="Caladea" w:cs="Caladea"/>
                <w:spacing w:val="-11"/>
                <w:sz w:val="20"/>
              </w:rPr>
              <w:t xml:space="preserve"> </w:t>
            </w:r>
            <w:r>
              <w:rPr>
                <w:rFonts w:ascii="Caladea" w:eastAsia="Caladea" w:hAnsi="Caladea" w:cs="Caladea"/>
                <w:sz w:val="20"/>
              </w:rPr>
              <w:t>Öğrenciler:3</w:t>
            </w:r>
          </w:p>
          <w:p w14:paraId="78BF35FE" w14:textId="77777777" w:rsidR="00805B2E" w:rsidRPr="000473D2" w:rsidRDefault="00805B2E" w:rsidP="00BC2CA2">
            <w:pPr>
              <w:spacing w:before="1"/>
              <w:ind w:left="110" w:right="2649"/>
              <w:rPr>
                <w:rFonts w:ascii="Caladea" w:eastAsia="Caladea" w:hAnsi="Caladea" w:cs="Caladea"/>
                <w:sz w:val="20"/>
              </w:rPr>
            </w:pPr>
            <w:r>
              <w:rPr>
                <w:rFonts w:ascii="Caladea" w:eastAsia="Caladea" w:hAnsi="Caladea" w:cs="Caladea"/>
                <w:sz w:val="20"/>
              </w:rPr>
              <w:t>Lisansı olan Öğrenciler:38</w:t>
            </w:r>
          </w:p>
        </w:tc>
      </w:tr>
      <w:tr w:rsidR="00805B2E" w:rsidRPr="000473D2" w14:paraId="305A895D" w14:textId="77777777" w:rsidTr="00BC2CA2">
        <w:trPr>
          <w:trHeight w:val="301"/>
        </w:trPr>
        <w:tc>
          <w:tcPr>
            <w:tcW w:w="2871" w:type="dxa"/>
            <w:shd w:val="clear" w:color="auto" w:fill="FFFFFF" w:themeFill="background1"/>
          </w:tcPr>
          <w:p w14:paraId="12ACB9E6" w14:textId="77777777" w:rsidR="00805B2E" w:rsidRPr="000473D2" w:rsidRDefault="00805B2E" w:rsidP="00BC2CA2">
            <w:pPr>
              <w:spacing w:line="231" w:lineRule="exact"/>
              <w:ind w:left="110"/>
              <w:rPr>
                <w:rFonts w:ascii="Caladea" w:eastAsia="Caladea" w:hAnsi="Caladea" w:cs="Caladea"/>
                <w:sz w:val="20"/>
              </w:rPr>
            </w:pPr>
            <w:r w:rsidRPr="000473D2">
              <w:rPr>
                <w:rFonts w:ascii="Caladea" w:eastAsia="Caladea" w:hAnsi="Caladea" w:cs="Caladea"/>
                <w:spacing w:val="-2"/>
                <w:sz w:val="20"/>
              </w:rPr>
              <w:t>Öğrenme</w:t>
            </w:r>
            <w:r w:rsidRPr="000473D2">
              <w:rPr>
                <w:rFonts w:ascii="Caladea" w:eastAsia="Caladea" w:hAnsi="Caladea" w:cs="Caladea"/>
                <w:sz w:val="20"/>
              </w:rPr>
              <w:t xml:space="preserve"> </w:t>
            </w:r>
            <w:r w:rsidRPr="000473D2">
              <w:rPr>
                <w:rFonts w:ascii="Caladea" w:eastAsia="Caladea" w:hAnsi="Caladea" w:cs="Caladea"/>
                <w:spacing w:val="-2"/>
                <w:sz w:val="20"/>
              </w:rPr>
              <w:t>stilleri</w:t>
            </w:r>
            <w:r w:rsidRPr="000473D2">
              <w:rPr>
                <w:rFonts w:ascii="Caladea" w:eastAsia="Caladea" w:hAnsi="Caladea" w:cs="Caladea"/>
                <w:spacing w:val="-8"/>
                <w:sz w:val="20"/>
              </w:rPr>
              <w:t xml:space="preserve"> </w:t>
            </w:r>
            <w:r w:rsidRPr="000473D2">
              <w:rPr>
                <w:rFonts w:ascii="Caladea" w:eastAsia="Caladea" w:hAnsi="Caladea" w:cs="Caladea"/>
                <w:spacing w:val="-2"/>
                <w:sz w:val="20"/>
              </w:rPr>
              <w:t>envanteri</w:t>
            </w:r>
          </w:p>
        </w:tc>
        <w:tc>
          <w:tcPr>
            <w:tcW w:w="6457" w:type="dxa"/>
            <w:gridSpan w:val="4"/>
            <w:shd w:val="clear" w:color="auto" w:fill="FFFFFF" w:themeFill="background1"/>
          </w:tcPr>
          <w:p w14:paraId="07645D43" w14:textId="77777777" w:rsidR="00805B2E" w:rsidRPr="000473D2" w:rsidRDefault="00805B2E" w:rsidP="00BC2CA2">
            <w:pPr>
              <w:spacing w:line="231" w:lineRule="exact"/>
              <w:ind w:left="110"/>
              <w:rPr>
                <w:rFonts w:ascii="Caladea" w:eastAsia="Caladea" w:hAnsi="Caladea" w:cs="Caladea"/>
                <w:sz w:val="20"/>
              </w:rPr>
            </w:pPr>
            <w:r w:rsidRPr="000473D2">
              <w:rPr>
                <w:rFonts w:ascii="Caladea" w:eastAsia="Caladea" w:hAnsi="Caladea" w:cs="Caladea"/>
                <w:sz w:val="20"/>
              </w:rPr>
              <w:t>Sınıf</w:t>
            </w:r>
            <w:r w:rsidRPr="000473D2">
              <w:rPr>
                <w:rFonts w:ascii="Caladea" w:eastAsia="Caladea" w:hAnsi="Caladea" w:cs="Caladea"/>
                <w:spacing w:val="-9"/>
                <w:sz w:val="20"/>
              </w:rPr>
              <w:t xml:space="preserve"> </w:t>
            </w:r>
            <w:r w:rsidRPr="000473D2">
              <w:rPr>
                <w:rFonts w:ascii="Caladea" w:eastAsia="Caladea" w:hAnsi="Caladea" w:cs="Caladea"/>
                <w:sz w:val="20"/>
              </w:rPr>
              <w:t>rehber</w:t>
            </w:r>
            <w:r w:rsidRPr="000473D2">
              <w:rPr>
                <w:rFonts w:ascii="Caladea" w:eastAsia="Caladea" w:hAnsi="Caladea" w:cs="Caladea"/>
                <w:spacing w:val="-11"/>
                <w:sz w:val="20"/>
              </w:rPr>
              <w:t xml:space="preserve"> </w:t>
            </w:r>
            <w:r w:rsidRPr="000473D2">
              <w:rPr>
                <w:rFonts w:ascii="Caladea" w:eastAsia="Caladea" w:hAnsi="Caladea" w:cs="Caladea"/>
                <w:sz w:val="20"/>
              </w:rPr>
              <w:t>öğretmenleri</w:t>
            </w:r>
            <w:r w:rsidRPr="000473D2">
              <w:rPr>
                <w:rFonts w:ascii="Caladea" w:eastAsia="Caladea" w:hAnsi="Caladea" w:cs="Caladea"/>
                <w:spacing w:val="-9"/>
                <w:sz w:val="20"/>
              </w:rPr>
              <w:t xml:space="preserve"> </w:t>
            </w:r>
            <w:r w:rsidRPr="000473D2">
              <w:rPr>
                <w:rFonts w:ascii="Caladea" w:eastAsia="Caladea" w:hAnsi="Caladea" w:cs="Caladea"/>
                <w:sz w:val="20"/>
              </w:rPr>
              <w:t>tarafından</w:t>
            </w:r>
            <w:r w:rsidRPr="000473D2">
              <w:rPr>
                <w:rFonts w:ascii="Caladea" w:eastAsia="Caladea" w:hAnsi="Caladea" w:cs="Caladea"/>
                <w:spacing w:val="-10"/>
                <w:sz w:val="20"/>
              </w:rPr>
              <w:t xml:space="preserve"> </w:t>
            </w:r>
            <w:r w:rsidRPr="000473D2">
              <w:rPr>
                <w:rFonts w:ascii="Caladea" w:eastAsia="Caladea" w:hAnsi="Caladea" w:cs="Caladea"/>
                <w:spacing w:val="-2"/>
                <w:sz w:val="20"/>
              </w:rPr>
              <w:t>uygulanmaktadır.</w:t>
            </w:r>
          </w:p>
        </w:tc>
      </w:tr>
      <w:tr w:rsidR="00805B2E" w:rsidRPr="000473D2" w14:paraId="5BAACC93" w14:textId="77777777" w:rsidTr="00BC2CA2">
        <w:trPr>
          <w:trHeight w:val="469"/>
        </w:trPr>
        <w:tc>
          <w:tcPr>
            <w:tcW w:w="2871" w:type="dxa"/>
            <w:shd w:val="clear" w:color="auto" w:fill="92CDDC"/>
          </w:tcPr>
          <w:p w14:paraId="1C548D34" w14:textId="77777777" w:rsidR="00805B2E" w:rsidRPr="000473D2" w:rsidRDefault="00805B2E" w:rsidP="00BC2CA2">
            <w:pPr>
              <w:spacing w:line="231" w:lineRule="exact"/>
              <w:ind w:left="110"/>
              <w:rPr>
                <w:rFonts w:ascii="Caladea" w:eastAsia="Caladea" w:hAnsi="Caladea" w:cs="Caladea"/>
                <w:sz w:val="20"/>
              </w:rPr>
            </w:pPr>
            <w:r w:rsidRPr="000473D2">
              <w:rPr>
                <w:rFonts w:ascii="Caladea" w:eastAsia="Caladea" w:hAnsi="Caladea" w:cs="Caladea"/>
                <w:spacing w:val="-2"/>
                <w:sz w:val="20"/>
              </w:rPr>
              <w:t>Devam-devamsızlık</w:t>
            </w:r>
            <w:r w:rsidRPr="000473D2">
              <w:rPr>
                <w:rFonts w:ascii="Caladea" w:eastAsia="Caladea" w:hAnsi="Caladea" w:cs="Caladea"/>
                <w:spacing w:val="-8"/>
                <w:sz w:val="20"/>
              </w:rPr>
              <w:t xml:space="preserve"> </w:t>
            </w:r>
            <w:r w:rsidRPr="000473D2">
              <w:rPr>
                <w:rFonts w:ascii="Caladea" w:eastAsia="Caladea" w:hAnsi="Caladea" w:cs="Caladea"/>
                <w:spacing w:val="-2"/>
                <w:sz w:val="20"/>
              </w:rPr>
              <w:t>verileri</w:t>
            </w:r>
          </w:p>
        </w:tc>
        <w:tc>
          <w:tcPr>
            <w:tcW w:w="6457" w:type="dxa"/>
            <w:gridSpan w:val="4"/>
            <w:shd w:val="clear" w:color="auto" w:fill="FFFFFF" w:themeFill="background1"/>
          </w:tcPr>
          <w:p w14:paraId="72B9C440" w14:textId="77777777" w:rsidR="00805B2E" w:rsidRPr="000473D2" w:rsidRDefault="00805B2E" w:rsidP="00BC2CA2">
            <w:pPr>
              <w:spacing w:before="1"/>
              <w:ind w:left="110"/>
              <w:rPr>
                <w:rFonts w:ascii="Caladea" w:eastAsia="Caladea" w:hAnsi="Caladea" w:cs="Caladea"/>
                <w:sz w:val="20"/>
              </w:rPr>
            </w:pPr>
            <w:r w:rsidRPr="000473D2">
              <w:rPr>
                <w:rFonts w:ascii="Caladea" w:eastAsia="Caladea" w:hAnsi="Caladea" w:cs="Caladea"/>
                <w:sz w:val="20"/>
              </w:rPr>
              <w:t>Sürekli</w:t>
            </w:r>
            <w:r w:rsidRPr="000473D2">
              <w:rPr>
                <w:rFonts w:ascii="Caladea" w:eastAsia="Caladea" w:hAnsi="Caladea" w:cs="Caladea"/>
                <w:spacing w:val="-7"/>
                <w:sz w:val="20"/>
              </w:rPr>
              <w:t xml:space="preserve"> </w:t>
            </w:r>
            <w:r w:rsidRPr="000473D2">
              <w:rPr>
                <w:rFonts w:ascii="Caladea" w:eastAsia="Caladea" w:hAnsi="Caladea" w:cs="Caladea"/>
                <w:sz w:val="20"/>
              </w:rPr>
              <w:t>devamsız</w:t>
            </w:r>
            <w:r w:rsidRPr="000473D2">
              <w:rPr>
                <w:rFonts w:ascii="Caladea" w:eastAsia="Caladea" w:hAnsi="Caladea" w:cs="Caladea"/>
                <w:spacing w:val="-9"/>
                <w:sz w:val="20"/>
              </w:rPr>
              <w:t xml:space="preserve"> </w:t>
            </w:r>
            <w:r w:rsidRPr="000473D2">
              <w:rPr>
                <w:rFonts w:ascii="Caladea" w:eastAsia="Caladea" w:hAnsi="Caladea" w:cs="Caladea"/>
                <w:sz w:val="20"/>
              </w:rPr>
              <w:t>öğrenci</w:t>
            </w:r>
            <w:r w:rsidRPr="000473D2">
              <w:rPr>
                <w:rFonts w:ascii="Caladea" w:eastAsia="Caladea" w:hAnsi="Caladea" w:cs="Caladea"/>
                <w:spacing w:val="-6"/>
                <w:sz w:val="20"/>
              </w:rPr>
              <w:t xml:space="preserve"> </w:t>
            </w:r>
            <w:r>
              <w:rPr>
                <w:rFonts w:ascii="Caladea" w:eastAsia="Caladea" w:hAnsi="Caladea" w:cs="Caladea"/>
                <w:spacing w:val="-2"/>
                <w:sz w:val="20"/>
              </w:rPr>
              <w:t>:1</w:t>
            </w:r>
          </w:p>
        </w:tc>
      </w:tr>
      <w:tr w:rsidR="00805B2E" w:rsidRPr="000473D2" w14:paraId="2125536B" w14:textId="77777777" w:rsidTr="00BC2CA2">
        <w:trPr>
          <w:trHeight w:val="584"/>
        </w:trPr>
        <w:tc>
          <w:tcPr>
            <w:tcW w:w="2871" w:type="dxa"/>
            <w:shd w:val="clear" w:color="auto" w:fill="FFFFFF" w:themeFill="background1"/>
          </w:tcPr>
          <w:p w14:paraId="42771106" w14:textId="77777777" w:rsidR="00805B2E" w:rsidRPr="000473D2" w:rsidRDefault="00805B2E" w:rsidP="00BC2CA2">
            <w:pPr>
              <w:tabs>
                <w:tab w:val="left" w:pos="811"/>
                <w:tab w:val="left" w:pos="1978"/>
              </w:tabs>
              <w:spacing w:before="1"/>
              <w:ind w:left="110"/>
              <w:rPr>
                <w:rFonts w:ascii="Caladea" w:eastAsia="Caladea" w:hAnsi="Caladea" w:cs="Caladea"/>
                <w:sz w:val="20"/>
              </w:rPr>
            </w:pPr>
            <w:r w:rsidRPr="000473D2">
              <w:rPr>
                <w:rFonts w:ascii="Caladea" w:eastAsia="Caladea" w:hAnsi="Caladea" w:cs="Caladea"/>
                <w:spacing w:val="-4"/>
                <w:sz w:val="20"/>
              </w:rPr>
              <w:t>Okul</w:t>
            </w:r>
            <w:r w:rsidRPr="000473D2">
              <w:rPr>
                <w:rFonts w:ascii="Caladea" w:eastAsia="Caladea" w:hAnsi="Caladea" w:cs="Caladea"/>
                <w:sz w:val="20"/>
              </w:rPr>
              <w:tab/>
            </w:r>
            <w:r w:rsidRPr="000473D2">
              <w:rPr>
                <w:rFonts w:ascii="Caladea" w:eastAsia="Caladea" w:hAnsi="Caladea" w:cs="Caladea"/>
                <w:spacing w:val="-2"/>
                <w:sz w:val="20"/>
              </w:rPr>
              <w:t>disiplinini</w:t>
            </w:r>
            <w:r w:rsidRPr="000473D2">
              <w:rPr>
                <w:rFonts w:ascii="Caladea" w:eastAsia="Caladea" w:hAnsi="Caladea" w:cs="Caladea"/>
                <w:sz w:val="20"/>
              </w:rPr>
              <w:tab/>
            </w:r>
            <w:r w:rsidRPr="000473D2">
              <w:rPr>
                <w:rFonts w:ascii="Caladea" w:eastAsia="Caladea" w:hAnsi="Caladea" w:cs="Caladea"/>
                <w:spacing w:val="-2"/>
                <w:sz w:val="20"/>
              </w:rPr>
              <w:t>etkileyen</w:t>
            </w:r>
          </w:p>
          <w:p w14:paraId="6CD4E30D" w14:textId="77777777" w:rsidR="00805B2E" w:rsidRPr="000473D2" w:rsidRDefault="00805B2E" w:rsidP="00BC2CA2">
            <w:pPr>
              <w:spacing w:before="1"/>
              <w:ind w:left="110"/>
              <w:rPr>
                <w:rFonts w:ascii="Caladea" w:eastAsia="Caladea" w:hAnsi="Caladea" w:cs="Caladea"/>
                <w:sz w:val="20"/>
              </w:rPr>
            </w:pPr>
            <w:r w:rsidRPr="000473D2">
              <w:rPr>
                <w:rFonts w:ascii="Caladea" w:eastAsia="Caladea" w:hAnsi="Caladea" w:cs="Caladea"/>
                <w:sz w:val="20"/>
              </w:rPr>
              <w:t>faktörler</w:t>
            </w:r>
            <w:r w:rsidRPr="000473D2">
              <w:rPr>
                <w:rFonts w:ascii="Caladea" w:eastAsia="Caladea" w:hAnsi="Caladea" w:cs="Caladea"/>
                <w:spacing w:val="-9"/>
                <w:sz w:val="20"/>
              </w:rPr>
              <w:t xml:space="preserve"> </w:t>
            </w:r>
            <w:r w:rsidRPr="000473D2">
              <w:rPr>
                <w:rFonts w:ascii="Caladea" w:eastAsia="Caladea" w:hAnsi="Caladea" w:cs="Caladea"/>
                <w:spacing w:val="-2"/>
                <w:sz w:val="20"/>
              </w:rPr>
              <w:t>anketi</w:t>
            </w:r>
          </w:p>
        </w:tc>
        <w:tc>
          <w:tcPr>
            <w:tcW w:w="6457" w:type="dxa"/>
            <w:gridSpan w:val="4"/>
            <w:shd w:val="clear" w:color="auto" w:fill="FFFFFF" w:themeFill="background1"/>
          </w:tcPr>
          <w:p w14:paraId="3E175BB0" w14:textId="77777777" w:rsidR="00805B2E" w:rsidRPr="000473D2" w:rsidRDefault="00805B2E" w:rsidP="00BC2CA2">
            <w:pPr>
              <w:spacing w:line="231" w:lineRule="exact"/>
              <w:ind w:left="110"/>
              <w:rPr>
                <w:rFonts w:ascii="Caladea" w:eastAsia="Caladea" w:hAnsi="Caladea" w:cs="Caladea"/>
                <w:sz w:val="20"/>
              </w:rPr>
            </w:pPr>
            <w:r w:rsidRPr="000473D2">
              <w:rPr>
                <w:rFonts w:ascii="Caladea" w:eastAsia="Caladea" w:hAnsi="Caladea" w:cs="Caladea"/>
                <w:spacing w:val="-2"/>
                <w:sz w:val="20"/>
              </w:rPr>
              <w:t>Sınıf</w:t>
            </w:r>
            <w:r w:rsidRPr="000473D2">
              <w:rPr>
                <w:rFonts w:ascii="Caladea" w:eastAsia="Caladea" w:hAnsi="Caladea" w:cs="Caladea"/>
                <w:spacing w:val="9"/>
                <w:sz w:val="20"/>
              </w:rPr>
              <w:t xml:space="preserve"> </w:t>
            </w:r>
            <w:r w:rsidRPr="000473D2">
              <w:rPr>
                <w:rFonts w:ascii="Caladea" w:eastAsia="Caladea" w:hAnsi="Caladea" w:cs="Caladea"/>
                <w:spacing w:val="-2"/>
                <w:sz w:val="20"/>
              </w:rPr>
              <w:t>rehber öğretmenleri</w:t>
            </w:r>
            <w:r w:rsidRPr="000473D2">
              <w:rPr>
                <w:rFonts w:ascii="Caladea" w:eastAsia="Caladea" w:hAnsi="Caladea" w:cs="Caladea"/>
                <w:spacing w:val="2"/>
                <w:sz w:val="20"/>
              </w:rPr>
              <w:t xml:space="preserve"> </w:t>
            </w:r>
            <w:r w:rsidRPr="000473D2">
              <w:rPr>
                <w:rFonts w:ascii="Caladea" w:eastAsia="Caladea" w:hAnsi="Caladea" w:cs="Caladea"/>
                <w:spacing w:val="-2"/>
                <w:sz w:val="20"/>
              </w:rPr>
              <w:t>tarafından</w:t>
            </w:r>
            <w:r w:rsidRPr="000473D2">
              <w:rPr>
                <w:rFonts w:ascii="Caladea" w:eastAsia="Caladea" w:hAnsi="Caladea" w:cs="Caladea"/>
                <w:spacing w:val="-3"/>
                <w:sz w:val="20"/>
              </w:rPr>
              <w:t xml:space="preserve"> </w:t>
            </w:r>
            <w:r w:rsidRPr="000473D2">
              <w:rPr>
                <w:rFonts w:ascii="Caladea" w:eastAsia="Caladea" w:hAnsi="Caladea" w:cs="Caladea"/>
                <w:spacing w:val="-2"/>
                <w:sz w:val="20"/>
              </w:rPr>
              <w:t>uygulanmaktadır.</w:t>
            </w:r>
          </w:p>
        </w:tc>
      </w:tr>
      <w:tr w:rsidR="00805B2E" w:rsidRPr="000473D2" w14:paraId="411C9C48" w14:textId="77777777" w:rsidTr="00BC2CA2">
        <w:trPr>
          <w:trHeight w:val="229"/>
        </w:trPr>
        <w:tc>
          <w:tcPr>
            <w:tcW w:w="2871" w:type="dxa"/>
            <w:vMerge w:val="restart"/>
            <w:shd w:val="clear" w:color="auto" w:fill="92CDDC"/>
          </w:tcPr>
          <w:p w14:paraId="2FFDF99A" w14:textId="77777777" w:rsidR="00805B2E" w:rsidRPr="000473D2" w:rsidRDefault="00805B2E" w:rsidP="00BC2CA2">
            <w:pPr>
              <w:spacing w:line="231" w:lineRule="exact"/>
              <w:ind w:left="110"/>
              <w:rPr>
                <w:rFonts w:ascii="Caladea" w:eastAsia="Caladea" w:hAnsi="Caladea" w:cs="Caladea"/>
                <w:sz w:val="20"/>
              </w:rPr>
            </w:pPr>
            <w:r w:rsidRPr="000473D2">
              <w:rPr>
                <w:rFonts w:ascii="Caladea" w:eastAsia="Caladea" w:hAnsi="Caladea" w:cs="Caladea"/>
                <w:spacing w:val="-2"/>
                <w:sz w:val="20"/>
              </w:rPr>
              <w:t>İnsan</w:t>
            </w:r>
            <w:r w:rsidRPr="000473D2">
              <w:rPr>
                <w:rFonts w:ascii="Caladea" w:eastAsia="Caladea" w:hAnsi="Caladea" w:cs="Caladea"/>
                <w:sz w:val="20"/>
              </w:rPr>
              <w:t xml:space="preserve"> </w:t>
            </w:r>
            <w:r w:rsidRPr="000473D2">
              <w:rPr>
                <w:rFonts w:ascii="Caladea" w:eastAsia="Caladea" w:hAnsi="Caladea" w:cs="Caladea"/>
                <w:spacing w:val="-2"/>
                <w:sz w:val="20"/>
              </w:rPr>
              <w:t>kaynakları</w:t>
            </w:r>
            <w:r w:rsidRPr="000473D2">
              <w:rPr>
                <w:rFonts w:ascii="Caladea" w:eastAsia="Caladea" w:hAnsi="Caladea" w:cs="Caladea"/>
                <w:spacing w:val="4"/>
                <w:sz w:val="20"/>
              </w:rPr>
              <w:t xml:space="preserve"> </w:t>
            </w:r>
            <w:r w:rsidRPr="000473D2">
              <w:rPr>
                <w:rFonts w:ascii="Caladea" w:eastAsia="Caladea" w:hAnsi="Caladea" w:cs="Caladea"/>
                <w:spacing w:val="-2"/>
                <w:sz w:val="20"/>
              </w:rPr>
              <w:t>verileri</w:t>
            </w:r>
          </w:p>
        </w:tc>
        <w:tc>
          <w:tcPr>
            <w:tcW w:w="6457" w:type="dxa"/>
            <w:gridSpan w:val="4"/>
            <w:tcBorders>
              <w:bottom w:val="nil"/>
            </w:tcBorders>
            <w:shd w:val="clear" w:color="auto" w:fill="FFFFFF" w:themeFill="background1"/>
          </w:tcPr>
          <w:p w14:paraId="3D5D5898" w14:textId="77777777" w:rsidR="00805B2E" w:rsidRPr="000473D2" w:rsidRDefault="00805B2E" w:rsidP="00BC2CA2">
            <w:pPr>
              <w:rPr>
                <w:rFonts w:ascii="Times New Roman" w:eastAsia="Caladea" w:hAnsi="Caladea" w:cs="Caladea"/>
                <w:sz w:val="16"/>
              </w:rPr>
            </w:pPr>
          </w:p>
        </w:tc>
      </w:tr>
      <w:tr w:rsidR="00805B2E" w:rsidRPr="000473D2" w14:paraId="275524FB" w14:textId="77777777" w:rsidTr="00BC2CA2">
        <w:trPr>
          <w:trHeight w:val="387"/>
        </w:trPr>
        <w:tc>
          <w:tcPr>
            <w:tcW w:w="2871" w:type="dxa"/>
            <w:vMerge/>
            <w:tcBorders>
              <w:top w:val="nil"/>
            </w:tcBorders>
            <w:shd w:val="clear" w:color="auto" w:fill="92CDDC"/>
          </w:tcPr>
          <w:p w14:paraId="01A44090" w14:textId="77777777" w:rsidR="00805B2E" w:rsidRPr="000473D2" w:rsidRDefault="00805B2E" w:rsidP="00BC2CA2">
            <w:pPr>
              <w:rPr>
                <w:rFonts w:ascii="Caladea" w:eastAsia="Caladea" w:hAnsi="Caladea" w:cs="Caladea"/>
                <w:sz w:val="2"/>
                <w:szCs w:val="2"/>
              </w:rPr>
            </w:pPr>
          </w:p>
        </w:tc>
        <w:tc>
          <w:tcPr>
            <w:tcW w:w="1344" w:type="dxa"/>
            <w:vMerge w:val="restart"/>
            <w:tcBorders>
              <w:top w:val="nil"/>
              <w:right w:val="single" w:sz="4" w:space="0" w:color="000000"/>
            </w:tcBorders>
            <w:shd w:val="clear" w:color="auto" w:fill="FFFFFF" w:themeFill="background1"/>
          </w:tcPr>
          <w:p w14:paraId="154D95F4" w14:textId="77777777" w:rsidR="00805B2E" w:rsidRPr="000473D2" w:rsidRDefault="00805B2E" w:rsidP="00BC2CA2">
            <w:pPr>
              <w:rPr>
                <w:rFonts w:ascii="Times New Roman" w:eastAsia="Caladea" w:hAnsi="Caladea" w:cs="Caladea"/>
                <w:sz w:val="20"/>
              </w:rPr>
            </w:pPr>
          </w:p>
        </w:tc>
        <w:tc>
          <w:tcPr>
            <w:tcW w:w="37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C7E699D" w14:textId="77777777" w:rsidR="00805B2E" w:rsidRPr="000473D2" w:rsidRDefault="00805B2E" w:rsidP="00BC2CA2">
            <w:pPr>
              <w:spacing w:line="241" w:lineRule="exact"/>
              <w:ind w:left="1162"/>
              <w:rPr>
                <w:rFonts w:ascii="Carlito" w:eastAsia="Caladea" w:hAnsi="Carlito" w:cs="Caladea"/>
                <w:sz w:val="20"/>
              </w:rPr>
            </w:pPr>
            <w:r w:rsidRPr="000473D2">
              <w:rPr>
                <w:rFonts w:ascii="Carlito" w:eastAsia="Caladea" w:hAnsi="Carlito" w:cs="Caladea"/>
                <w:sz w:val="20"/>
              </w:rPr>
              <w:t>2024</w:t>
            </w:r>
            <w:r w:rsidRPr="000473D2">
              <w:rPr>
                <w:rFonts w:ascii="Carlito" w:eastAsia="Caladea" w:hAnsi="Carlito" w:cs="Caladea"/>
                <w:spacing w:val="-5"/>
                <w:sz w:val="20"/>
              </w:rPr>
              <w:t xml:space="preserve"> </w:t>
            </w:r>
            <w:r w:rsidRPr="000473D2">
              <w:rPr>
                <w:rFonts w:ascii="Carlito" w:eastAsia="Caladea" w:hAnsi="Carlito" w:cs="Caladea"/>
                <w:sz w:val="20"/>
              </w:rPr>
              <w:t>Yılı</w:t>
            </w:r>
            <w:r w:rsidRPr="000473D2">
              <w:rPr>
                <w:rFonts w:ascii="Carlito" w:eastAsia="Caladea" w:hAnsi="Carlito" w:cs="Caladea"/>
                <w:spacing w:val="-6"/>
                <w:sz w:val="20"/>
              </w:rPr>
              <w:t xml:space="preserve"> </w:t>
            </w:r>
            <w:r w:rsidRPr="000473D2">
              <w:rPr>
                <w:rFonts w:ascii="Carlito" w:eastAsia="Caladea" w:hAnsi="Carlito" w:cs="Caladea"/>
                <w:sz w:val="20"/>
              </w:rPr>
              <w:t>İtibari</w:t>
            </w:r>
            <w:r w:rsidRPr="000473D2">
              <w:rPr>
                <w:rFonts w:ascii="Carlito" w:eastAsia="Caladea" w:hAnsi="Carlito" w:cs="Caladea"/>
                <w:spacing w:val="-6"/>
                <w:sz w:val="20"/>
              </w:rPr>
              <w:t xml:space="preserve"> </w:t>
            </w:r>
            <w:r w:rsidRPr="000473D2">
              <w:rPr>
                <w:rFonts w:ascii="Carlito" w:eastAsia="Caladea" w:hAnsi="Carlito" w:cs="Caladea"/>
                <w:spacing w:val="-5"/>
                <w:sz w:val="20"/>
              </w:rPr>
              <w:t>İle</w:t>
            </w:r>
          </w:p>
        </w:tc>
        <w:tc>
          <w:tcPr>
            <w:tcW w:w="1354" w:type="dxa"/>
            <w:vMerge w:val="restart"/>
            <w:tcBorders>
              <w:top w:val="nil"/>
              <w:left w:val="single" w:sz="4" w:space="0" w:color="000000"/>
            </w:tcBorders>
            <w:shd w:val="clear" w:color="auto" w:fill="FFFFFF" w:themeFill="background1"/>
          </w:tcPr>
          <w:p w14:paraId="78A6854F" w14:textId="77777777" w:rsidR="00805B2E" w:rsidRPr="000473D2" w:rsidRDefault="00805B2E" w:rsidP="00BC2CA2">
            <w:pPr>
              <w:rPr>
                <w:rFonts w:ascii="Times New Roman" w:eastAsia="Caladea" w:hAnsi="Caladea" w:cs="Caladea"/>
                <w:sz w:val="20"/>
              </w:rPr>
            </w:pPr>
          </w:p>
        </w:tc>
      </w:tr>
      <w:tr w:rsidR="00805B2E" w:rsidRPr="000473D2" w14:paraId="426957C8" w14:textId="77777777" w:rsidTr="00BC2CA2">
        <w:trPr>
          <w:trHeight w:val="392"/>
        </w:trPr>
        <w:tc>
          <w:tcPr>
            <w:tcW w:w="2871" w:type="dxa"/>
            <w:vMerge/>
            <w:tcBorders>
              <w:top w:val="nil"/>
            </w:tcBorders>
            <w:shd w:val="clear" w:color="auto" w:fill="92CDDC"/>
          </w:tcPr>
          <w:p w14:paraId="08787FA3" w14:textId="77777777" w:rsidR="00805B2E" w:rsidRPr="000473D2" w:rsidRDefault="00805B2E" w:rsidP="00BC2CA2">
            <w:pPr>
              <w:rPr>
                <w:rFonts w:ascii="Caladea" w:eastAsia="Caladea" w:hAnsi="Caladea" w:cs="Caladea"/>
                <w:sz w:val="2"/>
                <w:szCs w:val="2"/>
              </w:rPr>
            </w:pPr>
          </w:p>
        </w:tc>
        <w:tc>
          <w:tcPr>
            <w:tcW w:w="1344" w:type="dxa"/>
            <w:vMerge/>
            <w:tcBorders>
              <w:top w:val="nil"/>
              <w:right w:val="single" w:sz="4" w:space="0" w:color="000000"/>
            </w:tcBorders>
            <w:shd w:val="clear" w:color="auto" w:fill="FFFFFF" w:themeFill="background1"/>
          </w:tcPr>
          <w:p w14:paraId="11C54A83" w14:textId="77777777" w:rsidR="00805B2E" w:rsidRPr="000473D2" w:rsidRDefault="00805B2E" w:rsidP="00BC2CA2">
            <w:pPr>
              <w:rPr>
                <w:rFonts w:ascii="Caladea" w:eastAsia="Caladea" w:hAnsi="Caladea" w:cs="Caladea"/>
                <w:sz w:val="2"/>
                <w:szCs w:val="2"/>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84334" w14:textId="77777777" w:rsidR="00805B2E" w:rsidRPr="000473D2" w:rsidRDefault="00805B2E" w:rsidP="00BC2CA2">
            <w:pPr>
              <w:spacing w:line="241" w:lineRule="exact"/>
              <w:ind w:left="485"/>
              <w:rPr>
                <w:rFonts w:ascii="Carlito" w:eastAsia="Caladea" w:hAnsi="Carlito" w:cs="Caladea"/>
                <w:sz w:val="20"/>
              </w:rPr>
            </w:pPr>
            <w:r w:rsidRPr="000473D2">
              <w:rPr>
                <w:rFonts w:ascii="Carlito" w:eastAsia="Caladea" w:hAnsi="Carlito" w:cs="Caladea"/>
                <w:sz w:val="20"/>
              </w:rPr>
              <w:t>Eğitim</w:t>
            </w:r>
            <w:r w:rsidRPr="000473D2">
              <w:rPr>
                <w:rFonts w:ascii="Carlito" w:eastAsia="Caladea" w:hAnsi="Carlito" w:cs="Caladea"/>
                <w:spacing w:val="-7"/>
                <w:sz w:val="20"/>
              </w:rPr>
              <w:t xml:space="preserve"> </w:t>
            </w:r>
            <w:r w:rsidRPr="000473D2">
              <w:rPr>
                <w:rFonts w:ascii="Carlito" w:eastAsia="Caladea" w:hAnsi="Carlito" w:cs="Caladea"/>
                <w:spacing w:val="-2"/>
                <w:sz w:val="20"/>
              </w:rPr>
              <w:t>Düzeyi</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C703E6" w14:textId="77777777" w:rsidR="00805B2E" w:rsidRPr="000473D2" w:rsidRDefault="00805B2E" w:rsidP="00BC2CA2">
            <w:pPr>
              <w:spacing w:line="241" w:lineRule="exact"/>
              <w:ind w:left="28"/>
              <w:jc w:val="center"/>
              <w:rPr>
                <w:rFonts w:ascii="Carlito" w:eastAsia="Caladea" w:hAnsi="Carlito" w:cs="Caladea"/>
                <w:sz w:val="20"/>
              </w:rPr>
            </w:pPr>
            <w:r w:rsidRPr="000473D2">
              <w:rPr>
                <w:rFonts w:ascii="Carlito" w:eastAsia="Caladea" w:hAnsi="Carlito" w:cs="Caladea"/>
                <w:sz w:val="20"/>
              </w:rPr>
              <w:t>Kişi</w:t>
            </w:r>
            <w:r w:rsidRPr="000473D2">
              <w:rPr>
                <w:rFonts w:ascii="Carlito" w:eastAsia="Caladea" w:hAnsi="Carlito" w:cs="Caladea"/>
                <w:spacing w:val="-5"/>
                <w:sz w:val="20"/>
              </w:rPr>
              <w:t xml:space="preserve"> </w:t>
            </w:r>
            <w:r w:rsidRPr="000473D2">
              <w:rPr>
                <w:rFonts w:ascii="Carlito" w:eastAsia="Caladea" w:hAnsi="Carlito" w:cs="Caladea"/>
                <w:spacing w:val="-2"/>
                <w:sz w:val="20"/>
              </w:rPr>
              <w:t>Sayısı</w:t>
            </w:r>
          </w:p>
        </w:tc>
        <w:tc>
          <w:tcPr>
            <w:tcW w:w="1354" w:type="dxa"/>
            <w:vMerge/>
            <w:tcBorders>
              <w:top w:val="nil"/>
              <w:left w:val="single" w:sz="4" w:space="0" w:color="000000"/>
            </w:tcBorders>
            <w:shd w:val="clear" w:color="auto" w:fill="FFFFFF" w:themeFill="background1"/>
          </w:tcPr>
          <w:p w14:paraId="0EED5883" w14:textId="77777777" w:rsidR="00805B2E" w:rsidRPr="000473D2" w:rsidRDefault="00805B2E" w:rsidP="00BC2CA2">
            <w:pPr>
              <w:rPr>
                <w:rFonts w:ascii="Caladea" w:eastAsia="Caladea" w:hAnsi="Caladea" w:cs="Caladea"/>
                <w:sz w:val="2"/>
                <w:szCs w:val="2"/>
              </w:rPr>
            </w:pPr>
          </w:p>
        </w:tc>
      </w:tr>
      <w:tr w:rsidR="00805B2E" w:rsidRPr="000473D2" w14:paraId="0D25B4FF" w14:textId="77777777" w:rsidTr="00BC2CA2">
        <w:trPr>
          <w:trHeight w:val="387"/>
        </w:trPr>
        <w:tc>
          <w:tcPr>
            <w:tcW w:w="2871" w:type="dxa"/>
            <w:vMerge/>
            <w:tcBorders>
              <w:top w:val="nil"/>
            </w:tcBorders>
            <w:shd w:val="clear" w:color="auto" w:fill="92CDDC"/>
          </w:tcPr>
          <w:p w14:paraId="5E59645A" w14:textId="77777777" w:rsidR="00805B2E" w:rsidRPr="000473D2" w:rsidRDefault="00805B2E" w:rsidP="00BC2CA2">
            <w:pPr>
              <w:rPr>
                <w:rFonts w:ascii="Caladea" w:eastAsia="Caladea" w:hAnsi="Caladea" w:cs="Caladea"/>
                <w:sz w:val="2"/>
                <w:szCs w:val="2"/>
              </w:rPr>
            </w:pPr>
          </w:p>
        </w:tc>
        <w:tc>
          <w:tcPr>
            <w:tcW w:w="1344" w:type="dxa"/>
            <w:vMerge/>
            <w:tcBorders>
              <w:top w:val="nil"/>
              <w:right w:val="single" w:sz="4" w:space="0" w:color="000000"/>
            </w:tcBorders>
            <w:shd w:val="clear" w:color="auto" w:fill="FFFFFF" w:themeFill="background1"/>
          </w:tcPr>
          <w:p w14:paraId="266BC297" w14:textId="77777777" w:rsidR="00805B2E" w:rsidRPr="000473D2" w:rsidRDefault="00805B2E" w:rsidP="00BC2CA2">
            <w:pPr>
              <w:rPr>
                <w:rFonts w:ascii="Caladea" w:eastAsia="Caladea" w:hAnsi="Caladea" w:cs="Caladea"/>
                <w:sz w:val="2"/>
                <w:szCs w:val="2"/>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14D1EE" w14:textId="77777777" w:rsidR="00805B2E" w:rsidRPr="000473D2" w:rsidRDefault="00805B2E" w:rsidP="00BC2CA2">
            <w:pPr>
              <w:spacing w:line="241" w:lineRule="exact"/>
              <w:ind w:left="116"/>
              <w:rPr>
                <w:rFonts w:ascii="Carlito" w:eastAsia="Caladea" w:hAnsi="Caladea" w:cs="Caladea"/>
                <w:sz w:val="20"/>
              </w:rPr>
            </w:pPr>
            <w:r w:rsidRPr="000473D2">
              <w:rPr>
                <w:rFonts w:ascii="Carlito" w:eastAsia="Caladea" w:hAnsi="Caladea" w:cs="Caladea"/>
                <w:spacing w:val="-2"/>
                <w:sz w:val="20"/>
              </w:rPr>
              <w:t>Lisans</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C65E58" w14:textId="77777777" w:rsidR="00805B2E" w:rsidRPr="000473D2" w:rsidRDefault="00805B2E" w:rsidP="00BC2CA2">
            <w:pPr>
              <w:spacing w:line="241" w:lineRule="exact"/>
              <w:ind w:left="28" w:right="1"/>
              <w:jc w:val="center"/>
              <w:rPr>
                <w:rFonts w:ascii="Carlito" w:eastAsia="Caladea" w:hAnsi="Caladea" w:cs="Caladea"/>
                <w:sz w:val="20"/>
              </w:rPr>
            </w:pPr>
            <w:r>
              <w:rPr>
                <w:rFonts w:ascii="Carlito" w:eastAsia="Caladea" w:hAnsi="Caladea" w:cs="Caladea"/>
                <w:spacing w:val="-5"/>
                <w:sz w:val="20"/>
              </w:rPr>
              <w:t>11</w:t>
            </w:r>
          </w:p>
        </w:tc>
        <w:tc>
          <w:tcPr>
            <w:tcW w:w="1354" w:type="dxa"/>
            <w:vMerge/>
            <w:tcBorders>
              <w:top w:val="nil"/>
              <w:left w:val="single" w:sz="4" w:space="0" w:color="000000"/>
            </w:tcBorders>
            <w:shd w:val="clear" w:color="auto" w:fill="FFFFFF" w:themeFill="background1"/>
          </w:tcPr>
          <w:p w14:paraId="511E295D" w14:textId="77777777" w:rsidR="00805B2E" w:rsidRPr="000473D2" w:rsidRDefault="00805B2E" w:rsidP="00BC2CA2">
            <w:pPr>
              <w:rPr>
                <w:rFonts w:ascii="Caladea" w:eastAsia="Caladea" w:hAnsi="Caladea" w:cs="Caladea"/>
                <w:sz w:val="2"/>
                <w:szCs w:val="2"/>
              </w:rPr>
            </w:pPr>
          </w:p>
        </w:tc>
      </w:tr>
      <w:tr w:rsidR="00805B2E" w:rsidRPr="000473D2" w14:paraId="31B8BF98" w14:textId="77777777" w:rsidTr="00BC2CA2">
        <w:trPr>
          <w:trHeight w:val="402"/>
        </w:trPr>
        <w:tc>
          <w:tcPr>
            <w:tcW w:w="2871" w:type="dxa"/>
            <w:vMerge/>
            <w:tcBorders>
              <w:top w:val="nil"/>
            </w:tcBorders>
            <w:shd w:val="clear" w:color="auto" w:fill="92CDDC"/>
          </w:tcPr>
          <w:p w14:paraId="7A9D56CD" w14:textId="77777777" w:rsidR="00805B2E" w:rsidRPr="000473D2" w:rsidRDefault="00805B2E" w:rsidP="00BC2CA2">
            <w:pPr>
              <w:rPr>
                <w:rFonts w:ascii="Caladea" w:eastAsia="Caladea" w:hAnsi="Caladea" w:cs="Caladea"/>
                <w:sz w:val="2"/>
                <w:szCs w:val="2"/>
              </w:rPr>
            </w:pPr>
          </w:p>
        </w:tc>
        <w:tc>
          <w:tcPr>
            <w:tcW w:w="1344" w:type="dxa"/>
            <w:vMerge/>
            <w:tcBorders>
              <w:top w:val="nil"/>
              <w:right w:val="single" w:sz="4" w:space="0" w:color="000000"/>
            </w:tcBorders>
            <w:shd w:val="clear" w:color="auto" w:fill="FFFFFF" w:themeFill="background1"/>
          </w:tcPr>
          <w:p w14:paraId="0117F136" w14:textId="77777777" w:rsidR="00805B2E" w:rsidRPr="000473D2" w:rsidRDefault="00805B2E" w:rsidP="00BC2CA2">
            <w:pPr>
              <w:rPr>
                <w:rFonts w:ascii="Caladea" w:eastAsia="Caladea" w:hAnsi="Caladea" w:cs="Caladea"/>
                <w:sz w:val="2"/>
                <w:szCs w:val="2"/>
              </w:rPr>
            </w:pPr>
          </w:p>
        </w:tc>
        <w:tc>
          <w:tcPr>
            <w:tcW w:w="2055"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0E8D461D" w14:textId="77777777" w:rsidR="00805B2E" w:rsidRPr="000473D2" w:rsidRDefault="00805B2E" w:rsidP="00BC2CA2">
            <w:pPr>
              <w:spacing w:line="241" w:lineRule="exact"/>
              <w:ind w:left="116"/>
              <w:rPr>
                <w:rFonts w:ascii="Carlito" w:eastAsia="Caladea" w:hAnsi="Carlito" w:cs="Caladea"/>
                <w:sz w:val="20"/>
              </w:rPr>
            </w:pPr>
            <w:r w:rsidRPr="000473D2">
              <w:rPr>
                <w:rFonts w:ascii="Carlito" w:eastAsia="Caladea" w:hAnsi="Carlito" w:cs="Caladea"/>
                <w:sz w:val="20"/>
              </w:rPr>
              <w:t>Yüksek</w:t>
            </w:r>
            <w:r w:rsidRPr="000473D2">
              <w:rPr>
                <w:rFonts w:ascii="Carlito" w:eastAsia="Caladea" w:hAnsi="Carlito" w:cs="Caladea"/>
                <w:spacing w:val="-4"/>
                <w:sz w:val="20"/>
              </w:rPr>
              <w:t xml:space="preserve"> </w:t>
            </w:r>
            <w:r w:rsidRPr="000473D2">
              <w:rPr>
                <w:rFonts w:ascii="Carlito" w:eastAsia="Caladea" w:hAnsi="Carlito" w:cs="Caladea"/>
                <w:spacing w:val="-2"/>
                <w:sz w:val="20"/>
              </w:rPr>
              <w:t>Lisans</w:t>
            </w:r>
          </w:p>
        </w:tc>
        <w:tc>
          <w:tcPr>
            <w:tcW w:w="1704" w:type="dxa"/>
            <w:tcBorders>
              <w:top w:val="single" w:sz="4" w:space="0" w:color="000000"/>
              <w:left w:val="single" w:sz="4" w:space="0" w:color="000000"/>
              <w:bottom w:val="single" w:sz="12" w:space="0" w:color="000000"/>
              <w:right w:val="single" w:sz="4" w:space="0" w:color="000000"/>
            </w:tcBorders>
            <w:shd w:val="clear" w:color="auto" w:fill="FFFFFF" w:themeFill="background1"/>
          </w:tcPr>
          <w:p w14:paraId="5CC7816E" w14:textId="77777777" w:rsidR="00805B2E" w:rsidRPr="000473D2" w:rsidRDefault="00805B2E" w:rsidP="00BC2CA2">
            <w:pPr>
              <w:spacing w:line="241" w:lineRule="exact"/>
              <w:ind w:left="28" w:right="4"/>
              <w:jc w:val="center"/>
              <w:rPr>
                <w:rFonts w:ascii="Carlito" w:eastAsia="Caladea" w:hAnsi="Caladea" w:cs="Caladea"/>
                <w:sz w:val="20"/>
              </w:rPr>
            </w:pPr>
            <w:r>
              <w:rPr>
                <w:rFonts w:ascii="Carlito" w:eastAsia="Caladea" w:hAnsi="Caladea" w:cs="Caladea"/>
                <w:spacing w:val="-10"/>
                <w:sz w:val="20"/>
              </w:rPr>
              <w:t>1</w:t>
            </w:r>
          </w:p>
        </w:tc>
        <w:tc>
          <w:tcPr>
            <w:tcW w:w="1354" w:type="dxa"/>
            <w:vMerge/>
            <w:tcBorders>
              <w:top w:val="nil"/>
              <w:left w:val="single" w:sz="4" w:space="0" w:color="000000"/>
            </w:tcBorders>
            <w:shd w:val="clear" w:color="auto" w:fill="FFFFFF" w:themeFill="background1"/>
          </w:tcPr>
          <w:p w14:paraId="6CBD3575" w14:textId="77777777" w:rsidR="00805B2E" w:rsidRPr="000473D2" w:rsidRDefault="00805B2E" w:rsidP="00BC2CA2">
            <w:pPr>
              <w:rPr>
                <w:rFonts w:ascii="Caladea" w:eastAsia="Caladea" w:hAnsi="Caladea" w:cs="Caladea"/>
                <w:sz w:val="2"/>
                <w:szCs w:val="2"/>
              </w:rPr>
            </w:pPr>
          </w:p>
        </w:tc>
      </w:tr>
      <w:tr w:rsidR="00805B2E" w:rsidRPr="000473D2" w14:paraId="2B4F48C3" w14:textId="77777777" w:rsidTr="00BC2CA2">
        <w:trPr>
          <w:trHeight w:val="580"/>
        </w:trPr>
        <w:tc>
          <w:tcPr>
            <w:tcW w:w="2871" w:type="dxa"/>
            <w:shd w:val="clear" w:color="auto" w:fill="FFFFFF" w:themeFill="background1"/>
          </w:tcPr>
          <w:p w14:paraId="179AE7E3" w14:textId="77777777" w:rsidR="00805B2E" w:rsidRPr="000473D2" w:rsidRDefault="00805B2E" w:rsidP="00BC2CA2">
            <w:pPr>
              <w:tabs>
                <w:tab w:val="left" w:pos="1670"/>
                <w:tab w:val="left" w:pos="2563"/>
              </w:tabs>
              <w:ind w:left="110" w:right="89"/>
              <w:rPr>
                <w:rFonts w:ascii="Caladea" w:eastAsia="Caladea" w:hAnsi="Caladea" w:cs="Caladea"/>
                <w:sz w:val="20"/>
              </w:rPr>
            </w:pPr>
            <w:r w:rsidRPr="000473D2">
              <w:rPr>
                <w:rFonts w:ascii="Caladea" w:eastAsia="Caladea" w:hAnsi="Caladea" w:cs="Caladea"/>
                <w:spacing w:val="-2"/>
                <w:sz w:val="20"/>
              </w:rPr>
              <w:t>Öğretmenlerin</w:t>
            </w:r>
            <w:r w:rsidRPr="000473D2">
              <w:rPr>
                <w:rFonts w:ascii="Caladea" w:eastAsia="Caladea" w:hAnsi="Caladea" w:cs="Caladea"/>
                <w:sz w:val="20"/>
              </w:rPr>
              <w:tab/>
            </w:r>
            <w:r w:rsidRPr="000473D2">
              <w:rPr>
                <w:rFonts w:ascii="Caladea" w:eastAsia="Caladea" w:hAnsi="Caladea" w:cs="Caladea"/>
                <w:spacing w:val="-2"/>
                <w:sz w:val="20"/>
              </w:rPr>
              <w:t>hizmet</w:t>
            </w:r>
            <w:r w:rsidRPr="000473D2">
              <w:rPr>
                <w:rFonts w:ascii="Caladea" w:eastAsia="Caladea" w:hAnsi="Caladea" w:cs="Caladea"/>
                <w:sz w:val="20"/>
              </w:rPr>
              <w:tab/>
            </w:r>
            <w:r w:rsidRPr="000473D2">
              <w:rPr>
                <w:rFonts w:ascii="Caladea" w:eastAsia="Caladea" w:hAnsi="Caladea" w:cs="Caladea"/>
                <w:spacing w:val="-4"/>
                <w:sz w:val="20"/>
              </w:rPr>
              <w:t>içi</w:t>
            </w:r>
            <w:r w:rsidRPr="000473D2">
              <w:rPr>
                <w:rFonts w:ascii="Caladea" w:eastAsia="Caladea" w:hAnsi="Caladea" w:cs="Caladea"/>
                <w:sz w:val="20"/>
              </w:rPr>
              <w:t xml:space="preserve"> eğitime katılma oranları</w:t>
            </w:r>
          </w:p>
        </w:tc>
        <w:tc>
          <w:tcPr>
            <w:tcW w:w="6457" w:type="dxa"/>
            <w:gridSpan w:val="4"/>
            <w:tcBorders>
              <w:top w:val="single" w:sz="12" w:space="0" w:color="000000"/>
            </w:tcBorders>
            <w:shd w:val="clear" w:color="auto" w:fill="FFFFFF" w:themeFill="background1"/>
          </w:tcPr>
          <w:p w14:paraId="2CBEB5C0" w14:textId="77777777" w:rsidR="00805B2E" w:rsidRPr="000473D2" w:rsidRDefault="00805B2E" w:rsidP="00BC2CA2">
            <w:pPr>
              <w:spacing w:line="227" w:lineRule="exact"/>
              <w:ind w:left="110"/>
              <w:rPr>
                <w:rFonts w:ascii="Caladea" w:eastAsia="Caladea" w:hAnsi="Caladea" w:cs="Caladea"/>
                <w:sz w:val="20"/>
              </w:rPr>
            </w:pPr>
            <w:r>
              <w:rPr>
                <w:rFonts w:ascii="Caladea" w:eastAsia="Caladea" w:hAnsi="Caladea" w:cs="Caladea"/>
                <w:spacing w:val="-5"/>
                <w:sz w:val="20"/>
              </w:rPr>
              <w:t>%75</w:t>
            </w:r>
          </w:p>
        </w:tc>
      </w:tr>
      <w:tr w:rsidR="00805B2E" w:rsidRPr="000473D2" w14:paraId="07EA2E21" w14:textId="77777777" w:rsidTr="00BC2CA2">
        <w:trPr>
          <w:trHeight w:val="2577"/>
        </w:trPr>
        <w:tc>
          <w:tcPr>
            <w:tcW w:w="2871" w:type="dxa"/>
            <w:shd w:val="clear" w:color="auto" w:fill="92CDDC"/>
          </w:tcPr>
          <w:p w14:paraId="1BA73BA8" w14:textId="77777777" w:rsidR="00805B2E" w:rsidRPr="000473D2" w:rsidRDefault="00805B2E" w:rsidP="00BC2CA2">
            <w:pPr>
              <w:spacing w:line="231" w:lineRule="exact"/>
              <w:ind w:left="110"/>
              <w:rPr>
                <w:rFonts w:ascii="Caladea" w:eastAsia="Caladea" w:hAnsi="Caladea" w:cs="Caladea"/>
                <w:sz w:val="20"/>
              </w:rPr>
            </w:pPr>
            <w:r w:rsidRPr="000473D2">
              <w:rPr>
                <w:rFonts w:ascii="Caladea" w:eastAsia="Caladea" w:hAnsi="Caladea" w:cs="Caladea"/>
                <w:spacing w:val="-2"/>
                <w:sz w:val="20"/>
              </w:rPr>
              <w:t>Öğrenme ortamı</w:t>
            </w:r>
            <w:r w:rsidRPr="000473D2">
              <w:rPr>
                <w:rFonts w:ascii="Caladea" w:eastAsia="Caladea" w:hAnsi="Caladea" w:cs="Caladea"/>
                <w:spacing w:val="-3"/>
                <w:sz w:val="20"/>
              </w:rPr>
              <w:t xml:space="preserve"> </w:t>
            </w:r>
            <w:r w:rsidRPr="000473D2">
              <w:rPr>
                <w:rFonts w:ascii="Caladea" w:eastAsia="Caladea" w:hAnsi="Caladea" w:cs="Caladea"/>
                <w:spacing w:val="-2"/>
                <w:sz w:val="20"/>
              </w:rPr>
              <w:t>verileri</w:t>
            </w:r>
          </w:p>
        </w:tc>
        <w:tc>
          <w:tcPr>
            <w:tcW w:w="6457" w:type="dxa"/>
            <w:gridSpan w:val="4"/>
            <w:shd w:val="clear" w:color="auto" w:fill="F2F2F2" w:themeFill="background1" w:themeFillShade="F2"/>
          </w:tcPr>
          <w:p w14:paraId="79A85533" w14:textId="77777777" w:rsidR="00805B2E" w:rsidRPr="000473D2" w:rsidRDefault="00805B2E" w:rsidP="00BC2CA2">
            <w:pPr>
              <w:spacing w:before="1"/>
              <w:ind w:left="110"/>
              <w:rPr>
                <w:rFonts w:ascii="Caladea" w:eastAsia="Caladea" w:hAnsi="Caladea" w:cs="Caladea"/>
                <w:sz w:val="20"/>
              </w:rPr>
            </w:pPr>
            <w:r>
              <w:rPr>
                <w:rFonts w:ascii="Caladea" w:eastAsia="Caladea" w:hAnsi="Caladea" w:cs="Caladea"/>
                <w:sz w:val="20"/>
              </w:rPr>
              <w:t>10</w:t>
            </w:r>
            <w:r w:rsidRPr="000473D2">
              <w:rPr>
                <w:rFonts w:ascii="Caladea" w:eastAsia="Caladea" w:hAnsi="Caladea" w:cs="Caladea"/>
                <w:spacing w:val="-4"/>
                <w:sz w:val="20"/>
              </w:rPr>
              <w:t xml:space="preserve"> </w:t>
            </w:r>
            <w:r w:rsidRPr="000473D2">
              <w:rPr>
                <w:rFonts w:ascii="Caladea" w:eastAsia="Caladea" w:hAnsi="Caladea" w:cs="Caladea"/>
                <w:spacing w:val="-2"/>
                <w:sz w:val="20"/>
              </w:rPr>
              <w:t>derslik</w:t>
            </w:r>
          </w:p>
          <w:p w14:paraId="49D97612" w14:textId="77777777" w:rsidR="00805B2E" w:rsidRPr="000473D2" w:rsidRDefault="00805B2E" w:rsidP="00BC2CA2">
            <w:pPr>
              <w:spacing w:before="1"/>
              <w:ind w:left="110"/>
              <w:rPr>
                <w:rFonts w:ascii="Caladea" w:eastAsia="Caladea" w:hAnsi="Caladea" w:cs="Caladea"/>
                <w:sz w:val="20"/>
              </w:rPr>
            </w:pPr>
            <w:r w:rsidRPr="000473D2">
              <w:rPr>
                <w:rFonts w:ascii="Caladea" w:eastAsia="Caladea" w:hAnsi="Caladea" w:cs="Caladea"/>
                <w:sz w:val="20"/>
              </w:rPr>
              <w:t>1</w:t>
            </w:r>
            <w:r w:rsidRPr="000473D2">
              <w:rPr>
                <w:rFonts w:ascii="Caladea" w:eastAsia="Caladea" w:hAnsi="Caladea" w:cs="Caladea"/>
                <w:spacing w:val="-4"/>
                <w:sz w:val="20"/>
              </w:rPr>
              <w:t xml:space="preserve"> </w:t>
            </w:r>
            <w:r w:rsidRPr="000473D2">
              <w:rPr>
                <w:rFonts w:ascii="Caladea" w:eastAsia="Caladea" w:hAnsi="Caladea" w:cs="Caladea"/>
                <w:spacing w:val="-2"/>
                <w:sz w:val="20"/>
              </w:rPr>
              <w:t>Laboratuvar</w:t>
            </w:r>
          </w:p>
          <w:p w14:paraId="369363C9" w14:textId="77777777" w:rsidR="00805B2E" w:rsidRPr="000473D2" w:rsidRDefault="00805B2E" w:rsidP="00BC2CA2">
            <w:pPr>
              <w:spacing w:before="1" w:line="232" w:lineRule="exact"/>
              <w:ind w:left="110"/>
              <w:rPr>
                <w:rFonts w:ascii="Caladea" w:eastAsia="Caladea" w:hAnsi="Caladea" w:cs="Caladea"/>
                <w:sz w:val="20"/>
              </w:rPr>
            </w:pPr>
            <w:r w:rsidRPr="000473D2">
              <w:rPr>
                <w:rFonts w:ascii="Caladea" w:eastAsia="Caladea" w:hAnsi="Caladea" w:cs="Caladea"/>
                <w:sz w:val="20"/>
              </w:rPr>
              <w:t>1Müdür</w:t>
            </w:r>
            <w:r w:rsidRPr="000473D2">
              <w:rPr>
                <w:rFonts w:ascii="Caladea" w:eastAsia="Caladea" w:hAnsi="Caladea" w:cs="Caladea"/>
                <w:spacing w:val="-11"/>
                <w:sz w:val="20"/>
              </w:rPr>
              <w:t xml:space="preserve"> </w:t>
            </w:r>
            <w:r w:rsidRPr="000473D2">
              <w:rPr>
                <w:rFonts w:ascii="Caladea" w:eastAsia="Caladea" w:hAnsi="Caladea" w:cs="Caladea"/>
                <w:spacing w:val="-2"/>
                <w:sz w:val="20"/>
              </w:rPr>
              <w:t>Odası</w:t>
            </w:r>
          </w:p>
          <w:p w14:paraId="4F67E84A" w14:textId="77777777" w:rsidR="00805B2E" w:rsidRPr="000473D2" w:rsidRDefault="00805B2E" w:rsidP="00BC2CA2">
            <w:pPr>
              <w:spacing w:line="232" w:lineRule="exact"/>
              <w:ind w:left="110"/>
              <w:rPr>
                <w:rFonts w:ascii="Caladea" w:eastAsia="Caladea" w:hAnsi="Caladea" w:cs="Caladea"/>
                <w:sz w:val="20"/>
              </w:rPr>
            </w:pPr>
            <w:r w:rsidRPr="000473D2">
              <w:rPr>
                <w:rFonts w:ascii="Caladea" w:eastAsia="Caladea" w:hAnsi="Caladea" w:cs="Caladea"/>
                <w:sz w:val="20"/>
              </w:rPr>
              <w:t>2Müdür</w:t>
            </w:r>
            <w:r w:rsidRPr="000473D2">
              <w:rPr>
                <w:rFonts w:ascii="Caladea" w:eastAsia="Caladea" w:hAnsi="Caladea" w:cs="Caladea"/>
                <w:spacing w:val="-7"/>
                <w:sz w:val="20"/>
              </w:rPr>
              <w:t xml:space="preserve"> </w:t>
            </w:r>
            <w:r w:rsidRPr="000473D2">
              <w:rPr>
                <w:rFonts w:ascii="Caladea" w:eastAsia="Caladea" w:hAnsi="Caladea" w:cs="Caladea"/>
                <w:sz w:val="20"/>
              </w:rPr>
              <w:t>Yardımcısı</w:t>
            </w:r>
            <w:r w:rsidRPr="000473D2">
              <w:rPr>
                <w:rFonts w:ascii="Caladea" w:eastAsia="Caladea" w:hAnsi="Caladea" w:cs="Caladea"/>
                <w:spacing w:val="35"/>
                <w:sz w:val="20"/>
              </w:rPr>
              <w:t xml:space="preserve"> </w:t>
            </w:r>
            <w:r w:rsidRPr="000473D2">
              <w:rPr>
                <w:rFonts w:ascii="Caladea" w:eastAsia="Caladea" w:hAnsi="Caladea" w:cs="Caladea"/>
                <w:spacing w:val="-4"/>
                <w:sz w:val="20"/>
              </w:rPr>
              <w:t>Odası</w:t>
            </w:r>
          </w:p>
          <w:p w14:paraId="604749A7" w14:textId="77777777" w:rsidR="00805B2E" w:rsidRPr="000473D2" w:rsidRDefault="00805B2E" w:rsidP="00BC2CA2">
            <w:pPr>
              <w:spacing w:before="1"/>
              <w:ind w:left="110"/>
              <w:rPr>
                <w:rFonts w:ascii="Caladea" w:eastAsia="Caladea" w:hAnsi="Caladea" w:cs="Caladea"/>
                <w:sz w:val="20"/>
              </w:rPr>
            </w:pPr>
            <w:r w:rsidRPr="000473D2">
              <w:rPr>
                <w:rFonts w:ascii="Caladea" w:eastAsia="Caladea" w:hAnsi="Caladea" w:cs="Caladea"/>
                <w:sz w:val="20"/>
              </w:rPr>
              <w:t>1</w:t>
            </w:r>
            <w:r w:rsidRPr="000473D2">
              <w:rPr>
                <w:rFonts w:ascii="Caladea" w:eastAsia="Caladea" w:hAnsi="Caladea" w:cs="Caladea"/>
                <w:spacing w:val="-4"/>
                <w:sz w:val="20"/>
              </w:rPr>
              <w:t xml:space="preserve"> Depo</w:t>
            </w:r>
          </w:p>
          <w:p w14:paraId="29E185A7" w14:textId="77777777" w:rsidR="00805B2E" w:rsidRPr="000473D2" w:rsidRDefault="00805B2E" w:rsidP="00BC2CA2">
            <w:pPr>
              <w:spacing w:before="1"/>
              <w:ind w:left="110" w:right="4555"/>
              <w:rPr>
                <w:rFonts w:ascii="Caladea" w:eastAsia="Caladea" w:hAnsi="Caladea" w:cs="Caladea"/>
                <w:sz w:val="20"/>
              </w:rPr>
            </w:pPr>
            <w:r w:rsidRPr="000473D2">
              <w:rPr>
                <w:rFonts w:ascii="Caladea" w:eastAsia="Caladea" w:hAnsi="Caladea" w:cs="Caladea"/>
                <w:sz w:val="20"/>
              </w:rPr>
              <w:t>1</w:t>
            </w:r>
            <w:r w:rsidRPr="000473D2">
              <w:rPr>
                <w:rFonts w:ascii="Caladea" w:eastAsia="Caladea" w:hAnsi="Caladea" w:cs="Caladea"/>
                <w:spacing w:val="-11"/>
                <w:sz w:val="20"/>
              </w:rPr>
              <w:t xml:space="preserve"> </w:t>
            </w:r>
            <w:r w:rsidRPr="000473D2">
              <w:rPr>
                <w:rFonts w:ascii="Caladea" w:eastAsia="Caladea" w:hAnsi="Caladea" w:cs="Caladea"/>
                <w:sz w:val="20"/>
              </w:rPr>
              <w:t>Öğretmenler</w:t>
            </w:r>
            <w:r w:rsidRPr="000473D2">
              <w:rPr>
                <w:rFonts w:ascii="Caladea" w:eastAsia="Caladea" w:hAnsi="Caladea" w:cs="Caladea"/>
                <w:spacing w:val="-11"/>
                <w:sz w:val="20"/>
              </w:rPr>
              <w:t xml:space="preserve"> </w:t>
            </w:r>
            <w:r w:rsidRPr="000473D2">
              <w:rPr>
                <w:rFonts w:ascii="Caladea" w:eastAsia="Caladea" w:hAnsi="Caladea" w:cs="Caladea"/>
                <w:sz w:val="20"/>
              </w:rPr>
              <w:t>Odası</w:t>
            </w:r>
          </w:p>
          <w:p w14:paraId="4BD1266B" w14:textId="77777777" w:rsidR="00805B2E" w:rsidRPr="000473D2" w:rsidRDefault="00805B2E" w:rsidP="00BC2CA2">
            <w:pPr>
              <w:spacing w:before="1"/>
              <w:ind w:left="110"/>
              <w:rPr>
                <w:rFonts w:ascii="Caladea" w:eastAsia="Caladea" w:hAnsi="Caladea" w:cs="Caladea"/>
                <w:sz w:val="20"/>
              </w:rPr>
            </w:pPr>
            <w:r w:rsidRPr="000473D2">
              <w:rPr>
                <w:rFonts w:ascii="Caladea" w:eastAsia="Caladea" w:hAnsi="Caladea" w:cs="Caladea"/>
                <w:sz w:val="20"/>
              </w:rPr>
              <w:t>1</w:t>
            </w:r>
            <w:r w:rsidRPr="000473D2">
              <w:rPr>
                <w:rFonts w:ascii="Caladea" w:eastAsia="Caladea" w:hAnsi="Caladea" w:cs="Caladea"/>
                <w:spacing w:val="-2"/>
                <w:sz w:val="20"/>
              </w:rPr>
              <w:t xml:space="preserve"> Kütüphane</w:t>
            </w:r>
          </w:p>
          <w:p w14:paraId="31BBAD0A" w14:textId="77777777" w:rsidR="00805B2E" w:rsidRPr="000473D2" w:rsidRDefault="00805B2E" w:rsidP="00BC2CA2">
            <w:pPr>
              <w:spacing w:before="1" w:line="232" w:lineRule="exact"/>
              <w:ind w:left="110"/>
              <w:rPr>
                <w:rFonts w:ascii="Caladea" w:eastAsia="Caladea" w:hAnsi="Caladea" w:cs="Caladea"/>
                <w:sz w:val="20"/>
              </w:rPr>
            </w:pPr>
          </w:p>
        </w:tc>
      </w:tr>
      <w:tr w:rsidR="00805B2E" w:rsidRPr="000473D2" w14:paraId="7B9F9433" w14:textId="77777777" w:rsidTr="00BC2CA2">
        <w:trPr>
          <w:trHeight w:val="604"/>
        </w:trPr>
        <w:tc>
          <w:tcPr>
            <w:tcW w:w="2871" w:type="dxa"/>
            <w:shd w:val="clear" w:color="auto" w:fill="FFFFFF" w:themeFill="background1"/>
          </w:tcPr>
          <w:p w14:paraId="3DF86521" w14:textId="77777777" w:rsidR="00805B2E" w:rsidRPr="000473D2" w:rsidRDefault="00805B2E" w:rsidP="00BC2CA2">
            <w:pPr>
              <w:spacing w:before="1"/>
              <w:ind w:left="110"/>
              <w:rPr>
                <w:rFonts w:ascii="Caladea" w:eastAsia="Caladea" w:hAnsi="Caladea" w:cs="Caladea"/>
                <w:sz w:val="20"/>
              </w:rPr>
            </w:pPr>
            <w:r w:rsidRPr="000473D2">
              <w:rPr>
                <w:rFonts w:ascii="Caladea" w:eastAsia="Caladea" w:hAnsi="Caladea" w:cs="Caladea"/>
                <w:spacing w:val="-2"/>
                <w:sz w:val="20"/>
              </w:rPr>
              <w:t>Okul/kurum</w:t>
            </w:r>
            <w:r w:rsidRPr="000473D2">
              <w:rPr>
                <w:rFonts w:ascii="Caladea" w:eastAsia="Caladea" w:hAnsi="Caladea" w:cs="Caladea"/>
                <w:spacing w:val="-15"/>
                <w:sz w:val="20"/>
              </w:rPr>
              <w:t xml:space="preserve"> </w:t>
            </w:r>
            <w:r w:rsidRPr="000473D2">
              <w:rPr>
                <w:rFonts w:ascii="Caladea" w:eastAsia="Caladea" w:hAnsi="Caladea" w:cs="Caladea"/>
                <w:spacing w:val="-2"/>
                <w:sz w:val="20"/>
              </w:rPr>
              <w:t>ortamını değerlendirme</w:t>
            </w:r>
            <w:r w:rsidRPr="000473D2">
              <w:rPr>
                <w:rFonts w:ascii="Caladea" w:eastAsia="Caladea" w:hAnsi="Caladea" w:cs="Caladea"/>
                <w:spacing w:val="-7"/>
                <w:sz w:val="20"/>
              </w:rPr>
              <w:t xml:space="preserve"> </w:t>
            </w:r>
            <w:r w:rsidRPr="000473D2">
              <w:rPr>
                <w:rFonts w:ascii="Caladea" w:eastAsia="Caladea" w:hAnsi="Caladea" w:cs="Caladea"/>
                <w:spacing w:val="-2"/>
                <w:sz w:val="20"/>
              </w:rPr>
              <w:t>anketi</w:t>
            </w:r>
          </w:p>
        </w:tc>
        <w:tc>
          <w:tcPr>
            <w:tcW w:w="6457" w:type="dxa"/>
            <w:gridSpan w:val="4"/>
          </w:tcPr>
          <w:p w14:paraId="7D4C8537" w14:textId="77777777" w:rsidR="00805B2E" w:rsidRPr="000473D2" w:rsidRDefault="00805B2E" w:rsidP="00BC2CA2">
            <w:pPr>
              <w:spacing w:before="35"/>
              <w:ind w:left="110"/>
              <w:rPr>
                <w:rFonts w:ascii="Caladea" w:eastAsia="Caladea" w:hAnsi="Caladea" w:cs="Caladea"/>
                <w:sz w:val="20"/>
              </w:rPr>
            </w:pPr>
            <w:r w:rsidRPr="000473D2">
              <w:rPr>
                <w:rFonts w:ascii="Caladea" w:eastAsia="Caladea" w:hAnsi="Caladea" w:cs="Caladea"/>
                <w:sz w:val="20"/>
              </w:rPr>
              <w:t>Sınıf</w:t>
            </w:r>
            <w:r w:rsidRPr="000473D2">
              <w:rPr>
                <w:rFonts w:ascii="Caladea" w:eastAsia="Caladea" w:hAnsi="Caladea" w:cs="Caladea"/>
                <w:spacing w:val="-8"/>
                <w:sz w:val="20"/>
              </w:rPr>
              <w:t xml:space="preserve"> </w:t>
            </w:r>
            <w:r w:rsidRPr="000473D2">
              <w:rPr>
                <w:rFonts w:ascii="Caladea" w:eastAsia="Caladea" w:hAnsi="Caladea" w:cs="Caladea"/>
                <w:sz w:val="20"/>
              </w:rPr>
              <w:t>rehber</w:t>
            </w:r>
            <w:r w:rsidRPr="000473D2">
              <w:rPr>
                <w:rFonts w:ascii="Caladea" w:eastAsia="Caladea" w:hAnsi="Caladea" w:cs="Caladea"/>
                <w:spacing w:val="-11"/>
                <w:sz w:val="20"/>
              </w:rPr>
              <w:t xml:space="preserve"> </w:t>
            </w:r>
            <w:r w:rsidRPr="000473D2">
              <w:rPr>
                <w:rFonts w:ascii="Caladea" w:eastAsia="Caladea" w:hAnsi="Caladea" w:cs="Caladea"/>
                <w:sz w:val="20"/>
              </w:rPr>
              <w:t>öğretmenleri</w:t>
            </w:r>
            <w:r w:rsidRPr="000473D2">
              <w:rPr>
                <w:rFonts w:ascii="Caladea" w:eastAsia="Caladea" w:hAnsi="Caladea" w:cs="Caladea"/>
                <w:spacing w:val="-9"/>
                <w:sz w:val="20"/>
              </w:rPr>
              <w:t xml:space="preserve"> </w:t>
            </w:r>
            <w:r w:rsidRPr="000473D2">
              <w:rPr>
                <w:rFonts w:ascii="Caladea" w:eastAsia="Caladea" w:hAnsi="Caladea" w:cs="Caladea"/>
                <w:sz w:val="20"/>
              </w:rPr>
              <w:t>tarafından</w:t>
            </w:r>
            <w:r w:rsidRPr="000473D2">
              <w:rPr>
                <w:rFonts w:ascii="Caladea" w:eastAsia="Caladea" w:hAnsi="Caladea" w:cs="Caladea"/>
                <w:spacing w:val="-10"/>
                <w:sz w:val="20"/>
              </w:rPr>
              <w:t xml:space="preserve"> </w:t>
            </w:r>
            <w:r w:rsidRPr="000473D2">
              <w:rPr>
                <w:rFonts w:ascii="Caladea" w:eastAsia="Caladea" w:hAnsi="Caladea" w:cs="Caladea"/>
                <w:spacing w:val="-2"/>
                <w:sz w:val="20"/>
              </w:rPr>
              <w:t>uygulanmaktadır.</w:t>
            </w:r>
          </w:p>
        </w:tc>
      </w:tr>
    </w:tbl>
    <w:p w14:paraId="77288CB6" w14:textId="1BB691F7" w:rsidR="00805B2E" w:rsidRDefault="00805B2E" w:rsidP="000473D2">
      <w:pPr>
        <w:pStyle w:val="Balk2"/>
        <w:ind w:hanging="1109"/>
      </w:pPr>
    </w:p>
    <w:p w14:paraId="460A72F8" w14:textId="243010D3" w:rsidR="00805B2E" w:rsidRDefault="00805B2E" w:rsidP="000473D2">
      <w:pPr>
        <w:pStyle w:val="Balk2"/>
        <w:ind w:hanging="1109"/>
      </w:pPr>
    </w:p>
    <w:p w14:paraId="6302336F" w14:textId="57AC8855" w:rsidR="00805B2E" w:rsidRDefault="00805B2E" w:rsidP="000473D2">
      <w:pPr>
        <w:pStyle w:val="Balk2"/>
        <w:ind w:hanging="1109"/>
      </w:pPr>
    </w:p>
    <w:p w14:paraId="10F716D9" w14:textId="487423CA" w:rsidR="00805B2E" w:rsidRDefault="00805B2E" w:rsidP="000473D2">
      <w:pPr>
        <w:pStyle w:val="Balk2"/>
        <w:ind w:hanging="1109"/>
      </w:pPr>
    </w:p>
    <w:p w14:paraId="2A8DC5AA" w14:textId="09B738DA" w:rsidR="00805B2E" w:rsidRDefault="00805B2E" w:rsidP="000473D2">
      <w:pPr>
        <w:pStyle w:val="Balk2"/>
        <w:ind w:hanging="1109"/>
      </w:pPr>
    </w:p>
    <w:p w14:paraId="550CC475" w14:textId="220D3797" w:rsidR="00805B2E" w:rsidRDefault="00805B2E" w:rsidP="000473D2">
      <w:pPr>
        <w:pStyle w:val="Balk2"/>
        <w:ind w:hanging="1109"/>
      </w:pPr>
    </w:p>
    <w:p w14:paraId="7887CA12" w14:textId="53AB3604" w:rsidR="00805B2E" w:rsidRPr="000473D2" w:rsidRDefault="00805B2E" w:rsidP="00805B2E">
      <w:pPr>
        <w:pStyle w:val="Balk2"/>
        <w:ind w:left="0" w:firstLine="0"/>
      </w:pPr>
    </w:p>
    <w:p w14:paraId="5E0B26A7" w14:textId="7F760246" w:rsidR="0026213D" w:rsidRDefault="00CE5C87" w:rsidP="00CE5C87">
      <w:pPr>
        <w:pStyle w:val="Balk2"/>
        <w:ind w:hanging="1109"/>
      </w:pPr>
      <w:bookmarkStart w:id="12" w:name="_Toc166065146"/>
      <w:r>
        <w:lastRenderedPageBreak/>
        <w:t xml:space="preserve">2.7.1 </w:t>
      </w:r>
      <w:r w:rsidR="0026213D" w:rsidRPr="00CE5C87">
        <w:t>Teşkilat Şeması</w:t>
      </w:r>
      <w:bookmarkEnd w:id="12"/>
    </w:p>
    <w:p w14:paraId="6D42219A" w14:textId="3DA2F3B7" w:rsidR="00BC2CA2" w:rsidRDefault="00BC2CA2" w:rsidP="00CE5C87">
      <w:pPr>
        <w:pStyle w:val="Balk2"/>
        <w:ind w:hanging="1109"/>
      </w:pPr>
    </w:p>
    <w:p w14:paraId="1BAD9550" w14:textId="553D210E" w:rsidR="00BC2CA2" w:rsidRPr="00BC2CA2" w:rsidRDefault="00BC2CA2" w:rsidP="00BC2CA2">
      <w:pPr>
        <w:spacing w:line="276" w:lineRule="auto"/>
        <w:jc w:val="center"/>
        <w:rPr>
          <w:rFonts w:ascii="Times New Roman" w:hAnsi="Times New Roman" w:cs="Times New Roman"/>
          <w:i/>
          <w:iCs/>
          <w:sz w:val="24"/>
          <w:szCs w:val="24"/>
        </w:rPr>
      </w:pPr>
      <w:r w:rsidRPr="00BC2CA2">
        <w:rPr>
          <w:rFonts w:ascii="Times New Roman" w:hAnsi="Times New Roman" w:cs="Times New Roman"/>
          <w:b/>
          <w:bCs/>
          <w:i/>
          <w:iCs/>
          <w:sz w:val="24"/>
          <w:szCs w:val="24"/>
        </w:rPr>
        <w:t xml:space="preserve">Tablo </w:t>
      </w:r>
      <w:r w:rsidR="00D75FB7">
        <w:rPr>
          <w:rFonts w:ascii="Times New Roman" w:hAnsi="Times New Roman" w:cs="Times New Roman"/>
          <w:b/>
          <w:bCs/>
          <w:i/>
          <w:iCs/>
          <w:sz w:val="24"/>
          <w:szCs w:val="24"/>
        </w:rPr>
        <w:t>7</w:t>
      </w:r>
      <w:r w:rsidRPr="00BC2CA2">
        <w:rPr>
          <w:rFonts w:ascii="Times New Roman" w:hAnsi="Times New Roman" w:cs="Times New Roman"/>
          <w:b/>
          <w:bCs/>
          <w:i/>
          <w:iCs/>
          <w:sz w:val="24"/>
          <w:szCs w:val="24"/>
        </w:rPr>
        <w:t>.</w:t>
      </w:r>
      <w:r w:rsidRPr="00BC2CA2">
        <w:rPr>
          <w:rFonts w:ascii="Times New Roman" w:hAnsi="Times New Roman" w:cs="Times New Roman"/>
          <w:i/>
          <w:iCs/>
          <w:sz w:val="24"/>
          <w:szCs w:val="24"/>
        </w:rPr>
        <w:t xml:space="preserve"> </w:t>
      </w:r>
      <w:r w:rsidRPr="00BC2CA2">
        <w:rPr>
          <w:i/>
        </w:rPr>
        <w:t>Teşkilat Şeması</w:t>
      </w:r>
      <w:r w:rsidRPr="00BC2CA2">
        <w:rPr>
          <w:rFonts w:ascii="Times New Roman" w:hAnsi="Times New Roman" w:cs="Times New Roman"/>
          <w:i/>
          <w:iCs/>
          <w:sz w:val="24"/>
          <w:szCs w:val="24"/>
        </w:rPr>
        <w:t xml:space="preserve"> Tablosu</w:t>
      </w:r>
    </w:p>
    <w:p w14:paraId="2F6C88E6" w14:textId="77777777" w:rsidR="00BC2CA2" w:rsidRPr="00BC2CA2" w:rsidRDefault="00BC2CA2" w:rsidP="00CE5C87">
      <w:pPr>
        <w:pStyle w:val="Balk2"/>
        <w:ind w:hanging="1109"/>
        <w:rPr>
          <w:i/>
        </w:rPr>
      </w:pPr>
    </w:p>
    <w:p w14:paraId="06F6949B" w14:textId="742F1238" w:rsidR="0026213D" w:rsidRPr="00084AE0" w:rsidRDefault="00805B2E" w:rsidP="00084AE0">
      <w:pPr>
        <w:tabs>
          <w:tab w:val="left" w:pos="7320"/>
        </w:tabs>
        <w:spacing w:line="276" w:lineRule="auto"/>
        <w:rPr>
          <w:rFonts w:ascii="Times New Roman" w:hAnsi="Times New Roman" w:cs="Times New Roman"/>
          <w:sz w:val="24"/>
          <w:szCs w:val="24"/>
        </w:rPr>
      </w:pPr>
      <w:r w:rsidRPr="00B365EC">
        <w:rPr>
          <w:rFonts w:ascii="Calibri" w:eastAsia="Times New Roman" w:hAnsi="Calibri" w:cs="Times New Roman"/>
          <w:b/>
          <w:noProof/>
          <w:sz w:val="24"/>
          <w:szCs w:val="24"/>
          <w:lang w:eastAsia="tr-TR"/>
        </w:rPr>
        <mc:AlternateContent>
          <mc:Choice Requires="wpc">
            <w:drawing>
              <wp:inline distT="0" distB="0" distL="0" distR="0" wp14:anchorId="4CDADFEF" wp14:editId="547CA5DB">
                <wp:extent cx="5761990" cy="3237420"/>
                <wp:effectExtent l="0" t="0" r="10160" b="96520"/>
                <wp:docPr id="58" name="Tuval 58"/>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32" name="Rectangle 6"/>
                        <wps:cNvSpPr>
                          <a:spLocks noChangeArrowheads="1"/>
                        </wps:cNvSpPr>
                        <wps:spPr bwMode="auto">
                          <a:xfrm>
                            <a:off x="404259" y="228647"/>
                            <a:ext cx="1256347" cy="402183"/>
                          </a:xfrm>
                          <a:prstGeom prst="rect">
                            <a:avLst/>
                          </a:prstGeom>
                          <a:solidFill>
                            <a:srgbClr val="FFFFFF"/>
                          </a:solidFill>
                          <a:ln w="9525">
                            <a:solidFill>
                              <a:srgbClr val="000000"/>
                            </a:solidFill>
                            <a:miter lim="800000"/>
                            <a:headEnd/>
                            <a:tailEnd/>
                          </a:ln>
                        </wps:spPr>
                        <wps:txbx>
                          <w:txbxContent>
                            <w:p w14:paraId="4F06E897" w14:textId="77777777" w:rsidR="006B5316" w:rsidRPr="003127A1" w:rsidRDefault="006B5316" w:rsidP="00805B2E">
                              <w:pPr>
                                <w:shd w:val="clear" w:color="auto" w:fill="B6DDE8" w:themeFill="accent5" w:themeFillTint="66"/>
                                <w:jc w:val="center"/>
                                <w:rPr>
                                  <w:rFonts w:ascii="Times New Roman" w:hAnsi="Times New Roman"/>
                                  <w:sz w:val="16"/>
                                  <w:szCs w:val="16"/>
                                </w:rPr>
                              </w:pPr>
                              <w:r>
                                <w:rPr>
                                  <w:rFonts w:ascii="Times New Roman" w:hAnsi="Times New Roman"/>
                                  <w:sz w:val="16"/>
                                  <w:szCs w:val="16"/>
                                </w:rPr>
                                <w:t>Okul Gelişim Yönetim Ekibi</w:t>
                              </w:r>
                            </w:p>
                            <w:p w14:paraId="5715C3D1" w14:textId="77777777" w:rsidR="006B5316" w:rsidRPr="00B64C97" w:rsidRDefault="006B5316" w:rsidP="00805B2E">
                              <w:pPr>
                                <w:rPr>
                                  <w:szCs w:val="20"/>
                                </w:rPr>
                              </w:pPr>
                            </w:p>
                          </w:txbxContent>
                        </wps:txbx>
                        <wps:bodyPr rot="0" vert="horz" wrap="square" lIns="91440" tIns="45720" rIns="91440" bIns="45720" anchor="t" anchorCtr="0" upright="1">
                          <a:noAutofit/>
                        </wps:bodyPr>
                      </wps:wsp>
                      <wps:wsp>
                        <wps:cNvPr id="33" name="Rectangle 7"/>
                        <wps:cNvSpPr>
                          <a:spLocks noChangeArrowheads="1"/>
                        </wps:cNvSpPr>
                        <wps:spPr bwMode="auto">
                          <a:xfrm>
                            <a:off x="2347286" y="0"/>
                            <a:ext cx="1029120" cy="457295"/>
                          </a:xfrm>
                          <a:prstGeom prst="rect">
                            <a:avLst/>
                          </a:prstGeom>
                          <a:solidFill>
                            <a:srgbClr val="FFFFFF"/>
                          </a:solidFill>
                          <a:ln w="9525">
                            <a:solidFill>
                              <a:srgbClr val="000000"/>
                            </a:solidFill>
                            <a:miter lim="800000"/>
                            <a:headEnd/>
                            <a:tailEnd/>
                          </a:ln>
                        </wps:spPr>
                        <wps:txbx>
                          <w:txbxContent>
                            <w:p w14:paraId="799608FD" w14:textId="77777777" w:rsidR="006B5316" w:rsidRPr="004743DF" w:rsidRDefault="006B5316" w:rsidP="00805B2E">
                              <w:pPr>
                                <w:shd w:val="clear" w:color="auto" w:fill="B6DDE8" w:themeFill="accent5" w:themeFillTint="66"/>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34" name="Rectangle 8"/>
                        <wps:cNvSpPr>
                          <a:spLocks noChangeArrowheads="1"/>
                        </wps:cNvSpPr>
                        <wps:spPr bwMode="auto">
                          <a:xfrm>
                            <a:off x="4062186" y="228647"/>
                            <a:ext cx="1222643" cy="342971"/>
                          </a:xfrm>
                          <a:prstGeom prst="rect">
                            <a:avLst/>
                          </a:prstGeom>
                          <a:solidFill>
                            <a:srgbClr val="FFFFFF"/>
                          </a:solidFill>
                          <a:ln w="9525">
                            <a:solidFill>
                              <a:srgbClr val="000000"/>
                            </a:solidFill>
                            <a:miter lim="800000"/>
                            <a:headEnd/>
                            <a:tailEnd/>
                          </a:ln>
                        </wps:spPr>
                        <wps:txbx>
                          <w:txbxContent>
                            <w:p w14:paraId="3D1A7EA1" w14:textId="77777777" w:rsidR="006B5316" w:rsidRPr="004743DF" w:rsidRDefault="006B5316" w:rsidP="00805B2E">
                              <w:pPr>
                                <w:shd w:val="clear" w:color="auto" w:fill="B6DDE8" w:themeFill="accent5" w:themeFillTint="66"/>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35" name="Rectangle 9"/>
                        <wps:cNvSpPr>
                          <a:spLocks noChangeArrowheads="1"/>
                        </wps:cNvSpPr>
                        <wps:spPr bwMode="auto">
                          <a:xfrm>
                            <a:off x="631486" y="754456"/>
                            <a:ext cx="1029120" cy="1303370"/>
                          </a:xfrm>
                          <a:prstGeom prst="rect">
                            <a:avLst/>
                          </a:prstGeom>
                          <a:solidFill>
                            <a:srgbClr val="FFFFFF"/>
                          </a:solidFill>
                          <a:ln w="9525">
                            <a:solidFill>
                              <a:srgbClr val="000000"/>
                            </a:solidFill>
                            <a:miter lim="800000"/>
                            <a:headEnd/>
                            <a:tailEnd/>
                          </a:ln>
                        </wps:spPr>
                        <wps:txbx>
                          <w:txbxContent>
                            <w:p w14:paraId="7E1B57D5" w14:textId="77777777" w:rsidR="006B5316" w:rsidRPr="003127A1" w:rsidRDefault="006B5316" w:rsidP="00805B2E">
                              <w:pPr>
                                <w:pStyle w:val="AralkYok"/>
                                <w:rPr>
                                  <w:b/>
                                  <w:sz w:val="16"/>
                                  <w:szCs w:val="16"/>
                                </w:rPr>
                              </w:pPr>
                              <w:r w:rsidRPr="003127A1">
                                <w:rPr>
                                  <w:b/>
                                  <w:sz w:val="16"/>
                                  <w:szCs w:val="16"/>
                                </w:rPr>
                                <w:t>Komisyonlar:</w:t>
                              </w:r>
                            </w:p>
                            <w:p w14:paraId="7A05860E" w14:textId="77777777" w:rsidR="006B5316" w:rsidRPr="003127A1" w:rsidRDefault="006B5316" w:rsidP="00805B2E">
                              <w:pPr>
                                <w:pStyle w:val="AralkYok"/>
                                <w:rPr>
                                  <w:color w:val="333333"/>
                                  <w:sz w:val="16"/>
                                  <w:szCs w:val="16"/>
                                </w:rPr>
                              </w:pPr>
                              <w:r>
                                <w:rPr>
                                  <w:color w:val="333333"/>
                                  <w:sz w:val="16"/>
                                  <w:szCs w:val="16"/>
                                </w:rPr>
                                <w:t>Satın Alma K</w:t>
                              </w:r>
                              <w:r w:rsidRPr="003127A1">
                                <w:rPr>
                                  <w:color w:val="333333"/>
                                  <w:sz w:val="16"/>
                                  <w:szCs w:val="16"/>
                                </w:rPr>
                                <w:t>omisyonu</w:t>
                              </w:r>
                            </w:p>
                            <w:p w14:paraId="40F4B4B5" w14:textId="77777777" w:rsidR="006B5316" w:rsidRPr="003127A1" w:rsidRDefault="006B5316" w:rsidP="00805B2E">
                              <w:pPr>
                                <w:pStyle w:val="AralkYok"/>
                                <w:rPr>
                                  <w:color w:val="333333"/>
                                  <w:sz w:val="16"/>
                                  <w:szCs w:val="16"/>
                                </w:rPr>
                              </w:pPr>
                              <w:r w:rsidRPr="003127A1">
                                <w:rPr>
                                  <w:color w:val="333333"/>
                                  <w:sz w:val="16"/>
                                  <w:szCs w:val="16"/>
                                </w:rPr>
                                <w:t>Muayene ve Teslim Alma Kom</w:t>
                              </w:r>
                              <w:r>
                                <w:rPr>
                                  <w:color w:val="333333"/>
                                  <w:sz w:val="16"/>
                                  <w:szCs w:val="16"/>
                                </w:rPr>
                                <w:t>isyonu</w:t>
                              </w:r>
                            </w:p>
                            <w:p w14:paraId="06C553B5" w14:textId="77777777" w:rsidR="006B5316" w:rsidRPr="003127A1" w:rsidRDefault="006B5316" w:rsidP="00805B2E">
                              <w:pPr>
                                <w:pStyle w:val="AralkYok"/>
                                <w:rPr>
                                  <w:color w:val="333333"/>
                                  <w:sz w:val="16"/>
                                  <w:szCs w:val="16"/>
                                </w:rPr>
                              </w:pPr>
                              <w:r w:rsidRPr="003127A1">
                                <w:rPr>
                                  <w:color w:val="333333"/>
                                  <w:sz w:val="16"/>
                                  <w:szCs w:val="16"/>
                                </w:rPr>
                                <w:t>Eser İnceleme Komisyonu</w:t>
                              </w:r>
                            </w:p>
                            <w:p w14:paraId="5B28F2F6" w14:textId="77777777" w:rsidR="006B5316" w:rsidRPr="003127A1" w:rsidRDefault="006B5316" w:rsidP="00805B2E">
                              <w:pPr>
                                <w:pStyle w:val="AralkYok"/>
                                <w:rPr>
                                  <w:color w:val="333333"/>
                                  <w:sz w:val="16"/>
                                  <w:szCs w:val="16"/>
                                </w:rPr>
                              </w:pPr>
                              <w:r w:rsidRPr="003127A1">
                                <w:rPr>
                                  <w:color w:val="333333"/>
                                  <w:sz w:val="16"/>
                                  <w:szCs w:val="16"/>
                                </w:rPr>
                                <w:t>Demirbaş Sayımı Komisyonu</w:t>
                              </w:r>
                            </w:p>
                            <w:p w14:paraId="4CFDA7A6" w14:textId="77777777" w:rsidR="006B5316" w:rsidRPr="00C831E5" w:rsidRDefault="006B5316" w:rsidP="00805B2E">
                              <w:pPr>
                                <w:rPr>
                                  <w:szCs w:val="20"/>
                                </w:rPr>
                              </w:pPr>
                            </w:p>
                          </w:txbxContent>
                        </wps:txbx>
                        <wps:bodyPr rot="0" vert="horz" wrap="square" lIns="91440" tIns="45720" rIns="91440" bIns="45720" anchor="t" anchorCtr="0" upright="1">
                          <a:noAutofit/>
                        </wps:bodyPr>
                      </wps:wsp>
                      <wps:wsp>
                        <wps:cNvPr id="36" name="Rectangle 10"/>
                        <wps:cNvSpPr>
                          <a:spLocks noChangeArrowheads="1"/>
                        </wps:cNvSpPr>
                        <wps:spPr bwMode="auto">
                          <a:xfrm>
                            <a:off x="2347286" y="914590"/>
                            <a:ext cx="1029120" cy="342971"/>
                          </a:xfrm>
                          <a:prstGeom prst="rect">
                            <a:avLst/>
                          </a:prstGeom>
                          <a:solidFill>
                            <a:srgbClr val="FFFFFF"/>
                          </a:solidFill>
                          <a:ln w="9525">
                            <a:solidFill>
                              <a:srgbClr val="000000"/>
                            </a:solidFill>
                            <a:miter lim="800000"/>
                            <a:headEnd/>
                            <a:tailEnd/>
                          </a:ln>
                        </wps:spPr>
                        <wps:txbx>
                          <w:txbxContent>
                            <w:p w14:paraId="642ED315" w14:textId="77777777" w:rsidR="006B5316" w:rsidRPr="003127A1" w:rsidRDefault="006B5316" w:rsidP="00805B2E">
                              <w:pPr>
                                <w:shd w:val="clear" w:color="auto" w:fill="B6DDE8" w:themeFill="accent5" w:themeFillTint="66"/>
                                <w:jc w:val="center"/>
                                <w:rPr>
                                  <w:rFonts w:ascii="Times New Roman" w:hAnsi="Times New Roman"/>
                                  <w:sz w:val="16"/>
                                  <w:szCs w:val="16"/>
                                </w:rPr>
                              </w:pPr>
                              <w:r>
                                <w:rPr>
                                  <w:rFonts w:ascii="Times New Roman" w:hAnsi="Times New Roman"/>
                                  <w:sz w:val="16"/>
                                  <w:szCs w:val="16"/>
                                </w:rPr>
                                <w:t>Müdür Yardımcıları</w:t>
                              </w:r>
                            </w:p>
                            <w:p w14:paraId="7364BB12" w14:textId="77777777" w:rsidR="006B5316" w:rsidRPr="00C831E5" w:rsidRDefault="006B5316" w:rsidP="00805B2E">
                              <w:pPr>
                                <w:rPr>
                                  <w:szCs w:val="20"/>
                                </w:rPr>
                              </w:pPr>
                            </w:p>
                          </w:txbxContent>
                        </wps:txbx>
                        <wps:bodyPr rot="0" vert="horz" wrap="square" lIns="91440" tIns="45720" rIns="91440" bIns="45720" anchor="t" anchorCtr="0" upright="1">
                          <a:noAutofit/>
                        </wps:bodyPr>
                      </wps:wsp>
                      <wps:wsp>
                        <wps:cNvPr id="37" name="Rectangle 11"/>
                        <wps:cNvSpPr>
                          <a:spLocks noChangeArrowheads="1"/>
                        </wps:cNvSpPr>
                        <wps:spPr bwMode="auto">
                          <a:xfrm>
                            <a:off x="4062186" y="697745"/>
                            <a:ext cx="1222643" cy="1359982"/>
                          </a:xfrm>
                          <a:prstGeom prst="rect">
                            <a:avLst/>
                          </a:prstGeom>
                          <a:solidFill>
                            <a:srgbClr val="FFFFFF"/>
                          </a:solidFill>
                          <a:ln w="9525">
                            <a:solidFill>
                              <a:srgbClr val="000000"/>
                            </a:solidFill>
                            <a:miter lim="800000"/>
                            <a:headEnd/>
                            <a:tailEnd/>
                          </a:ln>
                        </wps:spPr>
                        <wps:txbx>
                          <w:txbxContent>
                            <w:p w14:paraId="3FED991A" w14:textId="77777777" w:rsidR="006B5316" w:rsidRPr="003127A1" w:rsidRDefault="006B5316" w:rsidP="00805B2E">
                              <w:pPr>
                                <w:pStyle w:val="AralkYok"/>
                                <w:rPr>
                                  <w:b/>
                                  <w:sz w:val="16"/>
                                  <w:szCs w:val="16"/>
                                </w:rPr>
                              </w:pPr>
                              <w:r w:rsidRPr="003127A1">
                                <w:rPr>
                                  <w:b/>
                                  <w:sz w:val="16"/>
                                  <w:szCs w:val="16"/>
                                </w:rPr>
                                <w:t>Kurullar:</w:t>
                              </w:r>
                            </w:p>
                            <w:p w14:paraId="191743A7" w14:textId="77777777" w:rsidR="006B5316" w:rsidRPr="003127A1" w:rsidRDefault="006B5316" w:rsidP="00805B2E">
                              <w:pPr>
                                <w:pStyle w:val="AralkYok"/>
                                <w:rPr>
                                  <w:color w:val="333333"/>
                                  <w:sz w:val="16"/>
                                  <w:szCs w:val="16"/>
                                </w:rPr>
                              </w:pPr>
                              <w:r w:rsidRPr="003127A1">
                                <w:rPr>
                                  <w:color w:val="000000"/>
                                  <w:sz w:val="16"/>
                                  <w:szCs w:val="16"/>
                                </w:rPr>
                                <w:t>Öğretmenler Kurulu</w:t>
                              </w:r>
                            </w:p>
                            <w:p w14:paraId="2C8B22E7" w14:textId="77777777" w:rsidR="006B5316" w:rsidRPr="003127A1" w:rsidRDefault="006B5316" w:rsidP="00805B2E">
                              <w:pPr>
                                <w:pStyle w:val="AralkYok"/>
                                <w:rPr>
                                  <w:color w:val="333333"/>
                                  <w:sz w:val="16"/>
                                  <w:szCs w:val="16"/>
                                </w:rPr>
                              </w:pPr>
                              <w:r w:rsidRPr="003127A1">
                                <w:rPr>
                                  <w:color w:val="000000"/>
                                  <w:sz w:val="16"/>
                                  <w:szCs w:val="16"/>
                                </w:rPr>
                                <w:t>Şube Öğretmenler Kurulu</w:t>
                              </w:r>
                            </w:p>
                            <w:p w14:paraId="70C6CB76" w14:textId="77777777" w:rsidR="006B5316" w:rsidRPr="003127A1" w:rsidRDefault="006B5316" w:rsidP="00805B2E">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15785C04" w14:textId="77777777" w:rsidR="006B5316" w:rsidRPr="003127A1" w:rsidRDefault="006B5316" w:rsidP="00805B2E">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456EB987" w14:textId="77777777" w:rsidR="006B5316" w:rsidRPr="00C831E5" w:rsidRDefault="006B5316" w:rsidP="00805B2E">
                              <w:pPr>
                                <w:rPr>
                                  <w:szCs w:val="20"/>
                                </w:rPr>
                              </w:pPr>
                            </w:p>
                          </w:txbxContent>
                        </wps:txbx>
                        <wps:bodyPr rot="0" vert="horz" wrap="square" lIns="91440" tIns="45720" rIns="91440" bIns="45720" anchor="t" anchorCtr="0" upright="1">
                          <a:noAutofit/>
                        </wps:bodyPr>
                      </wps:wsp>
                      <wps:wsp>
                        <wps:cNvPr id="38" name="Rectangle 12"/>
                        <wps:cNvSpPr>
                          <a:spLocks noChangeArrowheads="1"/>
                        </wps:cNvSpPr>
                        <wps:spPr bwMode="auto">
                          <a:xfrm>
                            <a:off x="632286" y="2057827"/>
                            <a:ext cx="1029120" cy="353973"/>
                          </a:xfrm>
                          <a:prstGeom prst="rect">
                            <a:avLst/>
                          </a:prstGeom>
                          <a:solidFill>
                            <a:srgbClr val="FFFFFF"/>
                          </a:solidFill>
                          <a:ln w="9525">
                            <a:solidFill>
                              <a:srgbClr val="000000"/>
                            </a:solidFill>
                            <a:miter lim="800000"/>
                            <a:headEnd/>
                            <a:tailEnd/>
                          </a:ln>
                        </wps:spPr>
                        <wps:txbx>
                          <w:txbxContent>
                            <w:p w14:paraId="2A10C4DE" w14:textId="77777777" w:rsidR="006B5316" w:rsidRPr="004743DF" w:rsidRDefault="006B5316" w:rsidP="00805B2E">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39" name="Rectangle 14"/>
                        <wps:cNvSpPr>
                          <a:spLocks noChangeArrowheads="1"/>
                        </wps:cNvSpPr>
                        <wps:spPr bwMode="auto">
                          <a:xfrm>
                            <a:off x="4062186" y="2057827"/>
                            <a:ext cx="1222643" cy="342971"/>
                          </a:xfrm>
                          <a:prstGeom prst="rect">
                            <a:avLst/>
                          </a:prstGeom>
                          <a:solidFill>
                            <a:srgbClr val="FFFFFF"/>
                          </a:solidFill>
                          <a:ln w="9525">
                            <a:solidFill>
                              <a:srgbClr val="000000"/>
                            </a:solidFill>
                            <a:miter lim="800000"/>
                            <a:headEnd/>
                            <a:tailEnd/>
                          </a:ln>
                        </wps:spPr>
                        <wps:txbx>
                          <w:txbxContent>
                            <w:p w14:paraId="75E7C5F4" w14:textId="77777777" w:rsidR="006B5316" w:rsidRPr="004743DF" w:rsidRDefault="006B5316" w:rsidP="00805B2E">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40" name="Rectangle 15"/>
                        <wps:cNvSpPr>
                          <a:spLocks noChangeArrowheads="1"/>
                        </wps:cNvSpPr>
                        <wps:spPr bwMode="auto">
                          <a:xfrm>
                            <a:off x="1775919" y="2972417"/>
                            <a:ext cx="1029120" cy="342971"/>
                          </a:xfrm>
                          <a:prstGeom prst="rect">
                            <a:avLst/>
                          </a:prstGeom>
                          <a:solidFill>
                            <a:srgbClr val="FFFFFF"/>
                          </a:solidFill>
                          <a:ln w="9525">
                            <a:solidFill>
                              <a:srgbClr val="000000"/>
                            </a:solidFill>
                            <a:miter lim="800000"/>
                            <a:headEnd/>
                            <a:tailEnd/>
                          </a:ln>
                        </wps:spPr>
                        <wps:txbx>
                          <w:txbxContent>
                            <w:p w14:paraId="7E3078DF" w14:textId="77777777" w:rsidR="006B5316" w:rsidRPr="003127A1" w:rsidRDefault="006B5316" w:rsidP="00805B2E">
                              <w:pPr>
                                <w:shd w:val="clear" w:color="auto" w:fill="B6DDE8" w:themeFill="accent5" w:themeFillTint="66"/>
                                <w:jc w:val="center"/>
                                <w:rPr>
                                  <w:rFonts w:ascii="Times New Roman" w:hAnsi="Times New Roman"/>
                                  <w:sz w:val="16"/>
                                  <w:szCs w:val="16"/>
                                </w:rPr>
                              </w:pPr>
                              <w:r w:rsidRPr="00B365EC">
                                <w:rPr>
                                  <w:rFonts w:ascii="Times New Roman" w:hAnsi="Times New Roman"/>
                                  <w:sz w:val="16"/>
                                  <w:szCs w:val="16"/>
                                  <w:shd w:val="clear" w:color="auto" w:fill="B6DDE8" w:themeFill="accent5" w:themeFillTint="66"/>
                                </w:rPr>
                                <w:t>Zümre</w:t>
                              </w:r>
                              <w:r w:rsidRPr="003127A1">
                                <w:rPr>
                                  <w:rFonts w:ascii="Times New Roman" w:hAnsi="Times New Roman"/>
                                  <w:sz w:val="16"/>
                                  <w:szCs w:val="16"/>
                                </w:rPr>
                                <w:t xml:space="preserve"> Öğretmenleri</w:t>
                              </w:r>
                            </w:p>
                            <w:p w14:paraId="2499F20F" w14:textId="77777777" w:rsidR="006B5316" w:rsidRPr="003B57B9" w:rsidRDefault="006B5316" w:rsidP="00805B2E">
                              <w:pPr>
                                <w:shd w:val="clear" w:color="auto" w:fill="B6DDE8" w:themeFill="accent5" w:themeFillTint="66"/>
                                <w:rPr>
                                  <w:sz w:val="20"/>
                                  <w:szCs w:val="20"/>
                                </w:rPr>
                              </w:pPr>
                            </w:p>
                          </w:txbxContent>
                        </wps:txbx>
                        <wps:bodyPr rot="0" vert="horz" wrap="square" lIns="91440" tIns="45720" rIns="91440" bIns="45720" anchor="t" anchorCtr="0" upright="1">
                          <a:noAutofit/>
                        </wps:bodyPr>
                      </wps:wsp>
                      <wps:wsp>
                        <wps:cNvPr id="41" name="Line 16"/>
                        <wps:cNvCnPr>
                          <a:cxnSpLocks noChangeShapeType="1"/>
                        </wps:cNvCnPr>
                        <wps:spPr bwMode="auto">
                          <a:xfrm>
                            <a:off x="280503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7"/>
                        <wps:cNvCnPr>
                          <a:cxnSpLocks noChangeShapeType="1"/>
                        </wps:cNvCnPr>
                        <wps:spPr bwMode="auto">
                          <a:xfrm flipH="1">
                            <a:off x="166140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8"/>
                        <wps:cNvCnPr>
                          <a:cxnSpLocks noChangeShapeType="1"/>
                        </wps:cNvCnPr>
                        <wps:spPr bwMode="auto">
                          <a:xfrm>
                            <a:off x="337640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9"/>
                        <wps:cNvCnPr>
                          <a:cxnSpLocks noChangeShapeType="1"/>
                        </wps:cNvCnPr>
                        <wps:spPr bwMode="auto">
                          <a:xfrm>
                            <a:off x="337640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0"/>
                        <wps:cNvCnPr>
                          <a:cxnSpLocks noChangeShapeType="1"/>
                        </wps:cNvCnPr>
                        <wps:spPr bwMode="auto">
                          <a:xfrm flipH="1">
                            <a:off x="166140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1"/>
                        <wps:cNvCnPr>
                          <a:cxnSpLocks noChangeShapeType="1"/>
                        </wps:cNvCnPr>
                        <wps:spPr bwMode="auto">
                          <a:xfrm>
                            <a:off x="280503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24"/>
                        <wps:cNvSpPr>
                          <a:spLocks noChangeArrowheads="1"/>
                        </wps:cNvSpPr>
                        <wps:spPr bwMode="auto">
                          <a:xfrm>
                            <a:off x="3147479" y="2972417"/>
                            <a:ext cx="1029120" cy="342971"/>
                          </a:xfrm>
                          <a:prstGeom prst="rect">
                            <a:avLst/>
                          </a:prstGeom>
                          <a:solidFill>
                            <a:srgbClr val="FFFFFF"/>
                          </a:solidFill>
                          <a:ln w="9525">
                            <a:solidFill>
                              <a:srgbClr val="000000"/>
                            </a:solidFill>
                            <a:miter lim="800000"/>
                            <a:headEnd/>
                            <a:tailEnd/>
                          </a:ln>
                        </wps:spPr>
                        <wps:txbx>
                          <w:txbxContent>
                            <w:p w14:paraId="1B32B4D7" w14:textId="77777777" w:rsidR="006B5316" w:rsidRPr="004743DF" w:rsidRDefault="006B5316" w:rsidP="00805B2E">
                              <w:pPr>
                                <w:shd w:val="clear" w:color="auto" w:fill="B6DDE8" w:themeFill="accent5" w:themeFillTint="66"/>
                                <w:jc w:val="center"/>
                                <w:rPr>
                                  <w:rFonts w:ascii="Times New Roman" w:hAnsi="Times New Roman"/>
                                  <w:sz w:val="16"/>
                                  <w:szCs w:val="16"/>
                                </w:rPr>
                              </w:pPr>
                              <w:r>
                                <w:rPr>
                                  <w:rFonts w:ascii="Times New Roman" w:hAnsi="Times New Roman"/>
                                  <w:sz w:val="16"/>
                                  <w:szCs w:val="16"/>
                                </w:rPr>
                                <w:t xml:space="preserve">Branş </w:t>
                              </w:r>
                              <w:r w:rsidRPr="004743DF">
                                <w:rPr>
                                  <w:rFonts w:ascii="Times New Roman" w:hAnsi="Times New Roman"/>
                                  <w:sz w:val="16"/>
                                  <w:szCs w:val="16"/>
                                </w:rPr>
                                <w:t>Öğretmenleri</w:t>
                              </w:r>
                            </w:p>
                          </w:txbxContent>
                        </wps:txbx>
                        <wps:bodyPr rot="0" vert="horz" wrap="square" lIns="91440" tIns="45720" rIns="91440" bIns="45720" anchor="t" anchorCtr="0" upright="1">
                          <a:noAutofit/>
                        </wps:bodyPr>
                      </wps:wsp>
                      <wps:wsp>
                        <wps:cNvPr id="48" name="Rectangle 25"/>
                        <wps:cNvSpPr>
                          <a:spLocks noChangeArrowheads="1"/>
                        </wps:cNvSpPr>
                        <wps:spPr bwMode="auto">
                          <a:xfrm>
                            <a:off x="4519039" y="2972417"/>
                            <a:ext cx="1030020" cy="342971"/>
                          </a:xfrm>
                          <a:prstGeom prst="rect">
                            <a:avLst/>
                          </a:prstGeom>
                          <a:solidFill>
                            <a:srgbClr val="FFFFFF"/>
                          </a:solidFill>
                          <a:ln w="9525">
                            <a:solidFill>
                              <a:srgbClr val="000000"/>
                            </a:solidFill>
                            <a:miter lim="800000"/>
                            <a:headEnd/>
                            <a:tailEnd/>
                          </a:ln>
                        </wps:spPr>
                        <wps:txbx>
                          <w:txbxContent>
                            <w:p w14:paraId="3C740882" w14:textId="77777777" w:rsidR="006B5316" w:rsidRPr="003127A1" w:rsidRDefault="006B5316" w:rsidP="00805B2E">
                              <w:pPr>
                                <w:shd w:val="clear" w:color="auto" w:fill="B6DDE8" w:themeFill="accent5" w:themeFillTint="66"/>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4A772816" w14:textId="77777777" w:rsidR="006B5316" w:rsidRPr="003B57B9" w:rsidRDefault="006B5316" w:rsidP="00805B2E">
                              <w:pPr>
                                <w:shd w:val="clear" w:color="auto" w:fill="B6DDE8" w:themeFill="accent5" w:themeFillTint="66"/>
                                <w:rPr>
                                  <w:sz w:val="20"/>
                                  <w:szCs w:val="20"/>
                                </w:rPr>
                              </w:pPr>
                            </w:p>
                          </w:txbxContent>
                        </wps:txbx>
                        <wps:bodyPr rot="0" vert="horz" wrap="square" lIns="91440" tIns="45720" rIns="91440" bIns="45720" anchor="t" anchorCtr="0" upright="1">
                          <a:noAutofit/>
                        </wps:bodyPr>
                      </wps:wsp>
                      <wps:wsp>
                        <wps:cNvPr id="49" name="Rectangle 26"/>
                        <wps:cNvSpPr>
                          <a:spLocks noChangeArrowheads="1"/>
                        </wps:cNvSpPr>
                        <wps:spPr bwMode="auto">
                          <a:xfrm>
                            <a:off x="404259" y="2972417"/>
                            <a:ext cx="1028320" cy="342971"/>
                          </a:xfrm>
                          <a:prstGeom prst="rect">
                            <a:avLst/>
                          </a:prstGeom>
                          <a:solidFill>
                            <a:srgbClr val="FFFFFF"/>
                          </a:solidFill>
                          <a:ln w="9525">
                            <a:solidFill>
                              <a:srgbClr val="000000"/>
                            </a:solidFill>
                            <a:miter lim="800000"/>
                            <a:headEnd/>
                            <a:tailEnd/>
                          </a:ln>
                        </wps:spPr>
                        <wps:txbx>
                          <w:txbxContent>
                            <w:p w14:paraId="20A6B323" w14:textId="77777777" w:rsidR="006B5316" w:rsidRPr="004743DF" w:rsidRDefault="006B5316" w:rsidP="00805B2E">
                              <w:pPr>
                                <w:shd w:val="clear" w:color="auto" w:fill="B6DDE8" w:themeFill="accent5" w:themeFillTint="66"/>
                                <w:rPr>
                                  <w:rFonts w:ascii="Times New Roman" w:hAnsi="Times New Roman"/>
                                  <w:sz w:val="16"/>
                                  <w:szCs w:val="16"/>
                                </w:rPr>
                              </w:pPr>
                              <w:r w:rsidRPr="004743DF">
                                <w:rPr>
                                  <w:rFonts w:ascii="Times New Roman" w:hAnsi="Times New Roman"/>
                                  <w:sz w:val="16"/>
                                  <w:szCs w:val="16"/>
                                </w:rPr>
                                <w:t>Öğrenci Kulüpleri</w:t>
                              </w:r>
                            </w:p>
                            <w:p w14:paraId="3632F898" w14:textId="77777777" w:rsidR="006B5316" w:rsidRPr="003B57B9" w:rsidRDefault="006B5316" w:rsidP="00805B2E">
                              <w:pPr>
                                <w:rPr>
                                  <w:sz w:val="20"/>
                                  <w:szCs w:val="20"/>
                                </w:rPr>
                              </w:pPr>
                            </w:p>
                          </w:txbxContent>
                        </wps:txbx>
                        <wps:bodyPr rot="0" vert="horz" wrap="square" lIns="91440" tIns="45720" rIns="91440" bIns="45720" anchor="t" anchorCtr="0" upright="1">
                          <a:noAutofit/>
                        </wps:bodyPr>
                      </wps:wsp>
                      <wps:wsp>
                        <wps:cNvPr id="50" name="Line 27"/>
                        <wps:cNvCnPr>
                          <a:cxnSpLocks noChangeShapeType="1"/>
                        </wps:cNvCnPr>
                        <wps:spPr bwMode="auto">
                          <a:xfrm>
                            <a:off x="280503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8"/>
                        <wps:cNvCnPr>
                          <a:cxnSpLocks noChangeShapeType="1"/>
                        </wps:cNvCnPr>
                        <wps:spPr bwMode="auto">
                          <a:xfrm>
                            <a:off x="86121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9"/>
                        <wps:cNvCnPr>
                          <a:cxnSpLocks noChangeShapeType="1"/>
                        </wps:cNvCnPr>
                        <wps:spPr bwMode="auto">
                          <a:xfrm>
                            <a:off x="86121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0"/>
                        <wps:cNvCnPr>
                          <a:cxnSpLocks noChangeShapeType="1"/>
                        </wps:cNvCnPr>
                        <wps:spPr bwMode="auto">
                          <a:xfrm>
                            <a:off x="280503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1"/>
                        <wps:cNvCnPr>
                          <a:cxnSpLocks noChangeShapeType="1"/>
                        </wps:cNvCnPr>
                        <wps:spPr bwMode="auto">
                          <a:xfrm>
                            <a:off x="86121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2"/>
                        <wps:cNvCnPr>
                          <a:cxnSpLocks noChangeShapeType="1"/>
                        </wps:cNvCnPr>
                        <wps:spPr bwMode="auto">
                          <a:xfrm>
                            <a:off x="223277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3"/>
                        <wps:cNvCnPr>
                          <a:cxnSpLocks noChangeShapeType="1"/>
                        </wps:cNvCnPr>
                        <wps:spPr bwMode="auto">
                          <a:xfrm>
                            <a:off x="360443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4"/>
                        <wps:cNvCnPr>
                          <a:cxnSpLocks noChangeShapeType="1"/>
                        </wps:cNvCnPr>
                        <wps:spPr bwMode="auto">
                          <a:xfrm>
                            <a:off x="497689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CDADFEF" id="Tuval 58" o:spid="_x0000_s1026" editas="canvas" style="width:453.7pt;height:254.9pt;mso-position-horizontal-relative:char;mso-position-vertical-relative:line" coordsize="57619,3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hjIwcAAH1KAAAOAAAAZHJzL2Uyb0RvYy54bWzsnF1vo0YUhu8r9T+MuM+aGYYva53Vyk7a&#10;Stt21WzV6zFgGxUDBRI7rfrfe+YM4MF2drOrtdvGk0g2NjDMx8Ph5bxjXr/ZrjPykFR1WuQTi76y&#10;LZLkURGn+XJi/frh9iqwSN2IPBZZkScT6zGprTfX337zelOOE1asiixOKgKF5PV4U06sVdOU49Go&#10;jlbJWtSvijLJYeWiqNaigY/VchRXYgOlr7MRs21vtCmquKyKKKlr+HamVlrXWP5ikUTNz4tFnTQk&#10;m1hQtwZfK3ydy9fR9WsxXlaiXKVRWw3xBbVYizSHg/ZFzUQjyH2VHhS1TqOqqItF8yoq1qNisUij&#10;BNsAraH2XmumIn8QNTYmgt7pKghLX7Hc+bKtd3ybZhlZZCkMQw6DZZGqaH5Lm9XdSpQwdLZqYP2u&#10;bnCPmpRF3X1dV8v5NKvIg4COvsU/2bcj6JFa35ra8g9LGu7CbuFf2wX3bA+VpTkREiiXq91JHYks&#10;iQE4NYBNmiW/wFi3R6wEtgUOD101lg2U7xuALZF1yXKygV2ZDxUhkYDmLjLRwOK6hCLrfGkRkS0B&#10;56ipVE2LLG1LFONBtbE6SBHUt9Y3K6u6mYl6pXoEV6m6rtMGiM/S9cQKVGuQwVUi4ps8Js2j7GvV&#10;/1DLdRJbJEugMnIJt2xEmj1nS6hRlrd90LZ9U8JZVpf9+QbDt3fCfRafCAbiWY+jnx7eVySFDnSY&#10;RXKxhlbIIYFxyxLiyarLo8Nmd+X7Sg5DXb4rot9rkhfTFWyVvK2qYiO7AWqF4wqjp+0gP9SwK5lv&#10;fixiKF3cNwUOz3ZRrWWBcDaR7cTiNmduaJHHicVY4HFfdVuybUgEqylzPQe+JBFswG1GA0duAL3V&#10;lSOH7rukWBO5MLEqaAUeRzwAj2rTbhNshz7sAzoG58GADoVg6DIXSx6sGxTxNGAf50gnRVW5ZUF1&#10;ohqMZjvfwkrZs/MifoS+hTNentEyosPCqqj+tMgGoiOcFn/ciwpiQvZDDuMTUs5lOMUP3PUZfKj0&#10;NXN9jcgjKGpiwTmmFqeNCsH3ZZUuV3Akit2QF29hTBcpdvKuVsgwgqvqenqCnUOCkaIBkKcjmAGf&#10;QC4i3F6ienptFlLZ20gvdHzoXjK9GHAwWOxwMRCrMMwPIQ7OGoY9iK0K4uNxmDGPw5kmSXY4C30V&#10;9C80DuOYoQAyJHdKoRMU7iHJ4RlJ9hzKW5B9l3MXxYwYHw3J1LEdx+8U4UUqChV9uvExwkKXxhAO&#10;96UxRVj+BWUBGs4NPyYvTFBGlLlBuUxAn7eIdkEZ7qAOUO6V2Flu83b6wgt9n6MQ1sIy0/QFddww&#10;DLr8wuWGZewjIzD2WYYk5QHLvRY7A8ueIxWySlnYrh+w/ZyFftfnuE7oX3TOAsNyn1IyCkNXGJD4&#10;OkC5v4KdAWVu78IyO8qyHpeNxECW++SSYVljWWYYD1jur2BnYJn6vhvSNpUc+ozTj8Zlk8OQ6f8+&#10;x2RY1lmmHcvv0jwhtL96AcbTXBki0Ta/2/NE0GH5gJbQwBJRu0gh9yxLhAW2azsKZJmtV0njnVb+&#10;jHwyeHHyZkCMn3BD8kLaiGg/fAWToyru8xgLa/0xXG4dMFhuPS5sSWsWyrQMOq9/hXZ4E9wE/Ioz&#10;7+aK27PZ1dvbKb/ybqnvzpzZdDqjf8u2UD5epXGc5OiAKjMavnyeOdb60cq/7X3gvhtGw9KxylDF&#10;7h0rjUaXHEjdi5GtkwMMbseZbA/eG3eK0f6qdDpG0W7+vvN/WgOPeh4FGYFymNosCCmq3R2uXuAG&#10;QcvscxSEYXZvwsELYra36hSz/dXndMxqVjOker1PkeobUk10BV3Eez9Okao7GKdXADqpx9w4CKk9&#10;qLv1T0+KMCH15YbU3m5DUGGyAUiRNvl7IlA/KQN2SB5XAbv1BtlLVK69r6aQ1X2IEyGrqQD97gpm&#10;l/muh8ffkdpKVWoHnpzxpe5bnjAhTGB9uYH1iGXGzpmbhXkMPvdNPkueuwc5hL2bcDk3EnOzvU4z&#10;+Sw9n3XEMlOhrVUKd6ee5evSsEtpwdyxY7lZx7a7mZLPyRK87Hm+yPJuromBWYf5iGnG9AztyWHW&#10;pqwfZ5kFjmFZhpY+LtNe5BmWNZbd3jRTUvgMSdwnpLC6J0N9cyCFPzFB0ojgFyuC3aERxs6bsA08&#10;ysBNwN8GeSyEybzybszgaTywdlqjO/TAWK/+z+In6Hj6HMwFPPwOT06p63V+gomh+KvhC0x3uUPT&#10;yzlDhvYLrvG7iQYmJ3uJkA79LqeX6/+JSNqmZI1vIH/zf7EzXtyh1QW/XD+51aUHUuYwH2Zyoxo9&#10;drk3kJppWfDQi6G55eBkqNP6sRqkjmdzDsc0kJq5g/iIneMP/XB7bwvTTo5ua53egeWh7wWhgfT/&#10;O8EV3Dd4Qk8Z4bzY9nlM8iFK+mecELt7atT1PwAAAP//AwBQSwMEFAAGAAgAAAAhANyckjrbAAAA&#10;BQEAAA8AAABkcnMvZG93bnJldi54bWxMj8FuwjAQRO+V+AdrkXorNhUtIcRBUIkjUhsqcXXsbRwR&#10;r6PYQPr3dXspl5VGM5p5W2xG17ErDqH1JGE+E8CQtDctNRI+j/unDFiIiozqPKGEbwywKScPhcqN&#10;v9EHXqvYsFRCIVcSbIx9znnQFp0KM98jJe/LD07FJIeGm0HdUrnr+LMQr9ypltKCVT2+WdTn6uIk&#10;LI7Uvh922e60P+lY6UNthF1K+Tgdt2tgEcf4H4Zf/IQOZWKq/YVMYJ2E9Ej8u8lbieUCWC3hRawy&#10;4GXB7+nLHwAAAP//AwBQSwECLQAUAAYACAAAACEAtoM4kv4AAADhAQAAEwAAAAAAAAAAAAAAAAAA&#10;AAAAW0NvbnRlbnRfVHlwZXNdLnhtbFBLAQItABQABgAIAAAAIQA4/SH/1gAAAJQBAAALAAAAAAAA&#10;AAAAAAAAAC8BAABfcmVscy8ucmVsc1BLAQItABQABgAIAAAAIQDKlYhjIwcAAH1KAAAOAAAAAAAA&#10;AAAAAAAAAC4CAABkcnMvZTJvRG9jLnhtbFBLAQItABQABgAIAAAAIQDcnJI62wAAAAUBAAAPAAAA&#10;AAAAAAAAAAAAAH0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19;height:32372;visibility:visible;mso-wrap-style:square" filled="t" stroked="t" strokeweight="1pt">
                  <v:fill color2="#f2f2f2" o:detectmouseclick="t" focus="100%" type="gradient"/>
                  <v:path o:connecttype="none"/>
                </v:shape>
                <v:rect id="Rectangle 6" o:spid="_x0000_s1028" style="position:absolute;left:4042;top:2286;width:12564;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4F06E897" w14:textId="77777777" w:rsidR="006B5316" w:rsidRPr="003127A1" w:rsidRDefault="006B5316" w:rsidP="00805B2E">
                        <w:pPr>
                          <w:shd w:val="clear" w:color="auto" w:fill="B6DDE8" w:themeFill="accent5" w:themeFillTint="66"/>
                          <w:jc w:val="center"/>
                          <w:rPr>
                            <w:rFonts w:ascii="Times New Roman" w:hAnsi="Times New Roman"/>
                            <w:sz w:val="16"/>
                            <w:szCs w:val="16"/>
                          </w:rPr>
                        </w:pPr>
                        <w:r>
                          <w:rPr>
                            <w:rFonts w:ascii="Times New Roman" w:hAnsi="Times New Roman"/>
                            <w:sz w:val="16"/>
                            <w:szCs w:val="16"/>
                          </w:rPr>
                          <w:t>Okul Gelişim Yönetim Ekibi</w:t>
                        </w:r>
                      </w:p>
                      <w:p w14:paraId="5715C3D1" w14:textId="77777777" w:rsidR="006B5316" w:rsidRPr="00B64C97" w:rsidRDefault="006B5316" w:rsidP="00805B2E">
                        <w:pPr>
                          <w:rPr>
                            <w:szCs w:val="20"/>
                          </w:rPr>
                        </w:pPr>
                      </w:p>
                    </w:txbxContent>
                  </v:textbox>
                </v:rect>
                <v:rect id="Rectangle 7" o:spid="_x0000_s1029" style="position:absolute;left:23472;width:1029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799608FD" w14:textId="77777777" w:rsidR="006B5316" w:rsidRPr="004743DF" w:rsidRDefault="006B5316" w:rsidP="00805B2E">
                        <w:pPr>
                          <w:shd w:val="clear" w:color="auto" w:fill="B6DDE8" w:themeFill="accent5" w:themeFillTint="66"/>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0" style="position:absolute;left:40621;top:2286;width:12227;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3D1A7EA1" w14:textId="77777777" w:rsidR="006B5316" w:rsidRPr="004743DF" w:rsidRDefault="006B5316" w:rsidP="00805B2E">
                        <w:pPr>
                          <w:shd w:val="clear" w:color="auto" w:fill="B6DDE8" w:themeFill="accent5" w:themeFillTint="66"/>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6314;top:7544;width:10292;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E1B57D5" w14:textId="77777777" w:rsidR="006B5316" w:rsidRPr="003127A1" w:rsidRDefault="006B5316" w:rsidP="00805B2E">
                        <w:pPr>
                          <w:pStyle w:val="AralkYok"/>
                          <w:rPr>
                            <w:b/>
                            <w:sz w:val="16"/>
                            <w:szCs w:val="16"/>
                          </w:rPr>
                        </w:pPr>
                        <w:r w:rsidRPr="003127A1">
                          <w:rPr>
                            <w:b/>
                            <w:sz w:val="16"/>
                            <w:szCs w:val="16"/>
                          </w:rPr>
                          <w:t>Komisyonlar:</w:t>
                        </w:r>
                      </w:p>
                      <w:p w14:paraId="7A05860E" w14:textId="77777777" w:rsidR="006B5316" w:rsidRPr="003127A1" w:rsidRDefault="006B5316" w:rsidP="00805B2E">
                        <w:pPr>
                          <w:pStyle w:val="AralkYok"/>
                          <w:rPr>
                            <w:color w:val="333333"/>
                            <w:sz w:val="16"/>
                            <w:szCs w:val="16"/>
                          </w:rPr>
                        </w:pPr>
                        <w:r>
                          <w:rPr>
                            <w:color w:val="333333"/>
                            <w:sz w:val="16"/>
                            <w:szCs w:val="16"/>
                          </w:rPr>
                          <w:t>Satın Alma K</w:t>
                        </w:r>
                        <w:r w:rsidRPr="003127A1">
                          <w:rPr>
                            <w:color w:val="333333"/>
                            <w:sz w:val="16"/>
                            <w:szCs w:val="16"/>
                          </w:rPr>
                          <w:t>omisyonu</w:t>
                        </w:r>
                      </w:p>
                      <w:p w14:paraId="40F4B4B5" w14:textId="77777777" w:rsidR="006B5316" w:rsidRPr="003127A1" w:rsidRDefault="006B5316" w:rsidP="00805B2E">
                        <w:pPr>
                          <w:pStyle w:val="AralkYok"/>
                          <w:rPr>
                            <w:color w:val="333333"/>
                            <w:sz w:val="16"/>
                            <w:szCs w:val="16"/>
                          </w:rPr>
                        </w:pPr>
                        <w:r w:rsidRPr="003127A1">
                          <w:rPr>
                            <w:color w:val="333333"/>
                            <w:sz w:val="16"/>
                            <w:szCs w:val="16"/>
                          </w:rPr>
                          <w:t>Muayene ve Teslim Alma Kom</w:t>
                        </w:r>
                        <w:r>
                          <w:rPr>
                            <w:color w:val="333333"/>
                            <w:sz w:val="16"/>
                            <w:szCs w:val="16"/>
                          </w:rPr>
                          <w:t>isyonu</w:t>
                        </w:r>
                      </w:p>
                      <w:p w14:paraId="06C553B5" w14:textId="77777777" w:rsidR="006B5316" w:rsidRPr="003127A1" w:rsidRDefault="006B5316" w:rsidP="00805B2E">
                        <w:pPr>
                          <w:pStyle w:val="AralkYok"/>
                          <w:rPr>
                            <w:color w:val="333333"/>
                            <w:sz w:val="16"/>
                            <w:szCs w:val="16"/>
                          </w:rPr>
                        </w:pPr>
                        <w:r w:rsidRPr="003127A1">
                          <w:rPr>
                            <w:color w:val="333333"/>
                            <w:sz w:val="16"/>
                            <w:szCs w:val="16"/>
                          </w:rPr>
                          <w:t>Eser İnceleme Komisyonu</w:t>
                        </w:r>
                      </w:p>
                      <w:p w14:paraId="5B28F2F6" w14:textId="77777777" w:rsidR="006B5316" w:rsidRPr="003127A1" w:rsidRDefault="006B5316" w:rsidP="00805B2E">
                        <w:pPr>
                          <w:pStyle w:val="AralkYok"/>
                          <w:rPr>
                            <w:color w:val="333333"/>
                            <w:sz w:val="16"/>
                            <w:szCs w:val="16"/>
                          </w:rPr>
                        </w:pPr>
                        <w:r w:rsidRPr="003127A1">
                          <w:rPr>
                            <w:color w:val="333333"/>
                            <w:sz w:val="16"/>
                            <w:szCs w:val="16"/>
                          </w:rPr>
                          <w:t>Demirbaş Sayımı Komisyonu</w:t>
                        </w:r>
                      </w:p>
                      <w:p w14:paraId="4CFDA7A6" w14:textId="77777777" w:rsidR="006B5316" w:rsidRPr="00C831E5" w:rsidRDefault="006B5316" w:rsidP="00805B2E">
                        <w:pPr>
                          <w:rPr>
                            <w:szCs w:val="20"/>
                          </w:rPr>
                        </w:pPr>
                      </w:p>
                    </w:txbxContent>
                  </v:textbox>
                </v:rect>
                <v:rect id="Rectangle 10" o:spid="_x0000_s1032" style="position:absolute;left:23472;top:9145;width:1029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642ED315" w14:textId="77777777" w:rsidR="006B5316" w:rsidRPr="003127A1" w:rsidRDefault="006B5316" w:rsidP="00805B2E">
                        <w:pPr>
                          <w:shd w:val="clear" w:color="auto" w:fill="B6DDE8" w:themeFill="accent5" w:themeFillTint="66"/>
                          <w:jc w:val="center"/>
                          <w:rPr>
                            <w:rFonts w:ascii="Times New Roman" w:hAnsi="Times New Roman"/>
                            <w:sz w:val="16"/>
                            <w:szCs w:val="16"/>
                          </w:rPr>
                        </w:pPr>
                        <w:r>
                          <w:rPr>
                            <w:rFonts w:ascii="Times New Roman" w:hAnsi="Times New Roman"/>
                            <w:sz w:val="16"/>
                            <w:szCs w:val="16"/>
                          </w:rPr>
                          <w:t>Müdür Yardımcıları</w:t>
                        </w:r>
                      </w:p>
                      <w:p w14:paraId="7364BB12" w14:textId="77777777" w:rsidR="006B5316" w:rsidRPr="00C831E5" w:rsidRDefault="006B5316" w:rsidP="00805B2E">
                        <w:pPr>
                          <w:rPr>
                            <w:szCs w:val="20"/>
                          </w:rPr>
                        </w:pPr>
                      </w:p>
                    </w:txbxContent>
                  </v:textbox>
                </v:rect>
                <v:rect id="Rectangle 11" o:spid="_x0000_s1033" style="position:absolute;left:40621;top:6977;width:12227;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3FED991A" w14:textId="77777777" w:rsidR="006B5316" w:rsidRPr="003127A1" w:rsidRDefault="006B5316" w:rsidP="00805B2E">
                        <w:pPr>
                          <w:pStyle w:val="AralkYok"/>
                          <w:rPr>
                            <w:b/>
                            <w:sz w:val="16"/>
                            <w:szCs w:val="16"/>
                          </w:rPr>
                        </w:pPr>
                        <w:r w:rsidRPr="003127A1">
                          <w:rPr>
                            <w:b/>
                            <w:sz w:val="16"/>
                            <w:szCs w:val="16"/>
                          </w:rPr>
                          <w:t>Kurullar:</w:t>
                        </w:r>
                      </w:p>
                      <w:p w14:paraId="191743A7" w14:textId="77777777" w:rsidR="006B5316" w:rsidRPr="003127A1" w:rsidRDefault="006B5316" w:rsidP="00805B2E">
                        <w:pPr>
                          <w:pStyle w:val="AralkYok"/>
                          <w:rPr>
                            <w:color w:val="333333"/>
                            <w:sz w:val="16"/>
                            <w:szCs w:val="16"/>
                          </w:rPr>
                        </w:pPr>
                        <w:r w:rsidRPr="003127A1">
                          <w:rPr>
                            <w:color w:val="000000"/>
                            <w:sz w:val="16"/>
                            <w:szCs w:val="16"/>
                          </w:rPr>
                          <w:t>Öğretmenler Kurulu</w:t>
                        </w:r>
                      </w:p>
                      <w:p w14:paraId="2C8B22E7" w14:textId="77777777" w:rsidR="006B5316" w:rsidRPr="003127A1" w:rsidRDefault="006B5316" w:rsidP="00805B2E">
                        <w:pPr>
                          <w:pStyle w:val="AralkYok"/>
                          <w:rPr>
                            <w:color w:val="333333"/>
                            <w:sz w:val="16"/>
                            <w:szCs w:val="16"/>
                          </w:rPr>
                        </w:pPr>
                        <w:r w:rsidRPr="003127A1">
                          <w:rPr>
                            <w:color w:val="000000"/>
                            <w:sz w:val="16"/>
                            <w:szCs w:val="16"/>
                          </w:rPr>
                          <w:t>Şube Öğretmenler Kurulu</w:t>
                        </w:r>
                      </w:p>
                      <w:p w14:paraId="70C6CB76" w14:textId="77777777" w:rsidR="006B5316" w:rsidRPr="003127A1" w:rsidRDefault="006B5316" w:rsidP="00805B2E">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15785C04" w14:textId="77777777" w:rsidR="006B5316" w:rsidRPr="003127A1" w:rsidRDefault="006B5316" w:rsidP="00805B2E">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456EB987" w14:textId="77777777" w:rsidR="006B5316" w:rsidRPr="00C831E5" w:rsidRDefault="006B5316" w:rsidP="00805B2E">
                        <w:pPr>
                          <w:rPr>
                            <w:szCs w:val="20"/>
                          </w:rPr>
                        </w:pPr>
                      </w:p>
                    </w:txbxContent>
                  </v:textbox>
                </v:rect>
                <v:rect id="Rectangle 12" o:spid="_x0000_s1034" style="position:absolute;left:6322;top:20578;width:10292;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2A10C4DE" w14:textId="77777777" w:rsidR="006B5316" w:rsidRPr="004743DF" w:rsidRDefault="006B5316" w:rsidP="00805B2E">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40621;top:20578;width:122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75E7C5F4" w14:textId="77777777" w:rsidR="006B5316" w:rsidRPr="004743DF" w:rsidRDefault="006B5316" w:rsidP="00805B2E">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7759;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7E3078DF" w14:textId="77777777" w:rsidR="006B5316" w:rsidRPr="003127A1" w:rsidRDefault="006B5316" w:rsidP="00805B2E">
                        <w:pPr>
                          <w:shd w:val="clear" w:color="auto" w:fill="B6DDE8" w:themeFill="accent5" w:themeFillTint="66"/>
                          <w:jc w:val="center"/>
                          <w:rPr>
                            <w:rFonts w:ascii="Times New Roman" w:hAnsi="Times New Roman"/>
                            <w:sz w:val="16"/>
                            <w:szCs w:val="16"/>
                          </w:rPr>
                        </w:pPr>
                        <w:r w:rsidRPr="00B365EC">
                          <w:rPr>
                            <w:rFonts w:ascii="Times New Roman" w:hAnsi="Times New Roman"/>
                            <w:sz w:val="16"/>
                            <w:szCs w:val="16"/>
                            <w:shd w:val="clear" w:color="auto" w:fill="B6DDE8" w:themeFill="accent5" w:themeFillTint="66"/>
                          </w:rPr>
                          <w:t>Zümre</w:t>
                        </w:r>
                        <w:r w:rsidRPr="003127A1">
                          <w:rPr>
                            <w:rFonts w:ascii="Times New Roman" w:hAnsi="Times New Roman"/>
                            <w:sz w:val="16"/>
                            <w:szCs w:val="16"/>
                          </w:rPr>
                          <w:t xml:space="preserve"> Öğretmenleri</w:t>
                        </w:r>
                      </w:p>
                      <w:p w14:paraId="2499F20F" w14:textId="77777777" w:rsidR="006B5316" w:rsidRPr="003B57B9" w:rsidRDefault="006B5316" w:rsidP="00805B2E">
                        <w:pPr>
                          <w:shd w:val="clear" w:color="auto" w:fill="B6DDE8" w:themeFill="accent5" w:themeFillTint="66"/>
                          <w:rPr>
                            <w:sz w:val="20"/>
                            <w:szCs w:val="20"/>
                          </w:rPr>
                        </w:pPr>
                      </w:p>
                    </w:txbxContent>
                  </v:textbox>
                </v:rect>
                <v:line id="Line 16" o:spid="_x0000_s1037" style="position:absolute;visibility:visible;mso-wrap-style:square" from="28050,4572" to="28050,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7" o:spid="_x0000_s1038" style="position:absolute;flip:x;visibility:visible;mso-wrap-style:square" from="16614,10289" to="23472,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8" o:spid="_x0000_s1039" style="position:absolute;visibility:visible;mso-wrap-style:square" from="33764,10289" to="40621,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9" o:spid="_x0000_s1040" style="position:absolute;visibility:visible;mso-wrap-style:square" from="33764,2286" to="4062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0" o:spid="_x0000_s1041" style="position:absolute;flip:x;visibility:visible;mso-wrap-style:square" from="16614,2286" to="2347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21" o:spid="_x0000_s1042" style="position:absolute;visibility:visible;mso-wrap-style:square" from="28050,12575" to="28050,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rect id="Rectangle 24" o:spid="_x0000_s1043" style="position:absolute;left:31474;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1B32B4D7" w14:textId="77777777" w:rsidR="006B5316" w:rsidRPr="004743DF" w:rsidRDefault="006B5316" w:rsidP="00805B2E">
                        <w:pPr>
                          <w:shd w:val="clear" w:color="auto" w:fill="B6DDE8" w:themeFill="accent5" w:themeFillTint="66"/>
                          <w:jc w:val="center"/>
                          <w:rPr>
                            <w:rFonts w:ascii="Times New Roman" w:hAnsi="Times New Roman"/>
                            <w:sz w:val="16"/>
                            <w:szCs w:val="16"/>
                          </w:rPr>
                        </w:pPr>
                        <w:r>
                          <w:rPr>
                            <w:rFonts w:ascii="Times New Roman" w:hAnsi="Times New Roman"/>
                            <w:sz w:val="16"/>
                            <w:szCs w:val="16"/>
                          </w:rPr>
                          <w:t xml:space="preserve">Branş </w:t>
                        </w:r>
                        <w:r w:rsidRPr="004743DF">
                          <w:rPr>
                            <w:rFonts w:ascii="Times New Roman" w:hAnsi="Times New Roman"/>
                            <w:sz w:val="16"/>
                            <w:szCs w:val="16"/>
                          </w:rPr>
                          <w:t>Öğretmenleri</w:t>
                        </w:r>
                      </w:p>
                    </w:txbxContent>
                  </v:textbox>
                </v:rect>
                <v:rect id="Rectangle 25" o:spid="_x0000_s1044" style="position:absolute;left:45190;top:29724;width:1030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3C740882" w14:textId="77777777" w:rsidR="006B5316" w:rsidRPr="003127A1" w:rsidRDefault="006B5316" w:rsidP="00805B2E">
                        <w:pPr>
                          <w:shd w:val="clear" w:color="auto" w:fill="B6DDE8" w:themeFill="accent5" w:themeFillTint="66"/>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4A772816" w14:textId="77777777" w:rsidR="006B5316" w:rsidRPr="003B57B9" w:rsidRDefault="006B5316" w:rsidP="00805B2E">
                        <w:pPr>
                          <w:shd w:val="clear" w:color="auto" w:fill="B6DDE8" w:themeFill="accent5" w:themeFillTint="66"/>
                          <w:rPr>
                            <w:sz w:val="20"/>
                            <w:szCs w:val="20"/>
                          </w:rPr>
                        </w:pPr>
                      </w:p>
                    </w:txbxContent>
                  </v:textbox>
                </v:rect>
                <v:rect id="Rectangle 26" o:spid="_x0000_s1045" style="position:absolute;left:4042;top:29724;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20A6B323" w14:textId="77777777" w:rsidR="006B5316" w:rsidRPr="004743DF" w:rsidRDefault="006B5316" w:rsidP="00805B2E">
                        <w:pPr>
                          <w:shd w:val="clear" w:color="auto" w:fill="B6DDE8" w:themeFill="accent5" w:themeFillTint="66"/>
                          <w:rPr>
                            <w:rFonts w:ascii="Times New Roman" w:hAnsi="Times New Roman"/>
                            <w:sz w:val="16"/>
                            <w:szCs w:val="16"/>
                          </w:rPr>
                        </w:pPr>
                        <w:r w:rsidRPr="004743DF">
                          <w:rPr>
                            <w:rFonts w:ascii="Times New Roman" w:hAnsi="Times New Roman"/>
                            <w:sz w:val="16"/>
                            <w:szCs w:val="16"/>
                          </w:rPr>
                          <w:t>Öğrenci Kulüpleri</w:t>
                        </w:r>
                      </w:p>
                      <w:p w14:paraId="3632F898" w14:textId="77777777" w:rsidR="006B5316" w:rsidRPr="003B57B9" w:rsidRDefault="006B5316" w:rsidP="00805B2E">
                        <w:pPr>
                          <w:rPr>
                            <w:sz w:val="20"/>
                            <w:szCs w:val="20"/>
                          </w:rPr>
                        </w:pPr>
                      </w:p>
                    </w:txbxContent>
                  </v:textbox>
                </v:rect>
                <v:line id="Line 27" o:spid="_x0000_s1046" style="position:absolute;visibility:visible;mso-wrap-style:square" from="28050,22864" to="28050,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28" o:spid="_x0000_s1047" style="position:absolute;visibility:visible;mso-wrap-style:square" from="8612,26294" to="8612,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29" o:spid="_x0000_s1048" style="position:absolute;visibility:visible;mso-wrap-style:square" from="8612,27437" to="49768,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0" o:spid="_x0000_s1049" style="position:absolute;visibility:visible;mso-wrap-style:square" from="28050,22864" to="2805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31" o:spid="_x0000_s1050" style="position:absolute;visibility:visible;mso-wrap-style:square" from="8612,27437" to="8612,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2" o:spid="_x0000_s1051" style="position:absolute;visibility:visible;mso-wrap-style:square" from="22327,27437" to="22327,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33" o:spid="_x0000_s1052" style="position:absolute;visibility:visible;mso-wrap-style:square" from="36044,27437" to="36044,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34" o:spid="_x0000_s1053" style="position:absolute;visibility:visible;mso-wrap-style:square" from="49768,27437" to="49768,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w10:anchorlock/>
              </v:group>
            </w:pict>
          </mc:Fallback>
        </mc:AlternateContent>
      </w:r>
    </w:p>
    <w:p w14:paraId="69D84B99" w14:textId="1A4601B9" w:rsidR="00F24641" w:rsidRDefault="00F24641" w:rsidP="00022637">
      <w:pPr>
        <w:tabs>
          <w:tab w:val="left" w:pos="7320"/>
        </w:tabs>
        <w:spacing w:line="276" w:lineRule="auto"/>
        <w:rPr>
          <w:rFonts w:ascii="Times New Roman" w:hAnsi="Times New Roman" w:cs="Times New Roman"/>
          <w:color w:val="FF0000"/>
          <w:sz w:val="24"/>
          <w:szCs w:val="24"/>
        </w:rPr>
      </w:pPr>
    </w:p>
    <w:p w14:paraId="6BF98C83" w14:textId="53A4A954" w:rsidR="00F24641" w:rsidRDefault="00F24641" w:rsidP="00022637">
      <w:pPr>
        <w:tabs>
          <w:tab w:val="left" w:pos="7320"/>
        </w:tabs>
        <w:spacing w:line="276" w:lineRule="auto"/>
        <w:rPr>
          <w:rFonts w:ascii="Times New Roman" w:hAnsi="Times New Roman" w:cs="Times New Roman"/>
          <w:color w:val="FF0000"/>
          <w:sz w:val="24"/>
          <w:szCs w:val="24"/>
        </w:rPr>
      </w:pPr>
    </w:p>
    <w:p w14:paraId="6F00CB29" w14:textId="43112A20" w:rsidR="00F24641" w:rsidRDefault="00F24641" w:rsidP="00022637">
      <w:pPr>
        <w:tabs>
          <w:tab w:val="left" w:pos="7320"/>
        </w:tabs>
        <w:spacing w:line="276" w:lineRule="auto"/>
        <w:rPr>
          <w:rFonts w:ascii="Times New Roman" w:hAnsi="Times New Roman" w:cs="Times New Roman"/>
          <w:color w:val="FF0000"/>
          <w:sz w:val="24"/>
          <w:szCs w:val="24"/>
        </w:rPr>
      </w:pPr>
    </w:p>
    <w:p w14:paraId="0489D795" w14:textId="22BC707F" w:rsidR="00F24641" w:rsidRDefault="00F24641" w:rsidP="00022637">
      <w:pPr>
        <w:tabs>
          <w:tab w:val="left" w:pos="7320"/>
        </w:tabs>
        <w:spacing w:line="276" w:lineRule="auto"/>
        <w:rPr>
          <w:rFonts w:ascii="Times New Roman" w:hAnsi="Times New Roman" w:cs="Times New Roman"/>
          <w:color w:val="FF0000"/>
          <w:sz w:val="24"/>
          <w:szCs w:val="24"/>
        </w:rPr>
      </w:pPr>
    </w:p>
    <w:p w14:paraId="32348803" w14:textId="0E9D057C" w:rsidR="00F24641" w:rsidRDefault="00F24641" w:rsidP="00022637">
      <w:pPr>
        <w:tabs>
          <w:tab w:val="left" w:pos="7320"/>
        </w:tabs>
        <w:spacing w:line="276" w:lineRule="auto"/>
        <w:rPr>
          <w:rFonts w:ascii="Times New Roman" w:hAnsi="Times New Roman" w:cs="Times New Roman"/>
          <w:color w:val="FF0000"/>
          <w:sz w:val="24"/>
          <w:szCs w:val="24"/>
        </w:rPr>
      </w:pPr>
    </w:p>
    <w:p w14:paraId="38E825A9" w14:textId="56A23DA9" w:rsidR="00F24641" w:rsidRDefault="00F24641" w:rsidP="00022637">
      <w:pPr>
        <w:tabs>
          <w:tab w:val="left" w:pos="7320"/>
        </w:tabs>
        <w:spacing w:line="276" w:lineRule="auto"/>
        <w:rPr>
          <w:rFonts w:ascii="Times New Roman" w:hAnsi="Times New Roman" w:cs="Times New Roman"/>
          <w:color w:val="FF0000"/>
          <w:sz w:val="24"/>
          <w:szCs w:val="24"/>
        </w:rPr>
      </w:pPr>
    </w:p>
    <w:p w14:paraId="29244E85" w14:textId="73B5352D" w:rsidR="00F24641" w:rsidRDefault="00F24641" w:rsidP="00022637">
      <w:pPr>
        <w:tabs>
          <w:tab w:val="left" w:pos="7320"/>
        </w:tabs>
        <w:spacing w:line="276" w:lineRule="auto"/>
        <w:rPr>
          <w:rFonts w:ascii="Times New Roman" w:hAnsi="Times New Roman" w:cs="Times New Roman"/>
          <w:color w:val="FF0000"/>
          <w:sz w:val="24"/>
          <w:szCs w:val="24"/>
        </w:rPr>
      </w:pPr>
    </w:p>
    <w:p w14:paraId="09C5E747" w14:textId="09DC971E" w:rsidR="00F24641" w:rsidRDefault="00F24641" w:rsidP="00022637">
      <w:pPr>
        <w:tabs>
          <w:tab w:val="left" w:pos="7320"/>
        </w:tabs>
        <w:spacing w:line="276" w:lineRule="auto"/>
        <w:rPr>
          <w:rFonts w:ascii="Times New Roman" w:hAnsi="Times New Roman" w:cs="Times New Roman"/>
          <w:color w:val="FF0000"/>
          <w:sz w:val="24"/>
          <w:szCs w:val="24"/>
        </w:rPr>
      </w:pPr>
    </w:p>
    <w:p w14:paraId="42E3C321" w14:textId="7F40190C" w:rsidR="00F24641" w:rsidRDefault="00F24641" w:rsidP="00022637">
      <w:pPr>
        <w:tabs>
          <w:tab w:val="left" w:pos="7320"/>
        </w:tabs>
        <w:spacing w:line="276" w:lineRule="auto"/>
        <w:rPr>
          <w:rFonts w:ascii="Times New Roman" w:hAnsi="Times New Roman" w:cs="Times New Roman"/>
          <w:color w:val="FF0000"/>
          <w:sz w:val="24"/>
          <w:szCs w:val="24"/>
        </w:rPr>
      </w:pPr>
    </w:p>
    <w:p w14:paraId="590DD1FA" w14:textId="77777777" w:rsidR="002514E2" w:rsidRDefault="002514E2" w:rsidP="00022637">
      <w:pPr>
        <w:tabs>
          <w:tab w:val="left" w:pos="7320"/>
        </w:tabs>
        <w:spacing w:line="276" w:lineRule="auto"/>
        <w:rPr>
          <w:rFonts w:ascii="Times New Roman" w:hAnsi="Times New Roman" w:cs="Times New Roman"/>
          <w:color w:val="FF0000"/>
          <w:sz w:val="24"/>
          <w:szCs w:val="24"/>
        </w:rPr>
      </w:pPr>
    </w:p>
    <w:p w14:paraId="60C67E0F" w14:textId="441AAA57" w:rsidR="002514E2" w:rsidRDefault="002514E2" w:rsidP="00CE5C87">
      <w:pPr>
        <w:pStyle w:val="Balk2"/>
        <w:ind w:hanging="1109"/>
        <w:rPr>
          <w:rFonts w:eastAsia="Georgia"/>
          <w:b w:val="0"/>
          <w:bCs w:val="0"/>
          <w:color w:val="FF0000"/>
          <w:szCs w:val="24"/>
        </w:rPr>
      </w:pPr>
    </w:p>
    <w:p w14:paraId="4E059BC7" w14:textId="35F3A6BB" w:rsidR="00805B2E" w:rsidRDefault="00805B2E" w:rsidP="00CE5C87">
      <w:pPr>
        <w:pStyle w:val="Balk2"/>
        <w:ind w:hanging="1109"/>
        <w:rPr>
          <w:rFonts w:eastAsia="Georgia"/>
          <w:b w:val="0"/>
          <w:bCs w:val="0"/>
          <w:color w:val="FF0000"/>
          <w:szCs w:val="24"/>
        </w:rPr>
      </w:pPr>
    </w:p>
    <w:p w14:paraId="5F5024A1" w14:textId="1BE8DC07" w:rsidR="00805B2E" w:rsidRDefault="00805B2E" w:rsidP="00CE5C87">
      <w:pPr>
        <w:pStyle w:val="Balk2"/>
        <w:ind w:hanging="1109"/>
        <w:rPr>
          <w:rFonts w:eastAsia="Georgia"/>
          <w:b w:val="0"/>
          <w:bCs w:val="0"/>
          <w:color w:val="FF0000"/>
          <w:szCs w:val="24"/>
        </w:rPr>
      </w:pPr>
    </w:p>
    <w:p w14:paraId="4F4DC4D2" w14:textId="66B519D6" w:rsidR="00805B2E" w:rsidRDefault="00805B2E" w:rsidP="00CE5C87">
      <w:pPr>
        <w:pStyle w:val="Balk2"/>
        <w:ind w:hanging="1109"/>
        <w:rPr>
          <w:rFonts w:eastAsia="Georgia"/>
          <w:b w:val="0"/>
          <w:bCs w:val="0"/>
          <w:color w:val="FF0000"/>
          <w:szCs w:val="24"/>
        </w:rPr>
      </w:pPr>
    </w:p>
    <w:p w14:paraId="4CAD05C0" w14:textId="3FF7DFCC" w:rsidR="00805B2E" w:rsidRDefault="00805B2E" w:rsidP="00CE5C87">
      <w:pPr>
        <w:pStyle w:val="Balk2"/>
        <w:ind w:hanging="1109"/>
        <w:rPr>
          <w:rFonts w:eastAsia="Georgia"/>
          <w:b w:val="0"/>
          <w:bCs w:val="0"/>
          <w:color w:val="FF0000"/>
          <w:szCs w:val="24"/>
        </w:rPr>
      </w:pPr>
    </w:p>
    <w:p w14:paraId="23517817" w14:textId="1969EA4B" w:rsidR="00805B2E" w:rsidRDefault="00805B2E" w:rsidP="00CE5C87">
      <w:pPr>
        <w:pStyle w:val="Balk2"/>
        <w:ind w:hanging="1109"/>
        <w:rPr>
          <w:rFonts w:eastAsia="Georgia"/>
          <w:b w:val="0"/>
          <w:bCs w:val="0"/>
          <w:color w:val="FF0000"/>
          <w:szCs w:val="24"/>
        </w:rPr>
      </w:pPr>
    </w:p>
    <w:p w14:paraId="0F4E103F" w14:textId="3E02C6FD" w:rsidR="00805B2E" w:rsidRDefault="00805B2E" w:rsidP="00CE5C87">
      <w:pPr>
        <w:pStyle w:val="Balk2"/>
        <w:ind w:hanging="1109"/>
        <w:rPr>
          <w:rFonts w:eastAsia="Georgia"/>
          <w:b w:val="0"/>
          <w:bCs w:val="0"/>
          <w:color w:val="FF0000"/>
          <w:szCs w:val="24"/>
        </w:rPr>
      </w:pPr>
    </w:p>
    <w:p w14:paraId="0B98A457" w14:textId="4A956505" w:rsidR="00805B2E" w:rsidRDefault="00805B2E" w:rsidP="00CE5C87">
      <w:pPr>
        <w:pStyle w:val="Balk2"/>
        <w:ind w:hanging="1109"/>
        <w:rPr>
          <w:rFonts w:eastAsia="Georgia"/>
          <w:b w:val="0"/>
          <w:bCs w:val="0"/>
          <w:color w:val="FF0000"/>
          <w:szCs w:val="24"/>
        </w:rPr>
      </w:pPr>
    </w:p>
    <w:p w14:paraId="60514928" w14:textId="35E17E95" w:rsidR="00805B2E" w:rsidRDefault="00805B2E" w:rsidP="00CE5C87">
      <w:pPr>
        <w:pStyle w:val="Balk2"/>
        <w:ind w:hanging="1109"/>
        <w:rPr>
          <w:rFonts w:eastAsia="Georgia"/>
          <w:b w:val="0"/>
          <w:bCs w:val="0"/>
          <w:color w:val="FF0000"/>
          <w:szCs w:val="24"/>
        </w:rPr>
      </w:pPr>
    </w:p>
    <w:p w14:paraId="7001BCE6" w14:textId="3E86F25D" w:rsidR="00805B2E" w:rsidRDefault="00805B2E" w:rsidP="00F80775">
      <w:pPr>
        <w:pStyle w:val="Balk2"/>
        <w:ind w:left="0" w:firstLine="0"/>
        <w:rPr>
          <w:rFonts w:eastAsia="Georgia"/>
          <w:b w:val="0"/>
          <w:bCs w:val="0"/>
          <w:color w:val="FF0000"/>
          <w:szCs w:val="24"/>
        </w:rPr>
      </w:pPr>
    </w:p>
    <w:p w14:paraId="5A0CAEC1" w14:textId="77777777" w:rsidR="00F80775" w:rsidRDefault="00F80775" w:rsidP="00F80775">
      <w:pPr>
        <w:pStyle w:val="Balk2"/>
        <w:ind w:left="0" w:firstLine="0"/>
        <w:rPr>
          <w:rFonts w:eastAsia="Georgia"/>
          <w:b w:val="0"/>
          <w:bCs w:val="0"/>
          <w:color w:val="FF0000"/>
          <w:szCs w:val="24"/>
        </w:rPr>
      </w:pPr>
    </w:p>
    <w:p w14:paraId="77AF7B75" w14:textId="3DFE5317" w:rsidR="00C67701" w:rsidRPr="00CE5C87" w:rsidRDefault="00CE5C87" w:rsidP="00CE5C87">
      <w:pPr>
        <w:pStyle w:val="Balk2"/>
        <w:ind w:hanging="1109"/>
      </w:pPr>
      <w:bookmarkStart w:id="13" w:name="_Toc166065147"/>
      <w:r>
        <w:lastRenderedPageBreak/>
        <w:t xml:space="preserve">2.7.2 </w:t>
      </w:r>
      <w:r w:rsidR="00C67701" w:rsidRPr="00CE5C87">
        <w:t>İnsan Kaynakları</w:t>
      </w:r>
      <w:bookmarkEnd w:id="13"/>
    </w:p>
    <w:p w14:paraId="63F6D46F" w14:textId="2F1022C6" w:rsidR="00B365EC" w:rsidRPr="00C67701" w:rsidRDefault="00B365EC" w:rsidP="00C67701">
      <w:pPr>
        <w:spacing w:line="276" w:lineRule="auto"/>
        <w:ind w:left="360"/>
        <w:rPr>
          <w:rFonts w:ascii="Times New Roman" w:hAnsi="Times New Roman" w:cs="Times New Roman"/>
          <w:b/>
          <w:bCs/>
          <w:sz w:val="24"/>
          <w:szCs w:val="24"/>
        </w:rPr>
      </w:pPr>
    </w:p>
    <w:p w14:paraId="3CB381BE" w14:textId="15CF138D" w:rsidR="00C67701" w:rsidRDefault="0009111C" w:rsidP="00C67701">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8</w:t>
      </w:r>
      <w:r w:rsidR="00C67701" w:rsidRPr="00C67701">
        <w:rPr>
          <w:rFonts w:ascii="Times New Roman" w:hAnsi="Times New Roman" w:cs="Times New Roman"/>
          <w:b/>
          <w:bCs/>
          <w:i/>
          <w:iCs/>
          <w:sz w:val="24"/>
          <w:szCs w:val="24"/>
        </w:rPr>
        <w:t>.</w:t>
      </w:r>
      <w:r w:rsidR="00C67701"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110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9"/>
        <w:gridCol w:w="7938"/>
      </w:tblGrid>
      <w:tr w:rsidR="00C67701" w:rsidRPr="00A44AAA" w14:paraId="64FBFD8E" w14:textId="77777777" w:rsidTr="002514E2">
        <w:trPr>
          <w:trHeight w:val="397"/>
          <w:jc w:val="center"/>
        </w:trPr>
        <w:tc>
          <w:tcPr>
            <w:tcW w:w="3109"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7938" w:type="dxa"/>
            <w:shd w:val="clear" w:color="auto" w:fill="FFFFFF" w:themeFill="background1"/>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7924AF" w:rsidRPr="00A44AAA" w14:paraId="2389D032" w14:textId="77777777" w:rsidTr="002514E2">
        <w:trPr>
          <w:trHeight w:val="397"/>
          <w:jc w:val="center"/>
        </w:trPr>
        <w:tc>
          <w:tcPr>
            <w:tcW w:w="3109" w:type="dxa"/>
            <w:shd w:val="clear" w:color="auto" w:fill="92CDDC" w:themeFill="accent5" w:themeFillTint="99"/>
            <w:vAlign w:val="center"/>
          </w:tcPr>
          <w:p w14:paraId="323B1225" w14:textId="77777777" w:rsidR="007924AF" w:rsidRPr="00C67701" w:rsidRDefault="007924AF" w:rsidP="007924AF">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7938" w:type="dxa"/>
            <w:shd w:val="clear" w:color="auto" w:fill="FFFFFF" w:themeFill="background1"/>
          </w:tcPr>
          <w:p w14:paraId="53FA4C5B" w14:textId="77777777" w:rsidR="007924AF" w:rsidRPr="007924AF" w:rsidRDefault="007924AF" w:rsidP="007924AF">
            <w:pPr>
              <w:pStyle w:val="TableParagraph"/>
              <w:numPr>
                <w:ilvl w:val="0"/>
                <w:numId w:val="21"/>
              </w:numPr>
              <w:tabs>
                <w:tab w:val="left" w:pos="368"/>
              </w:tabs>
              <w:spacing w:before="1" w:line="207" w:lineRule="exact"/>
              <w:rPr>
                <w:rFonts w:asciiTheme="minorHAnsi" w:hAnsiTheme="minorHAnsi"/>
                <w:sz w:val="17"/>
              </w:rPr>
            </w:pPr>
            <w:r w:rsidRPr="007924AF">
              <w:rPr>
                <w:rFonts w:asciiTheme="minorHAnsi" w:hAnsiTheme="minorHAnsi"/>
                <w:sz w:val="17"/>
              </w:rPr>
              <w:t>Ders</w:t>
            </w:r>
            <w:r w:rsidRPr="007924AF">
              <w:rPr>
                <w:rFonts w:asciiTheme="minorHAnsi" w:hAnsiTheme="minorHAnsi"/>
                <w:spacing w:val="-8"/>
                <w:sz w:val="17"/>
              </w:rPr>
              <w:t xml:space="preserve"> </w:t>
            </w:r>
            <w:r w:rsidRPr="007924AF">
              <w:rPr>
                <w:rFonts w:asciiTheme="minorHAnsi" w:hAnsiTheme="minorHAnsi"/>
                <w:spacing w:val="-2"/>
                <w:sz w:val="17"/>
              </w:rPr>
              <w:t>okutmak</w:t>
            </w:r>
          </w:p>
          <w:p w14:paraId="44501D8B" w14:textId="77777777" w:rsidR="007924AF" w:rsidRPr="007924AF" w:rsidRDefault="007924AF" w:rsidP="007924AF">
            <w:pPr>
              <w:pStyle w:val="TableParagraph"/>
              <w:numPr>
                <w:ilvl w:val="0"/>
                <w:numId w:val="21"/>
              </w:numPr>
              <w:shd w:val="clear" w:color="auto" w:fill="FFFFFF" w:themeFill="background1"/>
              <w:tabs>
                <w:tab w:val="left" w:pos="368"/>
              </w:tabs>
              <w:spacing w:line="206" w:lineRule="exact"/>
              <w:ind w:right="-15"/>
              <w:rPr>
                <w:rFonts w:asciiTheme="minorHAnsi" w:hAnsiTheme="minorHAnsi"/>
                <w:sz w:val="17"/>
              </w:rPr>
            </w:pPr>
            <w:r w:rsidRPr="007924AF">
              <w:rPr>
                <w:rFonts w:asciiTheme="minorHAnsi" w:hAnsiTheme="minorHAnsi"/>
                <w:sz w:val="17"/>
              </w:rPr>
              <w:t>Kanun,</w:t>
            </w:r>
            <w:r w:rsidRPr="007924AF">
              <w:rPr>
                <w:rFonts w:asciiTheme="minorHAnsi" w:hAnsiTheme="minorHAnsi"/>
                <w:spacing w:val="65"/>
                <w:sz w:val="17"/>
              </w:rPr>
              <w:t xml:space="preserve"> </w:t>
            </w:r>
            <w:r w:rsidRPr="007924AF">
              <w:rPr>
                <w:rFonts w:asciiTheme="minorHAnsi" w:hAnsiTheme="minorHAnsi"/>
                <w:sz w:val="17"/>
              </w:rPr>
              <w:t>tüzük,</w:t>
            </w:r>
            <w:r w:rsidRPr="007924AF">
              <w:rPr>
                <w:rFonts w:asciiTheme="minorHAnsi" w:hAnsiTheme="minorHAnsi"/>
                <w:spacing w:val="66"/>
                <w:sz w:val="17"/>
              </w:rPr>
              <w:t xml:space="preserve"> </w:t>
            </w:r>
            <w:r w:rsidRPr="007924AF">
              <w:rPr>
                <w:rFonts w:asciiTheme="minorHAnsi" w:hAnsiTheme="minorHAnsi"/>
                <w:sz w:val="17"/>
              </w:rPr>
              <w:t>yönetmelik,</w:t>
            </w:r>
            <w:r w:rsidRPr="007924AF">
              <w:rPr>
                <w:rFonts w:asciiTheme="minorHAnsi" w:hAnsiTheme="minorHAnsi"/>
                <w:spacing w:val="64"/>
                <w:sz w:val="17"/>
              </w:rPr>
              <w:t xml:space="preserve"> </w:t>
            </w:r>
            <w:r w:rsidRPr="007924AF">
              <w:rPr>
                <w:rFonts w:asciiTheme="minorHAnsi" w:hAnsiTheme="minorHAnsi"/>
                <w:sz w:val="17"/>
              </w:rPr>
              <w:t>yönerge,</w:t>
            </w:r>
            <w:r w:rsidRPr="007924AF">
              <w:rPr>
                <w:rFonts w:asciiTheme="minorHAnsi" w:hAnsiTheme="minorHAnsi"/>
                <w:spacing w:val="66"/>
                <w:sz w:val="17"/>
              </w:rPr>
              <w:t xml:space="preserve"> </w:t>
            </w:r>
            <w:r w:rsidRPr="007924AF">
              <w:rPr>
                <w:rFonts w:asciiTheme="minorHAnsi" w:hAnsiTheme="minorHAnsi"/>
                <w:sz w:val="17"/>
              </w:rPr>
              <w:t>program</w:t>
            </w:r>
            <w:r w:rsidRPr="007924AF">
              <w:rPr>
                <w:rFonts w:asciiTheme="minorHAnsi" w:hAnsiTheme="minorHAnsi"/>
                <w:spacing w:val="64"/>
                <w:sz w:val="17"/>
              </w:rPr>
              <w:t xml:space="preserve"> </w:t>
            </w:r>
            <w:r w:rsidRPr="007924AF">
              <w:rPr>
                <w:rFonts w:asciiTheme="minorHAnsi" w:hAnsiTheme="minorHAnsi"/>
                <w:sz w:val="17"/>
              </w:rPr>
              <w:t>ve</w:t>
            </w:r>
            <w:r w:rsidRPr="007924AF">
              <w:rPr>
                <w:rFonts w:asciiTheme="minorHAnsi" w:hAnsiTheme="minorHAnsi"/>
                <w:spacing w:val="67"/>
                <w:sz w:val="17"/>
              </w:rPr>
              <w:t xml:space="preserve"> </w:t>
            </w:r>
            <w:r w:rsidRPr="007924AF">
              <w:rPr>
                <w:rFonts w:asciiTheme="minorHAnsi" w:hAnsiTheme="minorHAnsi"/>
                <w:spacing w:val="-2"/>
                <w:sz w:val="17"/>
              </w:rPr>
              <w:t>emirlere</w:t>
            </w:r>
          </w:p>
          <w:p w14:paraId="508A3935" w14:textId="77777777" w:rsidR="007924AF" w:rsidRPr="007924AF" w:rsidRDefault="007924AF" w:rsidP="007924AF">
            <w:pPr>
              <w:pStyle w:val="TableParagraph"/>
              <w:shd w:val="clear" w:color="auto" w:fill="FFFFFF" w:themeFill="background1"/>
              <w:spacing w:line="207" w:lineRule="exact"/>
              <w:ind w:left="368"/>
              <w:rPr>
                <w:rFonts w:asciiTheme="minorHAnsi" w:hAnsiTheme="minorHAnsi"/>
                <w:sz w:val="17"/>
              </w:rPr>
            </w:pPr>
            <w:r w:rsidRPr="007924AF">
              <w:rPr>
                <w:rFonts w:asciiTheme="minorHAnsi" w:hAnsiTheme="minorHAnsi"/>
                <w:sz w:val="17"/>
              </w:rPr>
              <w:t>uygun</w:t>
            </w:r>
            <w:r w:rsidRPr="007924AF">
              <w:rPr>
                <w:rFonts w:asciiTheme="minorHAnsi" w:hAnsiTheme="minorHAnsi"/>
                <w:spacing w:val="-10"/>
                <w:sz w:val="17"/>
              </w:rPr>
              <w:t xml:space="preserve"> </w:t>
            </w:r>
            <w:r w:rsidRPr="007924AF">
              <w:rPr>
                <w:rFonts w:asciiTheme="minorHAnsi" w:hAnsiTheme="minorHAnsi"/>
                <w:sz w:val="17"/>
              </w:rPr>
              <w:t>olarak</w:t>
            </w:r>
            <w:r w:rsidRPr="007924AF">
              <w:rPr>
                <w:rFonts w:asciiTheme="minorHAnsi" w:hAnsiTheme="minorHAnsi"/>
                <w:spacing w:val="-8"/>
                <w:sz w:val="17"/>
              </w:rPr>
              <w:t xml:space="preserve"> </w:t>
            </w:r>
            <w:r w:rsidRPr="007924AF">
              <w:rPr>
                <w:rFonts w:asciiTheme="minorHAnsi" w:hAnsiTheme="minorHAnsi"/>
                <w:sz w:val="17"/>
              </w:rPr>
              <w:t>görevlerini</w:t>
            </w:r>
            <w:r w:rsidRPr="007924AF">
              <w:rPr>
                <w:rFonts w:asciiTheme="minorHAnsi" w:hAnsiTheme="minorHAnsi"/>
                <w:spacing w:val="-9"/>
                <w:sz w:val="17"/>
              </w:rPr>
              <w:t xml:space="preserve"> </w:t>
            </w:r>
            <w:r w:rsidRPr="007924AF">
              <w:rPr>
                <w:rFonts w:asciiTheme="minorHAnsi" w:hAnsiTheme="minorHAnsi"/>
                <w:spacing w:val="-2"/>
                <w:sz w:val="17"/>
              </w:rPr>
              <w:t>yürütmeye,</w:t>
            </w:r>
          </w:p>
          <w:p w14:paraId="61C18CAE" w14:textId="77777777" w:rsidR="007924AF" w:rsidRPr="007924AF" w:rsidRDefault="007924AF" w:rsidP="007924AF">
            <w:pPr>
              <w:pStyle w:val="TableParagraph"/>
              <w:numPr>
                <w:ilvl w:val="0"/>
                <w:numId w:val="21"/>
              </w:numPr>
              <w:shd w:val="clear" w:color="auto" w:fill="FFFFFF" w:themeFill="background1"/>
              <w:tabs>
                <w:tab w:val="left" w:pos="368"/>
              </w:tabs>
              <w:spacing w:before="3" w:line="207" w:lineRule="exact"/>
              <w:rPr>
                <w:rFonts w:asciiTheme="minorHAnsi" w:hAnsiTheme="minorHAnsi"/>
                <w:sz w:val="17"/>
              </w:rPr>
            </w:pPr>
            <w:r w:rsidRPr="007924AF">
              <w:rPr>
                <w:rFonts w:asciiTheme="minorHAnsi" w:hAnsiTheme="minorHAnsi"/>
                <w:sz w:val="17"/>
              </w:rPr>
              <w:t>Okulu</w:t>
            </w:r>
            <w:r w:rsidRPr="007924AF">
              <w:rPr>
                <w:rFonts w:asciiTheme="minorHAnsi" w:hAnsiTheme="minorHAnsi"/>
                <w:spacing w:val="-10"/>
                <w:sz w:val="17"/>
              </w:rPr>
              <w:t xml:space="preserve"> </w:t>
            </w:r>
            <w:r w:rsidRPr="007924AF">
              <w:rPr>
                <w:rFonts w:asciiTheme="minorHAnsi" w:hAnsiTheme="minorHAnsi"/>
                <w:sz w:val="17"/>
              </w:rPr>
              <w:t>düzene</w:t>
            </w:r>
            <w:r w:rsidRPr="007924AF">
              <w:rPr>
                <w:rFonts w:asciiTheme="minorHAnsi" w:hAnsiTheme="minorHAnsi"/>
                <w:spacing w:val="-9"/>
                <w:sz w:val="17"/>
              </w:rPr>
              <w:t xml:space="preserve"> </w:t>
            </w:r>
            <w:r w:rsidRPr="007924AF">
              <w:rPr>
                <w:rFonts w:asciiTheme="minorHAnsi" w:hAnsiTheme="minorHAnsi"/>
                <w:spacing w:val="-2"/>
                <w:sz w:val="17"/>
              </w:rPr>
              <w:t>koyar</w:t>
            </w:r>
          </w:p>
          <w:p w14:paraId="593ED4AA" w14:textId="77777777" w:rsidR="007924AF" w:rsidRPr="007924AF" w:rsidRDefault="007924AF" w:rsidP="007924AF">
            <w:pPr>
              <w:pStyle w:val="TableParagraph"/>
              <w:numPr>
                <w:ilvl w:val="0"/>
                <w:numId w:val="21"/>
              </w:numPr>
              <w:shd w:val="clear" w:color="auto" w:fill="FFFFFF" w:themeFill="background1"/>
              <w:tabs>
                <w:tab w:val="left" w:pos="368"/>
              </w:tabs>
              <w:spacing w:line="206" w:lineRule="exact"/>
              <w:rPr>
                <w:rFonts w:asciiTheme="minorHAnsi" w:hAnsiTheme="minorHAnsi"/>
                <w:sz w:val="17"/>
              </w:rPr>
            </w:pPr>
            <w:r w:rsidRPr="007924AF">
              <w:rPr>
                <w:rFonts w:asciiTheme="minorHAnsi" w:hAnsiTheme="minorHAnsi"/>
                <w:spacing w:val="-2"/>
                <w:sz w:val="17"/>
              </w:rPr>
              <w:t>Denetler.</w:t>
            </w:r>
          </w:p>
          <w:p w14:paraId="5A715559" w14:textId="77777777" w:rsidR="007924AF" w:rsidRPr="007924AF" w:rsidRDefault="007924AF" w:rsidP="007924AF">
            <w:pPr>
              <w:pStyle w:val="TableParagraph"/>
              <w:numPr>
                <w:ilvl w:val="0"/>
                <w:numId w:val="21"/>
              </w:numPr>
              <w:shd w:val="clear" w:color="auto" w:fill="FFFFFF" w:themeFill="background1"/>
              <w:tabs>
                <w:tab w:val="left" w:pos="368"/>
                <w:tab w:val="left" w:pos="1116"/>
                <w:tab w:val="left" w:pos="2137"/>
                <w:tab w:val="left" w:pos="2823"/>
                <w:tab w:val="left" w:pos="3504"/>
              </w:tabs>
              <w:rPr>
                <w:rFonts w:asciiTheme="minorHAnsi" w:hAnsiTheme="minorHAnsi"/>
                <w:sz w:val="17"/>
              </w:rPr>
            </w:pPr>
            <w:r w:rsidRPr="007924AF">
              <w:rPr>
                <w:rFonts w:asciiTheme="minorHAnsi" w:hAnsiTheme="minorHAnsi"/>
                <w:spacing w:val="-2"/>
                <w:sz w:val="17"/>
              </w:rPr>
              <w:t>Okulun</w:t>
            </w:r>
            <w:r w:rsidRPr="007924AF">
              <w:rPr>
                <w:rFonts w:asciiTheme="minorHAnsi" w:hAnsiTheme="minorHAnsi"/>
                <w:sz w:val="17"/>
              </w:rPr>
              <w:tab/>
            </w:r>
            <w:r w:rsidRPr="007924AF">
              <w:rPr>
                <w:rFonts w:asciiTheme="minorHAnsi" w:hAnsiTheme="minorHAnsi"/>
                <w:spacing w:val="-2"/>
                <w:sz w:val="17"/>
              </w:rPr>
              <w:t>amaçlarına</w:t>
            </w:r>
            <w:r w:rsidRPr="007924AF">
              <w:rPr>
                <w:rFonts w:asciiTheme="minorHAnsi" w:hAnsiTheme="minorHAnsi"/>
                <w:sz w:val="17"/>
              </w:rPr>
              <w:tab/>
            </w:r>
            <w:r w:rsidRPr="007924AF">
              <w:rPr>
                <w:rFonts w:asciiTheme="minorHAnsi" w:hAnsiTheme="minorHAnsi"/>
                <w:spacing w:val="-4"/>
                <w:sz w:val="17"/>
              </w:rPr>
              <w:t>uygun</w:t>
            </w:r>
            <w:r w:rsidRPr="007924AF">
              <w:rPr>
                <w:rFonts w:asciiTheme="minorHAnsi" w:hAnsiTheme="minorHAnsi"/>
                <w:sz w:val="17"/>
              </w:rPr>
              <w:tab/>
            </w:r>
            <w:r w:rsidRPr="007924AF">
              <w:rPr>
                <w:rFonts w:asciiTheme="minorHAnsi" w:hAnsiTheme="minorHAnsi"/>
                <w:spacing w:val="-2"/>
                <w:sz w:val="17"/>
              </w:rPr>
              <w:t>olarak</w:t>
            </w:r>
            <w:r w:rsidRPr="007924AF">
              <w:rPr>
                <w:rFonts w:asciiTheme="minorHAnsi" w:hAnsiTheme="minorHAnsi"/>
                <w:sz w:val="17"/>
              </w:rPr>
              <w:tab/>
            </w:r>
            <w:r w:rsidRPr="007924AF">
              <w:rPr>
                <w:rFonts w:asciiTheme="minorHAnsi" w:hAnsiTheme="minorHAnsi"/>
                <w:spacing w:val="-2"/>
                <w:sz w:val="17"/>
              </w:rPr>
              <w:t>yönetilmesinden,</w:t>
            </w:r>
            <w:r w:rsidRPr="007924AF">
              <w:rPr>
                <w:rFonts w:asciiTheme="minorHAnsi" w:hAnsiTheme="minorHAnsi"/>
                <w:spacing w:val="40"/>
                <w:sz w:val="17"/>
              </w:rPr>
              <w:t xml:space="preserve"> </w:t>
            </w:r>
            <w:r w:rsidRPr="007924AF">
              <w:rPr>
                <w:rFonts w:asciiTheme="minorHAnsi" w:hAnsiTheme="minorHAnsi"/>
                <w:sz w:val="17"/>
              </w:rPr>
              <w:t>değerlendirilmesinden ve geliştirmesinden sorumludur.</w:t>
            </w:r>
          </w:p>
          <w:p w14:paraId="48E41E22" w14:textId="77777777" w:rsidR="007924AF" w:rsidRPr="007924AF" w:rsidRDefault="007924AF" w:rsidP="007924AF">
            <w:pPr>
              <w:pStyle w:val="TableParagraph"/>
              <w:shd w:val="clear" w:color="auto" w:fill="FFFFFF" w:themeFill="background1"/>
              <w:spacing w:line="198" w:lineRule="exact"/>
              <w:ind w:left="8"/>
              <w:rPr>
                <w:rFonts w:asciiTheme="minorHAnsi" w:hAnsiTheme="minorHAnsi"/>
                <w:sz w:val="17"/>
              </w:rPr>
            </w:pPr>
            <w:r w:rsidRPr="007924AF">
              <w:rPr>
                <w:rFonts w:asciiTheme="minorHAnsi" w:hAnsiTheme="minorHAnsi"/>
                <w:sz w:val="17"/>
              </w:rPr>
              <w:t>Okul</w:t>
            </w:r>
            <w:r w:rsidRPr="007924AF">
              <w:rPr>
                <w:rFonts w:asciiTheme="minorHAnsi" w:hAnsiTheme="minorHAnsi"/>
                <w:spacing w:val="-8"/>
                <w:sz w:val="17"/>
              </w:rPr>
              <w:t xml:space="preserve"> </w:t>
            </w:r>
            <w:r w:rsidRPr="007924AF">
              <w:rPr>
                <w:rFonts w:asciiTheme="minorHAnsi" w:hAnsiTheme="minorHAnsi"/>
                <w:sz w:val="17"/>
              </w:rPr>
              <w:t>müdürü,</w:t>
            </w:r>
            <w:r w:rsidRPr="007924AF">
              <w:rPr>
                <w:rFonts w:asciiTheme="minorHAnsi" w:hAnsiTheme="minorHAnsi"/>
                <w:spacing w:val="-6"/>
                <w:sz w:val="17"/>
              </w:rPr>
              <w:t xml:space="preserve"> </w:t>
            </w:r>
            <w:r w:rsidRPr="007924AF">
              <w:rPr>
                <w:rFonts w:asciiTheme="minorHAnsi" w:hAnsiTheme="minorHAnsi"/>
                <w:sz w:val="17"/>
              </w:rPr>
              <w:t>görev</w:t>
            </w:r>
            <w:r w:rsidRPr="007924AF">
              <w:rPr>
                <w:rFonts w:asciiTheme="minorHAnsi" w:hAnsiTheme="minorHAnsi"/>
                <w:spacing w:val="-8"/>
                <w:sz w:val="17"/>
              </w:rPr>
              <w:t xml:space="preserve"> </w:t>
            </w:r>
            <w:r w:rsidRPr="007924AF">
              <w:rPr>
                <w:rFonts w:asciiTheme="minorHAnsi" w:hAnsiTheme="minorHAnsi"/>
                <w:sz w:val="17"/>
              </w:rPr>
              <w:t>tanımında</w:t>
            </w:r>
            <w:r w:rsidRPr="007924AF">
              <w:rPr>
                <w:rFonts w:asciiTheme="minorHAnsi" w:hAnsiTheme="minorHAnsi"/>
                <w:spacing w:val="-9"/>
                <w:sz w:val="17"/>
              </w:rPr>
              <w:t xml:space="preserve"> </w:t>
            </w:r>
            <w:r w:rsidRPr="007924AF">
              <w:rPr>
                <w:rFonts w:asciiTheme="minorHAnsi" w:hAnsiTheme="minorHAnsi"/>
                <w:sz w:val="17"/>
              </w:rPr>
              <w:t>belirtilen</w:t>
            </w:r>
            <w:r w:rsidRPr="007924AF">
              <w:rPr>
                <w:rFonts w:asciiTheme="minorHAnsi" w:hAnsiTheme="minorHAnsi"/>
                <w:spacing w:val="-8"/>
                <w:sz w:val="17"/>
              </w:rPr>
              <w:t xml:space="preserve"> </w:t>
            </w:r>
            <w:r w:rsidRPr="007924AF">
              <w:rPr>
                <w:rFonts w:asciiTheme="minorHAnsi" w:hAnsiTheme="minorHAnsi"/>
                <w:sz w:val="17"/>
              </w:rPr>
              <w:t>diğer</w:t>
            </w:r>
            <w:r w:rsidRPr="007924AF">
              <w:rPr>
                <w:rFonts w:asciiTheme="minorHAnsi" w:hAnsiTheme="minorHAnsi"/>
                <w:spacing w:val="-8"/>
                <w:sz w:val="17"/>
              </w:rPr>
              <w:t xml:space="preserve"> </w:t>
            </w:r>
            <w:r w:rsidRPr="007924AF">
              <w:rPr>
                <w:rFonts w:asciiTheme="minorHAnsi" w:hAnsiTheme="minorHAnsi"/>
                <w:sz w:val="17"/>
              </w:rPr>
              <w:t>görevleri</w:t>
            </w:r>
            <w:r w:rsidRPr="007924AF">
              <w:rPr>
                <w:rFonts w:asciiTheme="minorHAnsi" w:hAnsiTheme="minorHAnsi"/>
                <w:spacing w:val="-8"/>
                <w:sz w:val="17"/>
              </w:rPr>
              <w:t xml:space="preserve"> </w:t>
            </w:r>
            <w:r w:rsidRPr="007924AF">
              <w:rPr>
                <w:rFonts w:asciiTheme="minorHAnsi" w:hAnsiTheme="minorHAnsi"/>
                <w:spacing w:val="-5"/>
                <w:sz w:val="17"/>
              </w:rPr>
              <w:t>de</w:t>
            </w:r>
          </w:p>
          <w:p w14:paraId="1F33DBF4" w14:textId="7264E048" w:rsidR="007924AF" w:rsidRPr="00C67701" w:rsidRDefault="007924AF" w:rsidP="007924AF">
            <w:pPr>
              <w:pStyle w:val="TableParagraph"/>
              <w:shd w:val="clear" w:color="auto" w:fill="FFFFFF" w:themeFill="background1"/>
              <w:rPr>
                <w:rFonts w:ascii="Times New Roman" w:hAnsi="Times New Roman" w:cs="Times New Roman"/>
                <w:sz w:val="24"/>
                <w:szCs w:val="28"/>
              </w:rPr>
            </w:pPr>
            <w:r w:rsidRPr="007924AF">
              <w:rPr>
                <w:rFonts w:asciiTheme="minorHAnsi" w:hAnsiTheme="minorHAnsi"/>
                <w:spacing w:val="-2"/>
                <w:sz w:val="17"/>
              </w:rPr>
              <w:t>yapar.</w:t>
            </w:r>
          </w:p>
        </w:tc>
      </w:tr>
      <w:tr w:rsidR="007924AF" w:rsidRPr="00A44AAA" w14:paraId="1DE7936E" w14:textId="77777777" w:rsidTr="002514E2">
        <w:trPr>
          <w:trHeight w:val="397"/>
          <w:jc w:val="center"/>
        </w:trPr>
        <w:tc>
          <w:tcPr>
            <w:tcW w:w="3109" w:type="dxa"/>
            <w:shd w:val="clear" w:color="auto" w:fill="92CDDC" w:themeFill="accent5" w:themeFillTint="99"/>
            <w:vAlign w:val="center"/>
          </w:tcPr>
          <w:p w14:paraId="7904DC9C" w14:textId="53D5A7D8" w:rsidR="007924AF" w:rsidRPr="00C67701" w:rsidRDefault="007924AF" w:rsidP="007924AF">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7938" w:type="dxa"/>
            <w:vAlign w:val="center"/>
          </w:tcPr>
          <w:p w14:paraId="640022D3" w14:textId="77777777" w:rsidR="007924AF" w:rsidRPr="007924AF" w:rsidRDefault="007924AF" w:rsidP="007924AF">
            <w:pPr>
              <w:spacing w:before="1" w:line="207" w:lineRule="exact"/>
              <w:ind w:left="291"/>
              <w:jc w:val="both"/>
              <w:rPr>
                <w:rFonts w:ascii="Carlito" w:eastAsia="Caladea" w:hAnsi="Carlito" w:cs="Caladea"/>
                <w:sz w:val="17"/>
              </w:rPr>
            </w:pPr>
            <w:r w:rsidRPr="007924AF">
              <w:rPr>
                <w:rFonts w:ascii="Carlito" w:eastAsia="Caladea" w:hAnsi="Carlito" w:cs="Caladea"/>
                <w:spacing w:val="-2"/>
                <w:sz w:val="17"/>
              </w:rPr>
              <w:t>Müdür</w:t>
            </w:r>
            <w:r w:rsidRPr="007924AF">
              <w:rPr>
                <w:rFonts w:ascii="Carlito" w:eastAsia="Caladea" w:hAnsi="Carlito" w:cs="Caladea"/>
                <w:spacing w:val="-4"/>
                <w:sz w:val="17"/>
              </w:rPr>
              <w:t xml:space="preserve"> </w:t>
            </w:r>
            <w:r w:rsidRPr="007924AF">
              <w:rPr>
                <w:rFonts w:ascii="Carlito" w:eastAsia="Caladea" w:hAnsi="Carlito" w:cs="Caladea"/>
                <w:spacing w:val="-2"/>
                <w:sz w:val="17"/>
              </w:rPr>
              <w:t>yardımcıları</w:t>
            </w:r>
          </w:p>
          <w:p w14:paraId="7444DF87" w14:textId="77777777" w:rsidR="007924AF" w:rsidRPr="007924AF" w:rsidRDefault="007924AF" w:rsidP="007924AF">
            <w:pPr>
              <w:numPr>
                <w:ilvl w:val="0"/>
                <w:numId w:val="22"/>
              </w:numPr>
              <w:tabs>
                <w:tab w:val="left" w:pos="367"/>
              </w:tabs>
              <w:spacing w:line="206" w:lineRule="exact"/>
              <w:ind w:left="367" w:hanging="359"/>
              <w:jc w:val="both"/>
              <w:rPr>
                <w:rFonts w:ascii="Carlito" w:eastAsia="Caladea" w:hAnsi="Caladea" w:cs="Caladea"/>
                <w:sz w:val="17"/>
              </w:rPr>
            </w:pPr>
            <w:r w:rsidRPr="007924AF">
              <w:rPr>
                <w:rFonts w:ascii="Carlito" w:eastAsia="Caladea" w:hAnsi="Caladea" w:cs="Caladea"/>
                <w:sz w:val="17"/>
              </w:rPr>
              <w:t>Ders</w:t>
            </w:r>
            <w:r w:rsidRPr="007924AF">
              <w:rPr>
                <w:rFonts w:ascii="Carlito" w:eastAsia="Caladea" w:hAnsi="Caladea" w:cs="Caladea"/>
                <w:spacing w:val="-8"/>
                <w:sz w:val="17"/>
              </w:rPr>
              <w:t xml:space="preserve"> </w:t>
            </w:r>
            <w:r w:rsidRPr="007924AF">
              <w:rPr>
                <w:rFonts w:ascii="Carlito" w:eastAsia="Caladea" w:hAnsi="Caladea" w:cs="Caladea"/>
                <w:spacing w:val="-2"/>
                <w:sz w:val="17"/>
              </w:rPr>
              <w:t>okutur</w:t>
            </w:r>
          </w:p>
          <w:p w14:paraId="114026F2" w14:textId="77777777" w:rsidR="007924AF" w:rsidRPr="007924AF" w:rsidRDefault="007924AF" w:rsidP="007924AF">
            <w:pPr>
              <w:numPr>
                <w:ilvl w:val="0"/>
                <w:numId w:val="22"/>
              </w:numPr>
              <w:tabs>
                <w:tab w:val="left" w:pos="368"/>
              </w:tabs>
              <w:ind w:right="-15"/>
              <w:jc w:val="both"/>
              <w:rPr>
                <w:rFonts w:ascii="Carlito" w:eastAsia="Caladea" w:hAnsi="Carlito" w:cs="Caladea"/>
                <w:sz w:val="17"/>
              </w:rPr>
            </w:pPr>
            <w:r w:rsidRPr="007924AF">
              <w:rPr>
                <w:rFonts w:ascii="Carlito" w:eastAsia="Caladea" w:hAnsi="Carlito" w:cs="Caladea"/>
                <w:sz w:val="17"/>
              </w:rPr>
              <w:t>Okulun her türlü eğitim-öğretim, yönetim, öğrenci, personel,</w:t>
            </w:r>
            <w:r w:rsidRPr="007924AF">
              <w:rPr>
                <w:rFonts w:ascii="Carlito" w:eastAsia="Caladea" w:hAnsi="Carlito" w:cs="Caladea"/>
                <w:spacing w:val="40"/>
                <w:sz w:val="17"/>
              </w:rPr>
              <w:t xml:space="preserve"> </w:t>
            </w:r>
            <w:r w:rsidRPr="007924AF">
              <w:rPr>
                <w:rFonts w:ascii="Carlito" w:eastAsia="Caladea" w:hAnsi="Carlito" w:cs="Caladea"/>
                <w:sz w:val="17"/>
              </w:rPr>
              <w:t>tahakkuk, ayniyat, yazışma, sosyal etkinlikler, yatılılık,</w:t>
            </w:r>
            <w:r w:rsidRPr="007924AF">
              <w:rPr>
                <w:rFonts w:ascii="Carlito" w:eastAsia="Caladea" w:hAnsi="Carlito" w:cs="Caladea"/>
                <w:spacing w:val="40"/>
                <w:sz w:val="17"/>
              </w:rPr>
              <w:t xml:space="preserve"> </w:t>
            </w:r>
            <w:r w:rsidRPr="007924AF">
              <w:rPr>
                <w:rFonts w:ascii="Carlito" w:eastAsia="Caladea" w:hAnsi="Carlito" w:cs="Caladea"/>
                <w:sz w:val="17"/>
              </w:rPr>
              <w:t>bursluluk,</w:t>
            </w:r>
            <w:r w:rsidRPr="007924AF">
              <w:rPr>
                <w:rFonts w:ascii="Carlito" w:eastAsia="Caladea" w:hAnsi="Carlito" w:cs="Caladea"/>
                <w:spacing w:val="-3"/>
                <w:sz w:val="17"/>
              </w:rPr>
              <w:t xml:space="preserve"> </w:t>
            </w:r>
            <w:r w:rsidRPr="007924AF">
              <w:rPr>
                <w:rFonts w:ascii="Carlito" w:eastAsia="Caladea" w:hAnsi="Carlito" w:cs="Caladea"/>
                <w:sz w:val="17"/>
              </w:rPr>
              <w:t>güvenlik, beslenme, bakım,</w:t>
            </w:r>
            <w:r w:rsidRPr="007924AF">
              <w:rPr>
                <w:rFonts w:ascii="Carlito" w:eastAsia="Caladea" w:hAnsi="Carlito" w:cs="Caladea"/>
                <w:spacing w:val="-3"/>
                <w:sz w:val="17"/>
              </w:rPr>
              <w:t xml:space="preserve"> </w:t>
            </w:r>
            <w:r w:rsidRPr="007924AF">
              <w:rPr>
                <w:rFonts w:ascii="Carlito" w:eastAsia="Caladea" w:hAnsi="Carlito" w:cs="Caladea"/>
                <w:sz w:val="17"/>
              </w:rPr>
              <w:t>nöbet,</w:t>
            </w:r>
            <w:r w:rsidRPr="007924AF">
              <w:rPr>
                <w:rFonts w:ascii="Carlito" w:eastAsia="Caladea" w:hAnsi="Carlito" w:cs="Caladea"/>
                <w:spacing w:val="-4"/>
                <w:sz w:val="17"/>
              </w:rPr>
              <w:t xml:space="preserve"> </w:t>
            </w:r>
            <w:r w:rsidRPr="007924AF">
              <w:rPr>
                <w:rFonts w:ascii="Carlito" w:eastAsia="Caladea" w:hAnsi="Carlito" w:cs="Caladea"/>
                <w:sz w:val="17"/>
              </w:rPr>
              <w:t>koruma,</w:t>
            </w:r>
            <w:r w:rsidRPr="007924AF">
              <w:rPr>
                <w:rFonts w:ascii="Carlito" w:eastAsia="Caladea" w:hAnsi="Carlito" w:cs="Caladea"/>
                <w:spacing w:val="-4"/>
                <w:sz w:val="17"/>
              </w:rPr>
              <w:t xml:space="preserve"> </w:t>
            </w:r>
            <w:r w:rsidRPr="007924AF">
              <w:rPr>
                <w:rFonts w:ascii="Carlito" w:eastAsia="Caladea" w:hAnsi="Carlito" w:cs="Caladea"/>
                <w:sz w:val="17"/>
              </w:rPr>
              <w:t>temizlik,</w:t>
            </w:r>
            <w:r w:rsidRPr="007924AF">
              <w:rPr>
                <w:rFonts w:ascii="Carlito" w:eastAsia="Caladea" w:hAnsi="Carlito" w:cs="Caladea"/>
                <w:spacing w:val="40"/>
                <w:sz w:val="17"/>
              </w:rPr>
              <w:t xml:space="preserve"> </w:t>
            </w:r>
            <w:r w:rsidRPr="007924AF">
              <w:rPr>
                <w:rFonts w:ascii="Carlito" w:eastAsia="Caladea" w:hAnsi="Carlito" w:cs="Caladea"/>
                <w:sz w:val="17"/>
              </w:rPr>
              <w:t>düzen, halkla ilişkiler gibi işleriyle ilgili olarak okul müdürü</w:t>
            </w:r>
            <w:r w:rsidRPr="007924AF">
              <w:rPr>
                <w:rFonts w:ascii="Carlito" w:eastAsia="Caladea" w:hAnsi="Carlito" w:cs="Caladea"/>
                <w:spacing w:val="40"/>
                <w:sz w:val="17"/>
              </w:rPr>
              <w:t xml:space="preserve"> </w:t>
            </w:r>
            <w:r w:rsidRPr="007924AF">
              <w:rPr>
                <w:rFonts w:ascii="Carlito" w:eastAsia="Caladea" w:hAnsi="Carlito" w:cs="Caladea"/>
                <w:sz w:val="17"/>
              </w:rPr>
              <w:t>tarafından verilen görevleri yapar</w:t>
            </w:r>
          </w:p>
          <w:p w14:paraId="6522D0C7" w14:textId="77777777" w:rsidR="007924AF" w:rsidRPr="007924AF" w:rsidRDefault="007924AF" w:rsidP="007924AF">
            <w:pPr>
              <w:spacing w:line="198" w:lineRule="exact"/>
              <w:ind w:left="8"/>
              <w:rPr>
                <w:rFonts w:ascii="Caladea" w:eastAsia="Caladea" w:hAnsi="Caladea" w:cs="Caladea"/>
                <w:sz w:val="17"/>
              </w:rPr>
            </w:pPr>
            <w:r w:rsidRPr="007924AF">
              <w:rPr>
                <w:rFonts w:ascii="Caladea" w:eastAsia="Caladea" w:hAnsi="Caladea" w:cs="Caladea"/>
                <w:sz w:val="17"/>
              </w:rPr>
              <w:t>Müdür</w:t>
            </w:r>
            <w:r w:rsidRPr="007924AF">
              <w:rPr>
                <w:rFonts w:ascii="Caladea" w:eastAsia="Caladea" w:hAnsi="Caladea" w:cs="Caladea"/>
                <w:spacing w:val="-10"/>
                <w:sz w:val="17"/>
              </w:rPr>
              <w:t xml:space="preserve"> </w:t>
            </w:r>
            <w:r w:rsidRPr="007924AF">
              <w:rPr>
                <w:rFonts w:ascii="Caladea" w:eastAsia="Caladea" w:hAnsi="Caladea" w:cs="Caladea"/>
                <w:sz w:val="17"/>
              </w:rPr>
              <w:t>yardımcıları,</w:t>
            </w:r>
            <w:r w:rsidRPr="007924AF">
              <w:rPr>
                <w:rFonts w:ascii="Caladea" w:eastAsia="Caladea" w:hAnsi="Caladea" w:cs="Caladea"/>
                <w:spacing w:val="-9"/>
                <w:sz w:val="17"/>
              </w:rPr>
              <w:t xml:space="preserve"> </w:t>
            </w:r>
            <w:r w:rsidRPr="007924AF">
              <w:rPr>
                <w:rFonts w:ascii="Caladea" w:eastAsia="Caladea" w:hAnsi="Caladea" w:cs="Caladea"/>
                <w:sz w:val="17"/>
              </w:rPr>
              <w:t>görev</w:t>
            </w:r>
            <w:r w:rsidRPr="007924AF">
              <w:rPr>
                <w:rFonts w:ascii="Caladea" w:eastAsia="Caladea" w:hAnsi="Caladea" w:cs="Caladea"/>
                <w:spacing w:val="-9"/>
                <w:sz w:val="17"/>
              </w:rPr>
              <w:t xml:space="preserve"> </w:t>
            </w:r>
            <w:r w:rsidRPr="007924AF">
              <w:rPr>
                <w:rFonts w:ascii="Caladea" w:eastAsia="Caladea" w:hAnsi="Caladea" w:cs="Caladea"/>
                <w:sz w:val="17"/>
              </w:rPr>
              <w:t>tanımında</w:t>
            </w:r>
            <w:r w:rsidRPr="007924AF">
              <w:rPr>
                <w:rFonts w:ascii="Caladea" w:eastAsia="Caladea" w:hAnsi="Caladea" w:cs="Caladea"/>
                <w:spacing w:val="-6"/>
                <w:sz w:val="17"/>
              </w:rPr>
              <w:t xml:space="preserve"> </w:t>
            </w:r>
            <w:r w:rsidRPr="007924AF">
              <w:rPr>
                <w:rFonts w:ascii="Caladea" w:eastAsia="Caladea" w:hAnsi="Caladea" w:cs="Caladea"/>
                <w:sz w:val="17"/>
              </w:rPr>
              <w:t>belirtilen</w:t>
            </w:r>
            <w:r w:rsidRPr="007924AF">
              <w:rPr>
                <w:rFonts w:ascii="Caladea" w:eastAsia="Caladea" w:hAnsi="Caladea" w:cs="Caladea"/>
                <w:spacing w:val="-9"/>
                <w:sz w:val="17"/>
              </w:rPr>
              <w:t xml:space="preserve"> </w:t>
            </w:r>
            <w:r w:rsidRPr="007924AF">
              <w:rPr>
                <w:rFonts w:ascii="Caladea" w:eastAsia="Caladea" w:hAnsi="Caladea" w:cs="Caladea"/>
                <w:sz w:val="17"/>
              </w:rPr>
              <w:t>diğer</w:t>
            </w:r>
            <w:r w:rsidRPr="007924AF">
              <w:rPr>
                <w:rFonts w:ascii="Caladea" w:eastAsia="Caladea" w:hAnsi="Caladea" w:cs="Caladea"/>
                <w:spacing w:val="-9"/>
                <w:sz w:val="17"/>
              </w:rPr>
              <w:t xml:space="preserve"> </w:t>
            </w:r>
            <w:r w:rsidRPr="007924AF">
              <w:rPr>
                <w:rFonts w:ascii="Caladea" w:eastAsia="Caladea" w:hAnsi="Caladea" w:cs="Caladea"/>
                <w:spacing w:val="-2"/>
                <w:sz w:val="17"/>
              </w:rPr>
              <w:t>görevleri</w:t>
            </w:r>
          </w:p>
          <w:p w14:paraId="1EA91C5E" w14:textId="03B04B59" w:rsidR="007924AF" w:rsidRDefault="007924AF" w:rsidP="007924AF">
            <w:pPr>
              <w:pStyle w:val="TableParagraph"/>
              <w:rPr>
                <w:rFonts w:ascii="Times New Roman" w:hAnsi="Times New Roman" w:cs="Times New Roman"/>
                <w:sz w:val="24"/>
                <w:szCs w:val="28"/>
              </w:rPr>
            </w:pPr>
            <w:r w:rsidRPr="007924AF">
              <w:rPr>
                <w:rFonts w:ascii="Caladea" w:eastAsia="Caladea" w:hAnsi="Caladea" w:cs="Caladea"/>
                <w:sz w:val="17"/>
              </w:rPr>
              <w:t>de</w:t>
            </w:r>
            <w:r w:rsidRPr="007924AF">
              <w:rPr>
                <w:rFonts w:ascii="Caladea" w:eastAsia="Caladea" w:hAnsi="Caladea" w:cs="Caladea"/>
                <w:spacing w:val="-6"/>
                <w:sz w:val="17"/>
              </w:rPr>
              <w:t xml:space="preserve"> </w:t>
            </w:r>
            <w:r w:rsidRPr="007924AF">
              <w:rPr>
                <w:rFonts w:ascii="Caladea" w:eastAsia="Caladea" w:hAnsi="Caladea" w:cs="Caladea"/>
                <w:spacing w:val="-2"/>
                <w:sz w:val="17"/>
              </w:rPr>
              <w:t>yapar.</w:t>
            </w:r>
          </w:p>
          <w:p w14:paraId="4A9053B1" w14:textId="7375D897" w:rsidR="007924AF" w:rsidRPr="00C67701" w:rsidRDefault="007924AF" w:rsidP="007924AF">
            <w:pPr>
              <w:pStyle w:val="TableParagraph"/>
              <w:rPr>
                <w:rFonts w:ascii="Times New Roman" w:hAnsi="Times New Roman" w:cs="Times New Roman"/>
                <w:sz w:val="24"/>
                <w:szCs w:val="28"/>
              </w:rPr>
            </w:pPr>
          </w:p>
        </w:tc>
      </w:tr>
      <w:tr w:rsidR="007924AF" w:rsidRPr="00A44AAA" w14:paraId="7CD6608E" w14:textId="77777777" w:rsidTr="002514E2">
        <w:trPr>
          <w:trHeight w:val="397"/>
          <w:jc w:val="center"/>
        </w:trPr>
        <w:tc>
          <w:tcPr>
            <w:tcW w:w="3109" w:type="dxa"/>
            <w:shd w:val="clear" w:color="auto" w:fill="92CDDC" w:themeFill="accent5" w:themeFillTint="99"/>
            <w:vAlign w:val="center"/>
          </w:tcPr>
          <w:p w14:paraId="580FAC8A" w14:textId="7C689285" w:rsidR="007924AF" w:rsidRPr="00C67701" w:rsidRDefault="007924AF" w:rsidP="007924AF">
            <w:pPr>
              <w:pStyle w:val="TableParagraph"/>
              <w:spacing w:before="5" w:line="209" w:lineRule="exact"/>
              <w:ind w:left="107"/>
              <w:rPr>
                <w:rFonts w:ascii="Times New Roman" w:hAnsi="Times New Roman" w:cs="Times New Roman"/>
                <w:sz w:val="24"/>
                <w:szCs w:val="28"/>
              </w:rPr>
            </w:pPr>
            <w:r w:rsidRPr="00F24641">
              <w:rPr>
                <w:rFonts w:ascii="Times New Roman" w:hAnsi="Times New Roman" w:cs="Times New Roman"/>
                <w:sz w:val="24"/>
                <w:szCs w:val="28"/>
              </w:rPr>
              <w:t>Öğretmenler</w:t>
            </w:r>
          </w:p>
        </w:tc>
        <w:tc>
          <w:tcPr>
            <w:tcW w:w="7938" w:type="dxa"/>
            <w:shd w:val="clear" w:color="auto" w:fill="FFFFFF" w:themeFill="background1"/>
            <w:vAlign w:val="center"/>
          </w:tcPr>
          <w:p w14:paraId="59CF6713" w14:textId="77777777" w:rsidR="002514E2" w:rsidRPr="002514E2" w:rsidRDefault="002514E2" w:rsidP="002514E2">
            <w:pPr>
              <w:numPr>
                <w:ilvl w:val="0"/>
                <w:numId w:val="23"/>
              </w:numPr>
              <w:tabs>
                <w:tab w:val="left" w:pos="368"/>
              </w:tabs>
              <w:spacing w:before="5"/>
              <w:jc w:val="both"/>
              <w:rPr>
                <w:rFonts w:ascii="Carlito" w:eastAsia="Caladea" w:hAnsi="Carlito" w:cs="Caladea"/>
                <w:sz w:val="17"/>
              </w:rPr>
            </w:pPr>
            <w:r w:rsidRPr="002514E2">
              <w:rPr>
                <w:rFonts w:ascii="Carlito" w:eastAsia="Caladea" w:hAnsi="Carlito" w:cs="Caladea"/>
                <w:sz w:val="17"/>
              </w:rPr>
              <w:t>İlköğretim okullarında dersler sınıf veya branş öğretmenleri</w:t>
            </w:r>
            <w:r w:rsidRPr="002514E2">
              <w:rPr>
                <w:rFonts w:ascii="Carlito" w:eastAsia="Caladea" w:hAnsi="Carlito" w:cs="Caladea"/>
                <w:spacing w:val="40"/>
                <w:sz w:val="17"/>
              </w:rPr>
              <w:t xml:space="preserve"> </w:t>
            </w:r>
            <w:r w:rsidRPr="002514E2">
              <w:rPr>
                <w:rFonts w:ascii="Carlito" w:eastAsia="Caladea" w:hAnsi="Carlito" w:cs="Caladea"/>
                <w:sz w:val="17"/>
              </w:rPr>
              <w:t>tarafından okutulur.</w:t>
            </w:r>
          </w:p>
          <w:p w14:paraId="04B225EA" w14:textId="77777777" w:rsidR="002514E2" w:rsidRPr="002514E2" w:rsidRDefault="002514E2" w:rsidP="002514E2">
            <w:pPr>
              <w:numPr>
                <w:ilvl w:val="0"/>
                <w:numId w:val="23"/>
              </w:numPr>
              <w:tabs>
                <w:tab w:val="left" w:pos="368"/>
              </w:tabs>
              <w:ind w:right="-15"/>
              <w:jc w:val="both"/>
              <w:rPr>
                <w:rFonts w:ascii="Carlito" w:eastAsia="Caladea" w:hAnsi="Carlito" w:cs="Caladea"/>
                <w:sz w:val="17"/>
              </w:rPr>
            </w:pPr>
            <w:r w:rsidRPr="002514E2">
              <w:rPr>
                <w:rFonts w:ascii="Carlito" w:eastAsia="Caladea" w:hAnsi="Carlito" w:cs="Caladea"/>
                <w:sz w:val="17"/>
              </w:rPr>
              <w:t>Öğretmenler, kendilerine verilen sınıfın veya şubenin</w:t>
            </w:r>
            <w:r w:rsidRPr="002514E2">
              <w:rPr>
                <w:rFonts w:ascii="Carlito" w:eastAsia="Caladea" w:hAnsi="Carlito" w:cs="Caladea"/>
                <w:spacing w:val="40"/>
                <w:sz w:val="17"/>
              </w:rPr>
              <w:t xml:space="preserve"> </w:t>
            </w:r>
            <w:r w:rsidRPr="002514E2">
              <w:rPr>
                <w:rFonts w:ascii="Carlito" w:eastAsia="Caladea" w:hAnsi="Carlito" w:cs="Caladea"/>
                <w:sz w:val="17"/>
              </w:rPr>
              <w:t>derslerini, programda belirtilen esaslara göre plânlamak,</w:t>
            </w:r>
            <w:r w:rsidRPr="002514E2">
              <w:rPr>
                <w:rFonts w:ascii="Carlito" w:eastAsia="Caladea" w:hAnsi="Carlito" w:cs="Caladea"/>
                <w:spacing w:val="40"/>
                <w:sz w:val="17"/>
              </w:rPr>
              <w:t xml:space="preserve"> </w:t>
            </w:r>
            <w:r w:rsidRPr="002514E2">
              <w:rPr>
                <w:rFonts w:ascii="Carlito" w:eastAsia="Caladea" w:hAnsi="Carlito" w:cs="Caladea"/>
                <w:sz w:val="17"/>
              </w:rPr>
              <w:t>okutmak, bunlarla ilgili uygulama ve deneyleri yapmak, ders</w:t>
            </w:r>
            <w:r w:rsidRPr="002514E2">
              <w:rPr>
                <w:rFonts w:ascii="Carlito" w:eastAsia="Caladea" w:hAnsi="Carlito" w:cs="Caladea"/>
                <w:spacing w:val="40"/>
                <w:sz w:val="17"/>
              </w:rPr>
              <w:t xml:space="preserve"> </w:t>
            </w:r>
            <w:r w:rsidRPr="002514E2">
              <w:rPr>
                <w:rFonts w:ascii="Carlito" w:eastAsia="Caladea" w:hAnsi="Carlito" w:cs="Caladea"/>
                <w:sz w:val="17"/>
              </w:rPr>
              <w:t>dışında okulun eğitim-öğretim ve yönetim işlerine etkin bir</w:t>
            </w:r>
            <w:r w:rsidRPr="002514E2">
              <w:rPr>
                <w:rFonts w:ascii="Carlito" w:eastAsia="Caladea" w:hAnsi="Carlito" w:cs="Caladea"/>
                <w:spacing w:val="40"/>
                <w:sz w:val="17"/>
              </w:rPr>
              <w:t xml:space="preserve"> </w:t>
            </w:r>
            <w:r w:rsidRPr="002514E2">
              <w:rPr>
                <w:rFonts w:ascii="Carlito" w:eastAsia="Caladea" w:hAnsi="Carlito" w:cs="Caladea"/>
                <w:sz w:val="17"/>
              </w:rPr>
              <w:t>biçimde katılmak ve bu konularda kanun, yönetmelik ve</w:t>
            </w:r>
            <w:r w:rsidRPr="002514E2">
              <w:rPr>
                <w:rFonts w:ascii="Carlito" w:eastAsia="Caladea" w:hAnsi="Carlito" w:cs="Caladea"/>
                <w:spacing w:val="40"/>
                <w:sz w:val="17"/>
              </w:rPr>
              <w:t xml:space="preserve"> </w:t>
            </w:r>
            <w:r w:rsidRPr="002514E2">
              <w:rPr>
                <w:rFonts w:ascii="Carlito" w:eastAsia="Caladea" w:hAnsi="Carlito" w:cs="Caladea"/>
                <w:sz w:val="17"/>
              </w:rPr>
              <w:t>emirlerde</w:t>
            </w:r>
            <w:r w:rsidRPr="002514E2">
              <w:rPr>
                <w:rFonts w:ascii="Carlito" w:eastAsia="Caladea" w:hAnsi="Carlito" w:cs="Caladea"/>
                <w:spacing w:val="-7"/>
                <w:sz w:val="17"/>
              </w:rPr>
              <w:t xml:space="preserve"> </w:t>
            </w:r>
            <w:r w:rsidRPr="002514E2">
              <w:rPr>
                <w:rFonts w:ascii="Carlito" w:eastAsia="Caladea" w:hAnsi="Carlito" w:cs="Caladea"/>
                <w:sz w:val="17"/>
              </w:rPr>
              <w:t>belirtilen</w:t>
            </w:r>
            <w:r w:rsidRPr="002514E2">
              <w:rPr>
                <w:rFonts w:ascii="Carlito" w:eastAsia="Caladea" w:hAnsi="Carlito" w:cs="Caladea"/>
                <w:spacing w:val="-7"/>
                <w:sz w:val="17"/>
              </w:rPr>
              <w:t xml:space="preserve"> </w:t>
            </w:r>
            <w:r w:rsidRPr="002514E2">
              <w:rPr>
                <w:rFonts w:ascii="Carlito" w:eastAsia="Caladea" w:hAnsi="Carlito" w:cs="Caladea"/>
                <w:sz w:val="17"/>
              </w:rPr>
              <w:t>görevleri</w:t>
            </w:r>
            <w:r w:rsidRPr="002514E2">
              <w:rPr>
                <w:rFonts w:ascii="Carlito" w:eastAsia="Caladea" w:hAnsi="Carlito" w:cs="Caladea"/>
                <w:spacing w:val="-5"/>
                <w:sz w:val="17"/>
              </w:rPr>
              <w:t xml:space="preserve"> </w:t>
            </w:r>
            <w:r w:rsidRPr="002514E2">
              <w:rPr>
                <w:rFonts w:ascii="Carlito" w:eastAsia="Caladea" w:hAnsi="Carlito" w:cs="Caladea"/>
                <w:sz w:val="17"/>
              </w:rPr>
              <w:t>yerine</w:t>
            </w:r>
            <w:r w:rsidRPr="002514E2">
              <w:rPr>
                <w:rFonts w:ascii="Carlito" w:eastAsia="Caladea" w:hAnsi="Carlito" w:cs="Caladea"/>
                <w:spacing w:val="-7"/>
                <w:sz w:val="17"/>
              </w:rPr>
              <w:t xml:space="preserve"> </w:t>
            </w:r>
            <w:r w:rsidRPr="002514E2">
              <w:rPr>
                <w:rFonts w:ascii="Carlito" w:eastAsia="Caladea" w:hAnsi="Carlito" w:cs="Caladea"/>
                <w:sz w:val="17"/>
              </w:rPr>
              <w:t>getirmekle</w:t>
            </w:r>
            <w:r w:rsidRPr="002514E2">
              <w:rPr>
                <w:rFonts w:ascii="Carlito" w:eastAsia="Caladea" w:hAnsi="Carlito" w:cs="Caladea"/>
                <w:spacing w:val="-7"/>
                <w:sz w:val="17"/>
              </w:rPr>
              <w:t xml:space="preserve"> </w:t>
            </w:r>
            <w:r w:rsidRPr="002514E2">
              <w:rPr>
                <w:rFonts w:ascii="Carlito" w:eastAsia="Caladea" w:hAnsi="Carlito" w:cs="Caladea"/>
                <w:sz w:val="17"/>
              </w:rPr>
              <w:t>yükümlüdürler.</w:t>
            </w:r>
          </w:p>
          <w:p w14:paraId="41652599" w14:textId="77777777" w:rsidR="002514E2" w:rsidRPr="002514E2" w:rsidRDefault="002514E2" w:rsidP="002514E2">
            <w:pPr>
              <w:numPr>
                <w:ilvl w:val="0"/>
                <w:numId w:val="23"/>
              </w:numPr>
              <w:tabs>
                <w:tab w:val="left" w:pos="367"/>
              </w:tabs>
              <w:spacing w:line="206" w:lineRule="exact"/>
              <w:ind w:left="367" w:hanging="359"/>
              <w:jc w:val="both"/>
              <w:rPr>
                <w:rFonts w:ascii="Carlito" w:eastAsia="Caladea" w:hAnsi="Carlito" w:cs="Caladea"/>
                <w:sz w:val="17"/>
              </w:rPr>
            </w:pPr>
            <w:r w:rsidRPr="002514E2">
              <w:rPr>
                <w:rFonts w:ascii="Carlito" w:eastAsia="Caladea" w:hAnsi="Carlito" w:cs="Caladea"/>
                <w:sz w:val="17"/>
              </w:rPr>
              <w:t>Sınıf</w:t>
            </w:r>
            <w:r w:rsidRPr="002514E2">
              <w:rPr>
                <w:rFonts w:ascii="Carlito" w:eastAsia="Caladea" w:hAnsi="Carlito" w:cs="Caladea"/>
                <w:spacing w:val="-3"/>
                <w:sz w:val="17"/>
              </w:rPr>
              <w:t xml:space="preserve"> </w:t>
            </w:r>
            <w:r w:rsidRPr="002514E2">
              <w:rPr>
                <w:rFonts w:ascii="Carlito" w:eastAsia="Caladea" w:hAnsi="Carlito" w:cs="Caladea"/>
                <w:sz w:val="17"/>
              </w:rPr>
              <w:t>öğretmenleri,</w:t>
            </w:r>
            <w:r w:rsidRPr="002514E2">
              <w:rPr>
                <w:rFonts w:ascii="Carlito" w:eastAsia="Caladea" w:hAnsi="Carlito" w:cs="Caladea"/>
                <w:spacing w:val="-7"/>
                <w:sz w:val="17"/>
              </w:rPr>
              <w:t xml:space="preserve"> </w:t>
            </w:r>
            <w:r w:rsidRPr="002514E2">
              <w:rPr>
                <w:rFonts w:ascii="Carlito" w:eastAsia="Caladea" w:hAnsi="Carlito" w:cs="Caladea"/>
                <w:sz w:val="17"/>
              </w:rPr>
              <w:t>okuttukları</w:t>
            </w:r>
            <w:r w:rsidRPr="002514E2">
              <w:rPr>
                <w:rFonts w:ascii="Carlito" w:eastAsia="Caladea" w:hAnsi="Carlito" w:cs="Caladea"/>
                <w:spacing w:val="-8"/>
                <w:sz w:val="17"/>
              </w:rPr>
              <w:t xml:space="preserve"> </w:t>
            </w:r>
            <w:r w:rsidRPr="002514E2">
              <w:rPr>
                <w:rFonts w:ascii="Carlito" w:eastAsia="Caladea" w:hAnsi="Carlito" w:cs="Caladea"/>
                <w:sz w:val="17"/>
              </w:rPr>
              <w:t>sınıfı</w:t>
            </w:r>
            <w:r w:rsidRPr="002514E2">
              <w:rPr>
                <w:rFonts w:ascii="Carlito" w:eastAsia="Caladea" w:hAnsi="Carlito" w:cs="Caladea"/>
                <w:spacing w:val="-8"/>
                <w:sz w:val="17"/>
              </w:rPr>
              <w:t xml:space="preserve"> </w:t>
            </w:r>
            <w:r w:rsidRPr="002514E2">
              <w:rPr>
                <w:rFonts w:ascii="Carlito" w:eastAsia="Caladea" w:hAnsi="Carlito" w:cs="Caladea"/>
                <w:sz w:val="17"/>
              </w:rPr>
              <w:t>bir</w:t>
            </w:r>
            <w:r w:rsidRPr="002514E2">
              <w:rPr>
                <w:rFonts w:ascii="Carlito" w:eastAsia="Caladea" w:hAnsi="Carlito" w:cs="Caladea"/>
                <w:spacing w:val="-9"/>
                <w:sz w:val="17"/>
              </w:rPr>
              <w:t xml:space="preserve"> </w:t>
            </w:r>
            <w:r w:rsidRPr="002514E2">
              <w:rPr>
                <w:rFonts w:ascii="Carlito" w:eastAsia="Caladea" w:hAnsi="Carlito" w:cs="Caladea"/>
                <w:sz w:val="17"/>
              </w:rPr>
              <w:t>üst</w:t>
            </w:r>
            <w:r w:rsidRPr="002514E2">
              <w:rPr>
                <w:rFonts w:ascii="Carlito" w:eastAsia="Caladea" w:hAnsi="Carlito" w:cs="Caladea"/>
                <w:spacing w:val="-7"/>
                <w:sz w:val="17"/>
              </w:rPr>
              <w:t xml:space="preserve"> </w:t>
            </w:r>
            <w:r w:rsidRPr="002514E2">
              <w:rPr>
                <w:rFonts w:ascii="Carlito" w:eastAsia="Caladea" w:hAnsi="Carlito" w:cs="Caladea"/>
                <w:sz w:val="17"/>
              </w:rPr>
              <w:t>sınıfta</w:t>
            </w:r>
            <w:r w:rsidRPr="002514E2">
              <w:rPr>
                <w:rFonts w:ascii="Carlito" w:eastAsia="Caladea" w:hAnsi="Carlito" w:cs="Caladea"/>
                <w:spacing w:val="-7"/>
                <w:sz w:val="17"/>
              </w:rPr>
              <w:t xml:space="preserve"> </w:t>
            </w:r>
            <w:r w:rsidRPr="002514E2">
              <w:rPr>
                <w:rFonts w:ascii="Carlito" w:eastAsia="Caladea" w:hAnsi="Carlito" w:cs="Caladea"/>
                <w:sz w:val="17"/>
              </w:rPr>
              <w:t>da</w:t>
            </w:r>
            <w:r w:rsidRPr="002514E2">
              <w:rPr>
                <w:rFonts w:ascii="Carlito" w:eastAsia="Caladea" w:hAnsi="Carlito" w:cs="Caladea"/>
                <w:spacing w:val="-3"/>
                <w:sz w:val="17"/>
              </w:rPr>
              <w:t xml:space="preserve"> </w:t>
            </w:r>
            <w:r w:rsidRPr="002514E2">
              <w:rPr>
                <w:rFonts w:ascii="Carlito" w:eastAsia="Caladea" w:hAnsi="Carlito" w:cs="Caladea"/>
                <w:spacing w:val="-2"/>
                <w:sz w:val="17"/>
              </w:rPr>
              <w:t>okuturlar.</w:t>
            </w:r>
          </w:p>
          <w:p w14:paraId="60604322" w14:textId="77777777" w:rsidR="002514E2" w:rsidRPr="002514E2" w:rsidRDefault="002514E2" w:rsidP="002514E2">
            <w:pPr>
              <w:numPr>
                <w:ilvl w:val="0"/>
                <w:numId w:val="23"/>
              </w:numPr>
              <w:tabs>
                <w:tab w:val="left" w:pos="368"/>
              </w:tabs>
              <w:spacing w:before="2"/>
              <w:ind w:right="-15"/>
              <w:jc w:val="both"/>
              <w:rPr>
                <w:rFonts w:ascii="Carlito" w:eastAsia="Caladea" w:hAnsi="Carlito" w:cs="Caladea"/>
                <w:sz w:val="17"/>
              </w:rPr>
            </w:pPr>
            <w:r w:rsidRPr="002514E2">
              <w:rPr>
                <w:rFonts w:ascii="Carlito" w:eastAsia="Caladea" w:hAnsi="Carlito" w:cs="Caladea"/>
                <w:sz w:val="17"/>
              </w:rPr>
              <w:t>İlköğretim okullarının 4-5-6-7-8 inci sınıflarında özel bilgi,</w:t>
            </w:r>
            <w:r w:rsidRPr="002514E2">
              <w:rPr>
                <w:rFonts w:ascii="Carlito" w:eastAsia="Caladea" w:hAnsi="Carlito" w:cs="Caladea"/>
                <w:spacing w:val="40"/>
                <w:sz w:val="17"/>
              </w:rPr>
              <w:t xml:space="preserve"> </w:t>
            </w:r>
            <w:r w:rsidRPr="002514E2">
              <w:rPr>
                <w:rFonts w:ascii="Carlito" w:eastAsia="Caladea" w:hAnsi="Carlito" w:cs="Caladea"/>
                <w:sz w:val="17"/>
              </w:rPr>
              <w:t>beceri ve yetenek isteyen; beden eğitimi, müzik, görsel</w:t>
            </w:r>
            <w:r w:rsidRPr="002514E2">
              <w:rPr>
                <w:rFonts w:ascii="Carlito" w:eastAsia="Caladea" w:hAnsi="Carlito" w:cs="Caladea"/>
                <w:spacing w:val="40"/>
                <w:sz w:val="17"/>
              </w:rPr>
              <w:t xml:space="preserve"> </w:t>
            </w:r>
            <w:r w:rsidRPr="002514E2">
              <w:rPr>
                <w:rFonts w:ascii="Carlito" w:eastAsia="Caladea" w:hAnsi="Carlito" w:cs="Caladea"/>
                <w:sz w:val="17"/>
              </w:rPr>
              <w:t>sanatlar, din kültürü ve ahlâk bilgisi, yabancı dil ve bilgisayar</w:t>
            </w:r>
            <w:r w:rsidRPr="002514E2">
              <w:rPr>
                <w:rFonts w:ascii="Carlito" w:eastAsia="Caladea" w:hAnsi="Carlito" w:cs="Caladea"/>
                <w:spacing w:val="40"/>
                <w:sz w:val="17"/>
              </w:rPr>
              <w:t xml:space="preserve"> </w:t>
            </w:r>
            <w:r w:rsidRPr="002514E2">
              <w:rPr>
                <w:rFonts w:ascii="Carlito" w:eastAsia="Caladea" w:hAnsi="Carlito" w:cs="Caladea"/>
                <w:sz w:val="17"/>
              </w:rPr>
              <w:t>dersleri branş öğretmenlerince okutulur.</w:t>
            </w:r>
          </w:p>
          <w:p w14:paraId="67FC6669" w14:textId="77777777" w:rsidR="002514E2" w:rsidRPr="002514E2" w:rsidRDefault="002514E2" w:rsidP="002514E2">
            <w:pPr>
              <w:numPr>
                <w:ilvl w:val="0"/>
                <w:numId w:val="23"/>
              </w:numPr>
              <w:tabs>
                <w:tab w:val="left" w:pos="368"/>
              </w:tabs>
              <w:spacing w:before="1"/>
              <w:ind w:right="-15"/>
              <w:jc w:val="both"/>
              <w:rPr>
                <w:rFonts w:ascii="Carlito" w:eastAsia="Caladea" w:hAnsi="Carlito" w:cs="Caladea"/>
                <w:sz w:val="17"/>
              </w:rPr>
            </w:pPr>
            <w:r w:rsidRPr="002514E2">
              <w:rPr>
                <w:rFonts w:ascii="Carlito" w:eastAsia="Caladea" w:hAnsi="Carlito" w:cs="Caladea"/>
                <w:sz w:val="17"/>
              </w:rPr>
              <w:t>Derslerini branş öğretmeni okutan sınıf öğretmeni, bu ders</w:t>
            </w:r>
            <w:r w:rsidRPr="002514E2">
              <w:rPr>
                <w:rFonts w:ascii="Carlito" w:eastAsia="Caladea" w:hAnsi="Carlito" w:cs="Caladea"/>
                <w:spacing w:val="40"/>
                <w:sz w:val="17"/>
              </w:rPr>
              <w:t xml:space="preserve"> </w:t>
            </w:r>
            <w:r w:rsidRPr="002514E2">
              <w:rPr>
                <w:rFonts w:ascii="Carlito" w:eastAsia="Caladea" w:hAnsi="Carlito" w:cs="Caladea"/>
                <w:sz w:val="17"/>
              </w:rPr>
              <w:t>saatlerinde yönetimce verilen eğitim-öğretim görevlerini</w:t>
            </w:r>
            <w:r w:rsidRPr="002514E2">
              <w:rPr>
                <w:rFonts w:ascii="Carlito" w:eastAsia="Caladea" w:hAnsi="Carlito" w:cs="Caladea"/>
                <w:spacing w:val="40"/>
                <w:sz w:val="17"/>
              </w:rPr>
              <w:t xml:space="preserve"> </w:t>
            </w:r>
            <w:r w:rsidRPr="002514E2">
              <w:rPr>
                <w:rFonts w:ascii="Carlito" w:eastAsia="Caladea" w:hAnsi="Carlito" w:cs="Caladea"/>
                <w:spacing w:val="-2"/>
                <w:sz w:val="17"/>
              </w:rPr>
              <w:t>yapar.</w:t>
            </w:r>
          </w:p>
          <w:p w14:paraId="58F1BC09" w14:textId="77777777" w:rsidR="002514E2" w:rsidRPr="002514E2" w:rsidRDefault="002514E2" w:rsidP="002514E2">
            <w:pPr>
              <w:numPr>
                <w:ilvl w:val="0"/>
                <w:numId w:val="23"/>
              </w:numPr>
              <w:tabs>
                <w:tab w:val="left" w:pos="368"/>
              </w:tabs>
              <w:ind w:right="-15"/>
              <w:jc w:val="both"/>
              <w:rPr>
                <w:rFonts w:ascii="Carlito" w:eastAsia="Caladea" w:hAnsi="Carlito" w:cs="Caladea"/>
                <w:sz w:val="17"/>
              </w:rPr>
            </w:pPr>
            <w:r w:rsidRPr="002514E2">
              <w:rPr>
                <w:rFonts w:ascii="Carlito" w:eastAsia="Caladea" w:hAnsi="Carlito" w:cs="Caladea"/>
                <w:sz w:val="17"/>
              </w:rPr>
              <w:t>Okulun bina ve tesisleri ile öğrenci mevcudu, yatılı-gündüzlü,</w:t>
            </w:r>
            <w:r w:rsidRPr="002514E2">
              <w:rPr>
                <w:rFonts w:ascii="Carlito" w:eastAsia="Caladea" w:hAnsi="Carlito" w:cs="Caladea"/>
                <w:spacing w:val="40"/>
                <w:sz w:val="17"/>
              </w:rPr>
              <w:t xml:space="preserve"> </w:t>
            </w:r>
            <w:r w:rsidRPr="002514E2">
              <w:rPr>
                <w:rFonts w:ascii="Carlito" w:eastAsia="Caladea" w:hAnsi="Carlito" w:cs="Caladea"/>
                <w:sz w:val="17"/>
              </w:rPr>
              <w:t>normal veya ikili öğretim gibi durumları göz önünde</w:t>
            </w:r>
            <w:r w:rsidRPr="002514E2">
              <w:rPr>
                <w:rFonts w:ascii="Carlito" w:eastAsia="Caladea" w:hAnsi="Carlito" w:cs="Caladea"/>
                <w:spacing w:val="40"/>
                <w:sz w:val="17"/>
              </w:rPr>
              <w:t xml:space="preserve"> </w:t>
            </w:r>
            <w:r w:rsidRPr="002514E2">
              <w:rPr>
                <w:rFonts w:ascii="Carlito" w:eastAsia="Caladea" w:hAnsi="Carlito" w:cs="Caladea"/>
                <w:sz w:val="17"/>
              </w:rPr>
              <w:t>bulundurularak okul müdürlüğünce düzenlenen nöbet</w:t>
            </w:r>
            <w:r w:rsidRPr="002514E2">
              <w:rPr>
                <w:rFonts w:ascii="Carlito" w:eastAsia="Caladea" w:hAnsi="Carlito" w:cs="Caladea"/>
                <w:spacing w:val="40"/>
                <w:sz w:val="17"/>
              </w:rPr>
              <w:t xml:space="preserve"> </w:t>
            </w:r>
            <w:r w:rsidRPr="002514E2">
              <w:rPr>
                <w:rFonts w:ascii="Carlito" w:eastAsia="Caladea" w:hAnsi="Carlito" w:cs="Caladea"/>
                <w:sz w:val="17"/>
              </w:rPr>
              <w:t>çizelgesine göre öğretmenlerin, normal öğretim yapan</w:t>
            </w:r>
            <w:r w:rsidRPr="002514E2">
              <w:rPr>
                <w:rFonts w:ascii="Carlito" w:eastAsia="Caladea" w:hAnsi="Carlito" w:cs="Caladea"/>
                <w:spacing w:val="40"/>
                <w:sz w:val="17"/>
              </w:rPr>
              <w:t xml:space="preserve"> </w:t>
            </w:r>
            <w:r w:rsidRPr="002514E2">
              <w:rPr>
                <w:rFonts w:ascii="Carlito" w:eastAsia="Caladea" w:hAnsi="Carlito" w:cs="Caladea"/>
                <w:sz w:val="17"/>
              </w:rPr>
              <w:t>okullarda</w:t>
            </w:r>
            <w:r w:rsidRPr="002514E2">
              <w:rPr>
                <w:rFonts w:ascii="Carlito" w:eastAsia="Caladea" w:hAnsi="Carlito" w:cs="Caladea"/>
                <w:spacing w:val="-2"/>
                <w:sz w:val="17"/>
              </w:rPr>
              <w:t xml:space="preserve"> </w:t>
            </w:r>
            <w:r w:rsidRPr="002514E2">
              <w:rPr>
                <w:rFonts w:ascii="Carlito" w:eastAsia="Caladea" w:hAnsi="Carlito" w:cs="Caladea"/>
                <w:sz w:val="17"/>
              </w:rPr>
              <w:t>gün</w:t>
            </w:r>
            <w:r w:rsidRPr="002514E2">
              <w:rPr>
                <w:rFonts w:ascii="Carlito" w:eastAsia="Caladea" w:hAnsi="Carlito" w:cs="Caladea"/>
                <w:spacing w:val="-4"/>
                <w:sz w:val="17"/>
              </w:rPr>
              <w:t xml:space="preserve"> </w:t>
            </w:r>
            <w:r w:rsidRPr="002514E2">
              <w:rPr>
                <w:rFonts w:ascii="Carlito" w:eastAsia="Caladea" w:hAnsi="Carlito" w:cs="Caladea"/>
                <w:sz w:val="17"/>
              </w:rPr>
              <w:t>süresince,</w:t>
            </w:r>
            <w:r w:rsidRPr="002514E2">
              <w:rPr>
                <w:rFonts w:ascii="Carlito" w:eastAsia="Caladea" w:hAnsi="Carlito" w:cs="Caladea"/>
                <w:spacing w:val="-2"/>
                <w:sz w:val="17"/>
              </w:rPr>
              <w:t xml:space="preserve"> </w:t>
            </w:r>
            <w:r w:rsidRPr="002514E2">
              <w:rPr>
                <w:rFonts w:ascii="Carlito" w:eastAsia="Caladea" w:hAnsi="Carlito" w:cs="Caladea"/>
                <w:sz w:val="17"/>
              </w:rPr>
              <w:t>ikili öğretim</w:t>
            </w:r>
            <w:r w:rsidRPr="002514E2">
              <w:rPr>
                <w:rFonts w:ascii="Carlito" w:eastAsia="Caladea" w:hAnsi="Carlito" w:cs="Caladea"/>
                <w:spacing w:val="-2"/>
                <w:sz w:val="17"/>
              </w:rPr>
              <w:t xml:space="preserve"> </w:t>
            </w:r>
            <w:r w:rsidRPr="002514E2">
              <w:rPr>
                <w:rFonts w:ascii="Carlito" w:eastAsia="Caladea" w:hAnsi="Carlito" w:cs="Caladea"/>
                <w:sz w:val="17"/>
              </w:rPr>
              <w:t>yapan okullarda</w:t>
            </w:r>
            <w:r w:rsidRPr="002514E2">
              <w:rPr>
                <w:rFonts w:ascii="Carlito" w:eastAsia="Caladea" w:hAnsi="Carlito" w:cs="Caladea"/>
                <w:spacing w:val="-2"/>
                <w:sz w:val="17"/>
              </w:rPr>
              <w:t xml:space="preserve"> </w:t>
            </w:r>
            <w:r w:rsidRPr="002514E2">
              <w:rPr>
                <w:rFonts w:ascii="Carlito" w:eastAsia="Caladea" w:hAnsi="Carlito" w:cs="Caladea"/>
                <w:sz w:val="17"/>
              </w:rPr>
              <w:t>ise</w:t>
            </w:r>
            <w:r w:rsidRPr="002514E2">
              <w:rPr>
                <w:rFonts w:ascii="Carlito" w:eastAsia="Caladea" w:hAnsi="Carlito" w:cs="Caladea"/>
                <w:spacing w:val="-4"/>
                <w:sz w:val="17"/>
              </w:rPr>
              <w:t xml:space="preserve"> </w:t>
            </w:r>
            <w:r w:rsidRPr="002514E2">
              <w:rPr>
                <w:rFonts w:ascii="Carlito" w:eastAsia="Caladea" w:hAnsi="Carlito" w:cs="Caladea"/>
                <w:sz w:val="17"/>
              </w:rPr>
              <w:t>kendi</w:t>
            </w:r>
            <w:r w:rsidRPr="002514E2">
              <w:rPr>
                <w:rFonts w:ascii="Carlito" w:eastAsia="Caladea" w:hAnsi="Carlito" w:cs="Caladea"/>
                <w:spacing w:val="40"/>
                <w:sz w:val="17"/>
              </w:rPr>
              <w:t xml:space="preserve"> </w:t>
            </w:r>
            <w:r w:rsidRPr="002514E2">
              <w:rPr>
                <w:rFonts w:ascii="Carlito" w:eastAsia="Caladea" w:hAnsi="Carlito" w:cs="Caladea"/>
                <w:sz w:val="17"/>
              </w:rPr>
              <w:t>devresinde nöbet tutmaları sağlanır.</w:t>
            </w:r>
          </w:p>
          <w:p w14:paraId="4CC782B4" w14:textId="77777777" w:rsidR="002514E2" w:rsidRPr="002514E2" w:rsidRDefault="002514E2" w:rsidP="002514E2">
            <w:pPr>
              <w:numPr>
                <w:ilvl w:val="0"/>
                <w:numId w:val="23"/>
              </w:numPr>
              <w:tabs>
                <w:tab w:val="left" w:pos="368"/>
              </w:tabs>
              <w:ind w:right="-15"/>
              <w:jc w:val="both"/>
              <w:rPr>
                <w:rFonts w:ascii="Carlito" w:eastAsia="Caladea" w:hAnsi="Carlito" w:cs="Caladea"/>
                <w:sz w:val="17"/>
              </w:rPr>
            </w:pPr>
            <w:r w:rsidRPr="002514E2">
              <w:rPr>
                <w:rFonts w:ascii="Carlito" w:eastAsia="Caladea" w:hAnsi="Carlito" w:cs="Caladea"/>
                <w:sz w:val="17"/>
              </w:rPr>
              <w:t>Yönetici ve öğretmenler; Resmî Gazete, Tebliğler Dergisi,</w:t>
            </w:r>
            <w:r w:rsidRPr="002514E2">
              <w:rPr>
                <w:rFonts w:ascii="Carlito" w:eastAsia="Caladea" w:hAnsi="Carlito" w:cs="Caladea"/>
                <w:spacing w:val="40"/>
                <w:sz w:val="17"/>
              </w:rPr>
              <w:t xml:space="preserve"> </w:t>
            </w:r>
            <w:r w:rsidRPr="002514E2">
              <w:rPr>
                <w:rFonts w:ascii="Carlito" w:eastAsia="Caladea" w:hAnsi="Carlito" w:cs="Caladea"/>
                <w:sz w:val="17"/>
              </w:rPr>
              <w:t>genelge ve duyurulardan elektronik ortamda yayımlananları</w:t>
            </w:r>
            <w:r w:rsidRPr="002514E2">
              <w:rPr>
                <w:rFonts w:ascii="Carlito" w:eastAsia="Caladea" w:hAnsi="Carlito" w:cs="Caladea"/>
                <w:spacing w:val="40"/>
                <w:sz w:val="17"/>
              </w:rPr>
              <w:t xml:space="preserve"> </w:t>
            </w:r>
            <w:r w:rsidRPr="002514E2">
              <w:rPr>
                <w:rFonts w:ascii="Carlito" w:eastAsia="Caladea" w:hAnsi="Carlito" w:cs="Caladea"/>
                <w:sz w:val="17"/>
              </w:rPr>
              <w:t>Bakanlığın web sayfasından takip eder.</w:t>
            </w:r>
          </w:p>
          <w:p w14:paraId="1CEE20A3" w14:textId="77777777" w:rsidR="002514E2" w:rsidRPr="002514E2" w:rsidRDefault="002514E2" w:rsidP="002514E2">
            <w:pPr>
              <w:numPr>
                <w:ilvl w:val="0"/>
                <w:numId w:val="23"/>
              </w:numPr>
              <w:tabs>
                <w:tab w:val="left" w:pos="367"/>
              </w:tabs>
              <w:spacing w:line="204" w:lineRule="exact"/>
              <w:ind w:left="367" w:hanging="359"/>
              <w:jc w:val="both"/>
              <w:rPr>
                <w:rFonts w:ascii="Carlito" w:eastAsia="Caladea" w:hAnsi="Carlito" w:cs="Caladea"/>
                <w:sz w:val="17"/>
              </w:rPr>
            </w:pPr>
            <w:r w:rsidRPr="002514E2">
              <w:rPr>
                <w:rFonts w:ascii="Carlito" w:eastAsia="Caladea" w:hAnsi="Carlito" w:cs="Caladea"/>
                <w:sz w:val="17"/>
              </w:rPr>
              <w:t>Elektronik</w:t>
            </w:r>
            <w:r w:rsidRPr="002514E2">
              <w:rPr>
                <w:rFonts w:ascii="Carlito" w:eastAsia="Caladea" w:hAnsi="Carlito" w:cs="Caladea"/>
                <w:spacing w:val="65"/>
                <w:sz w:val="17"/>
              </w:rPr>
              <w:t xml:space="preserve"> </w:t>
            </w:r>
            <w:r w:rsidRPr="002514E2">
              <w:rPr>
                <w:rFonts w:ascii="Carlito" w:eastAsia="Caladea" w:hAnsi="Carlito" w:cs="Caladea"/>
                <w:sz w:val="17"/>
              </w:rPr>
              <w:t>ortamda</w:t>
            </w:r>
            <w:r w:rsidRPr="002514E2">
              <w:rPr>
                <w:rFonts w:ascii="Carlito" w:eastAsia="Caladea" w:hAnsi="Carlito" w:cs="Caladea"/>
                <w:spacing w:val="61"/>
                <w:sz w:val="17"/>
              </w:rPr>
              <w:t xml:space="preserve"> </w:t>
            </w:r>
            <w:r w:rsidRPr="002514E2">
              <w:rPr>
                <w:rFonts w:ascii="Carlito" w:eastAsia="Caladea" w:hAnsi="Carlito" w:cs="Caladea"/>
                <w:sz w:val="17"/>
              </w:rPr>
              <w:t>yayımlanmayanları</w:t>
            </w:r>
            <w:r w:rsidRPr="002514E2">
              <w:rPr>
                <w:rFonts w:ascii="Carlito" w:eastAsia="Caladea" w:hAnsi="Carlito" w:cs="Caladea"/>
                <w:spacing w:val="61"/>
                <w:sz w:val="17"/>
              </w:rPr>
              <w:t xml:space="preserve"> </w:t>
            </w:r>
            <w:r w:rsidRPr="002514E2">
              <w:rPr>
                <w:rFonts w:ascii="Carlito" w:eastAsia="Caladea" w:hAnsi="Carlito" w:cs="Caladea"/>
                <w:sz w:val="17"/>
              </w:rPr>
              <w:t>ise</w:t>
            </w:r>
            <w:r w:rsidRPr="002514E2">
              <w:rPr>
                <w:rFonts w:ascii="Carlito" w:eastAsia="Caladea" w:hAnsi="Carlito" w:cs="Caladea"/>
                <w:spacing w:val="63"/>
                <w:sz w:val="17"/>
              </w:rPr>
              <w:t xml:space="preserve"> </w:t>
            </w:r>
            <w:r w:rsidRPr="002514E2">
              <w:rPr>
                <w:rFonts w:ascii="Carlito" w:eastAsia="Caladea" w:hAnsi="Carlito" w:cs="Caladea"/>
                <w:sz w:val="17"/>
              </w:rPr>
              <w:t>okur,</w:t>
            </w:r>
            <w:r w:rsidRPr="002514E2">
              <w:rPr>
                <w:rFonts w:ascii="Carlito" w:eastAsia="Caladea" w:hAnsi="Carlito" w:cs="Caladea"/>
                <w:spacing w:val="63"/>
                <w:sz w:val="17"/>
              </w:rPr>
              <w:t xml:space="preserve"> </w:t>
            </w:r>
            <w:r w:rsidRPr="002514E2">
              <w:rPr>
                <w:rFonts w:ascii="Carlito" w:eastAsia="Caladea" w:hAnsi="Carlito" w:cs="Caladea"/>
                <w:sz w:val="17"/>
              </w:rPr>
              <w:t>ilgili</w:t>
            </w:r>
            <w:r w:rsidRPr="002514E2">
              <w:rPr>
                <w:rFonts w:ascii="Carlito" w:eastAsia="Caladea" w:hAnsi="Carlito" w:cs="Caladea"/>
                <w:spacing w:val="60"/>
                <w:sz w:val="17"/>
              </w:rPr>
              <w:t xml:space="preserve"> </w:t>
            </w:r>
            <w:r w:rsidRPr="002514E2">
              <w:rPr>
                <w:rFonts w:ascii="Carlito" w:eastAsia="Caladea" w:hAnsi="Carlito" w:cs="Caladea"/>
                <w:spacing w:val="-4"/>
                <w:sz w:val="17"/>
              </w:rPr>
              <w:t>yeri</w:t>
            </w:r>
          </w:p>
          <w:p w14:paraId="7666E09B" w14:textId="77777777" w:rsidR="002514E2" w:rsidRPr="002514E2" w:rsidRDefault="002514E2" w:rsidP="002514E2">
            <w:pPr>
              <w:spacing w:before="3" w:line="207" w:lineRule="exact"/>
              <w:ind w:left="368"/>
              <w:jc w:val="both"/>
              <w:rPr>
                <w:rFonts w:ascii="Carlito" w:eastAsia="Caladea" w:hAnsi="Caladea" w:cs="Caladea"/>
                <w:sz w:val="17"/>
              </w:rPr>
            </w:pPr>
            <w:r w:rsidRPr="002514E2">
              <w:rPr>
                <w:rFonts w:ascii="Carlito" w:eastAsia="Caladea" w:hAnsi="Caladea" w:cs="Caladea"/>
                <w:sz w:val="17"/>
              </w:rPr>
              <w:t>imzalar</w:t>
            </w:r>
            <w:r w:rsidRPr="002514E2">
              <w:rPr>
                <w:rFonts w:ascii="Carlito" w:eastAsia="Caladea" w:hAnsi="Caladea" w:cs="Caladea"/>
                <w:spacing w:val="-8"/>
                <w:sz w:val="17"/>
              </w:rPr>
              <w:t xml:space="preserve"> </w:t>
            </w:r>
            <w:r w:rsidRPr="002514E2">
              <w:rPr>
                <w:rFonts w:ascii="Carlito" w:eastAsia="Caladea" w:hAnsi="Caladea" w:cs="Caladea"/>
                <w:sz w:val="17"/>
              </w:rPr>
              <w:t>ve</w:t>
            </w:r>
            <w:r w:rsidRPr="002514E2">
              <w:rPr>
                <w:rFonts w:ascii="Carlito" w:eastAsia="Caladea" w:hAnsi="Caladea" w:cs="Caladea"/>
                <w:spacing w:val="-4"/>
                <w:sz w:val="17"/>
              </w:rPr>
              <w:t xml:space="preserve"> </w:t>
            </w:r>
            <w:r w:rsidRPr="002514E2">
              <w:rPr>
                <w:rFonts w:ascii="Carlito" w:eastAsia="Caladea" w:hAnsi="Caladea" w:cs="Caladea"/>
                <w:spacing w:val="-2"/>
                <w:sz w:val="17"/>
              </w:rPr>
              <w:t>uygularlar.</w:t>
            </w:r>
          </w:p>
          <w:p w14:paraId="4E4833D0" w14:textId="61785951" w:rsidR="007924AF" w:rsidRDefault="002514E2" w:rsidP="002514E2">
            <w:pPr>
              <w:pStyle w:val="TableParagraph"/>
              <w:rPr>
                <w:rFonts w:ascii="Times New Roman" w:hAnsi="Times New Roman" w:cs="Times New Roman"/>
                <w:sz w:val="24"/>
                <w:szCs w:val="28"/>
              </w:rPr>
            </w:pPr>
            <w:r w:rsidRPr="002514E2">
              <w:rPr>
                <w:rFonts w:ascii="Carlito" w:eastAsia="Caladea" w:hAnsi="Carlito" w:cs="Caladea"/>
                <w:sz w:val="17"/>
              </w:rPr>
              <w:t>Öğretmenler dersleri ile ilgili araç-gereç, laboratuar ve</w:t>
            </w:r>
            <w:r w:rsidRPr="002514E2">
              <w:rPr>
                <w:rFonts w:ascii="Carlito" w:eastAsia="Caladea" w:hAnsi="Carlito" w:cs="Caladea"/>
                <w:spacing w:val="40"/>
                <w:sz w:val="17"/>
              </w:rPr>
              <w:t xml:space="preserve"> </w:t>
            </w:r>
            <w:r w:rsidRPr="002514E2">
              <w:rPr>
                <w:rFonts w:ascii="Carlito" w:eastAsia="Caladea" w:hAnsi="Carlito" w:cs="Caladea"/>
                <w:sz w:val="17"/>
              </w:rPr>
              <w:t>işliklerdeki eşyayı, okul kütüphanesindeki kitapları korur ve iyi</w:t>
            </w:r>
            <w:r w:rsidRPr="002514E2">
              <w:rPr>
                <w:rFonts w:ascii="Carlito" w:eastAsia="Caladea" w:hAnsi="Carlito" w:cs="Caladea"/>
                <w:spacing w:val="40"/>
                <w:sz w:val="17"/>
              </w:rPr>
              <w:t xml:space="preserve"> </w:t>
            </w:r>
            <w:r w:rsidRPr="002514E2">
              <w:rPr>
                <w:rFonts w:ascii="Carlito" w:eastAsia="Caladea" w:hAnsi="Carlito" w:cs="Caladea"/>
                <w:sz w:val="17"/>
              </w:rPr>
              <w:t>kullanılmasını</w:t>
            </w:r>
            <w:r w:rsidRPr="002514E2">
              <w:rPr>
                <w:rFonts w:ascii="Carlito" w:eastAsia="Caladea" w:hAnsi="Carlito" w:cs="Caladea"/>
                <w:spacing w:val="-4"/>
                <w:sz w:val="17"/>
              </w:rPr>
              <w:t xml:space="preserve"> </w:t>
            </w:r>
            <w:r>
              <w:rPr>
                <w:rFonts w:ascii="Carlito" w:eastAsia="Caladea" w:hAnsi="Carlito" w:cs="Caladea"/>
                <w:sz w:val="17"/>
              </w:rPr>
              <w:t>sağlar.</w:t>
            </w:r>
          </w:p>
          <w:p w14:paraId="0F647EF0" w14:textId="77777777" w:rsidR="007924AF" w:rsidRDefault="007924AF" w:rsidP="007924AF">
            <w:pPr>
              <w:pStyle w:val="TableParagraph"/>
              <w:rPr>
                <w:rFonts w:ascii="Times New Roman" w:hAnsi="Times New Roman" w:cs="Times New Roman"/>
                <w:sz w:val="24"/>
                <w:szCs w:val="28"/>
              </w:rPr>
            </w:pPr>
          </w:p>
          <w:p w14:paraId="28A3317D" w14:textId="77777777" w:rsidR="007924AF" w:rsidRDefault="007924AF" w:rsidP="007924AF">
            <w:pPr>
              <w:pStyle w:val="TableParagraph"/>
              <w:rPr>
                <w:rFonts w:ascii="Times New Roman" w:hAnsi="Times New Roman" w:cs="Times New Roman"/>
                <w:sz w:val="24"/>
                <w:szCs w:val="28"/>
              </w:rPr>
            </w:pPr>
          </w:p>
          <w:p w14:paraId="6C5B1235" w14:textId="6E936C00" w:rsidR="007924AF" w:rsidRPr="00C67701" w:rsidRDefault="007924AF" w:rsidP="007924AF">
            <w:pPr>
              <w:pStyle w:val="TableParagraph"/>
              <w:rPr>
                <w:rFonts w:ascii="Times New Roman" w:hAnsi="Times New Roman" w:cs="Times New Roman"/>
                <w:sz w:val="24"/>
                <w:szCs w:val="28"/>
              </w:rPr>
            </w:pPr>
          </w:p>
        </w:tc>
      </w:tr>
      <w:tr w:rsidR="007924AF" w:rsidRPr="00A44AAA" w14:paraId="743E73F6" w14:textId="77777777" w:rsidTr="002514E2">
        <w:trPr>
          <w:trHeight w:val="2048"/>
          <w:jc w:val="center"/>
        </w:trPr>
        <w:tc>
          <w:tcPr>
            <w:tcW w:w="3109" w:type="dxa"/>
            <w:shd w:val="clear" w:color="auto" w:fill="92CDDC" w:themeFill="accent5" w:themeFillTint="99"/>
            <w:vAlign w:val="center"/>
          </w:tcPr>
          <w:p w14:paraId="4743179B" w14:textId="657AAAD1" w:rsidR="007924AF" w:rsidRPr="00C67701" w:rsidRDefault="007924AF" w:rsidP="007924AF">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7938" w:type="dxa"/>
            <w:vAlign w:val="center"/>
          </w:tcPr>
          <w:p w14:paraId="152E4AD1" w14:textId="77777777" w:rsidR="007924AF" w:rsidRDefault="007924AF" w:rsidP="007924AF">
            <w:pPr>
              <w:pStyle w:val="TableParagraph"/>
              <w:rPr>
                <w:rFonts w:ascii="Times New Roman" w:hAnsi="Times New Roman" w:cs="Times New Roman"/>
                <w:sz w:val="24"/>
                <w:szCs w:val="28"/>
              </w:rPr>
            </w:pPr>
          </w:p>
          <w:p w14:paraId="134051E0" w14:textId="78EE5BDE" w:rsidR="002514E2" w:rsidRPr="002514E2" w:rsidRDefault="002514E2" w:rsidP="002514E2">
            <w:pPr>
              <w:tabs>
                <w:tab w:val="left" w:pos="359"/>
              </w:tabs>
              <w:spacing w:before="1" w:line="207" w:lineRule="exact"/>
              <w:rPr>
                <w:rFonts w:ascii="Carlito" w:eastAsia="Caladea" w:hAnsi="Carlito" w:cs="Caladea"/>
                <w:sz w:val="17"/>
              </w:rPr>
            </w:pPr>
            <w:r>
              <w:rPr>
                <w:rFonts w:ascii="Carlito" w:eastAsia="Caladea" w:hAnsi="Carlito" w:cs="Caladea"/>
                <w:sz w:val="17"/>
              </w:rPr>
              <w:t>1-</w:t>
            </w:r>
            <w:r w:rsidRPr="002514E2">
              <w:rPr>
                <w:rFonts w:ascii="Carlito" w:eastAsia="Caladea" w:hAnsi="Carlito" w:cs="Caladea"/>
                <w:sz w:val="17"/>
              </w:rPr>
              <w:t>Yardımcı hizmetler</w:t>
            </w:r>
            <w:r w:rsidRPr="002514E2">
              <w:rPr>
                <w:rFonts w:ascii="Carlito" w:eastAsia="Caladea" w:hAnsi="Carlito" w:cs="Caladea"/>
                <w:spacing w:val="-1"/>
                <w:sz w:val="17"/>
              </w:rPr>
              <w:t xml:space="preserve"> </w:t>
            </w:r>
            <w:r w:rsidRPr="002514E2">
              <w:rPr>
                <w:rFonts w:ascii="Carlito" w:eastAsia="Caladea" w:hAnsi="Carlito" w:cs="Caladea"/>
                <w:sz w:val="17"/>
              </w:rPr>
              <w:t>sınıfı</w:t>
            </w:r>
            <w:r w:rsidRPr="002514E2">
              <w:rPr>
                <w:rFonts w:ascii="Carlito" w:eastAsia="Caladea" w:hAnsi="Carlito" w:cs="Caladea"/>
                <w:spacing w:val="4"/>
                <w:sz w:val="17"/>
              </w:rPr>
              <w:t xml:space="preserve"> </w:t>
            </w:r>
            <w:r w:rsidRPr="002514E2">
              <w:rPr>
                <w:rFonts w:ascii="Carlito" w:eastAsia="Caladea" w:hAnsi="Carlito" w:cs="Caladea"/>
                <w:sz w:val="17"/>
              </w:rPr>
              <w:t>personeli,</w:t>
            </w:r>
            <w:r w:rsidRPr="002514E2">
              <w:rPr>
                <w:rFonts w:ascii="Carlito" w:eastAsia="Caladea" w:hAnsi="Carlito" w:cs="Caladea"/>
                <w:spacing w:val="4"/>
                <w:sz w:val="17"/>
              </w:rPr>
              <w:t xml:space="preserve"> </w:t>
            </w:r>
            <w:r w:rsidRPr="002514E2">
              <w:rPr>
                <w:rFonts w:ascii="Carlito" w:eastAsia="Caladea" w:hAnsi="Carlito" w:cs="Caladea"/>
                <w:sz w:val="17"/>
              </w:rPr>
              <w:t>okul yönetimince</w:t>
            </w:r>
            <w:r w:rsidRPr="002514E2">
              <w:rPr>
                <w:rFonts w:ascii="Carlito" w:eastAsia="Caladea" w:hAnsi="Carlito" w:cs="Caladea"/>
                <w:spacing w:val="-2"/>
                <w:sz w:val="17"/>
              </w:rPr>
              <w:t xml:space="preserve"> yapılacak</w:t>
            </w:r>
          </w:p>
          <w:p w14:paraId="11943DC2" w14:textId="2591C02A" w:rsidR="007924AF" w:rsidRDefault="002514E2" w:rsidP="002514E2">
            <w:pPr>
              <w:pStyle w:val="TableParagraph"/>
              <w:rPr>
                <w:rFonts w:ascii="Times New Roman" w:hAnsi="Times New Roman" w:cs="Times New Roman"/>
                <w:sz w:val="24"/>
                <w:szCs w:val="28"/>
              </w:rPr>
            </w:pPr>
            <w:r w:rsidRPr="002514E2">
              <w:rPr>
                <w:rFonts w:ascii="Carlito" w:eastAsia="Caladea" w:hAnsi="Carlito" w:cs="Caladea"/>
                <w:sz w:val="17"/>
              </w:rPr>
              <w:t>plânlama</w:t>
            </w:r>
            <w:r w:rsidRPr="002514E2">
              <w:rPr>
                <w:rFonts w:ascii="Carlito" w:eastAsia="Caladea" w:hAnsi="Carlito" w:cs="Caladea"/>
                <w:spacing w:val="56"/>
                <w:sz w:val="17"/>
              </w:rPr>
              <w:t xml:space="preserve"> </w:t>
            </w:r>
            <w:r w:rsidRPr="002514E2">
              <w:rPr>
                <w:rFonts w:ascii="Carlito" w:eastAsia="Caladea" w:hAnsi="Carlito" w:cs="Caladea"/>
                <w:sz w:val="17"/>
              </w:rPr>
              <w:t>ve</w:t>
            </w:r>
            <w:r w:rsidRPr="002514E2">
              <w:rPr>
                <w:rFonts w:ascii="Carlito" w:eastAsia="Caladea" w:hAnsi="Carlito" w:cs="Caladea"/>
                <w:spacing w:val="54"/>
                <w:sz w:val="17"/>
              </w:rPr>
              <w:t xml:space="preserve"> </w:t>
            </w:r>
            <w:r w:rsidRPr="002514E2">
              <w:rPr>
                <w:rFonts w:ascii="Carlito" w:eastAsia="Caladea" w:hAnsi="Carlito" w:cs="Caladea"/>
                <w:sz w:val="17"/>
              </w:rPr>
              <w:t>iş</w:t>
            </w:r>
            <w:r w:rsidRPr="002514E2">
              <w:rPr>
                <w:rFonts w:ascii="Carlito" w:eastAsia="Caladea" w:hAnsi="Carlito" w:cs="Caladea"/>
                <w:spacing w:val="62"/>
                <w:sz w:val="17"/>
              </w:rPr>
              <w:t xml:space="preserve"> </w:t>
            </w:r>
            <w:r w:rsidRPr="002514E2">
              <w:rPr>
                <w:rFonts w:ascii="Carlito" w:eastAsia="Caladea" w:hAnsi="Carlito" w:cs="Caladea"/>
                <w:sz w:val="17"/>
              </w:rPr>
              <w:t>bölümüne</w:t>
            </w:r>
            <w:r w:rsidRPr="002514E2">
              <w:rPr>
                <w:rFonts w:ascii="Carlito" w:eastAsia="Caladea" w:hAnsi="Carlito" w:cs="Caladea"/>
                <w:spacing w:val="53"/>
                <w:sz w:val="17"/>
              </w:rPr>
              <w:t xml:space="preserve"> </w:t>
            </w:r>
            <w:r w:rsidRPr="002514E2">
              <w:rPr>
                <w:rFonts w:ascii="Carlito" w:eastAsia="Caladea" w:hAnsi="Carlito" w:cs="Caladea"/>
                <w:sz w:val="17"/>
              </w:rPr>
              <w:t>göre</w:t>
            </w:r>
            <w:r w:rsidRPr="002514E2">
              <w:rPr>
                <w:rFonts w:ascii="Carlito" w:eastAsia="Caladea" w:hAnsi="Carlito" w:cs="Caladea"/>
                <w:spacing w:val="59"/>
                <w:sz w:val="17"/>
              </w:rPr>
              <w:t xml:space="preserve"> </w:t>
            </w:r>
            <w:r w:rsidRPr="002514E2">
              <w:rPr>
                <w:rFonts w:ascii="Carlito" w:eastAsia="Caladea" w:hAnsi="Carlito" w:cs="Caladea"/>
                <w:sz w:val="17"/>
              </w:rPr>
              <w:t>her</w:t>
            </w:r>
            <w:r w:rsidRPr="002514E2">
              <w:rPr>
                <w:rFonts w:ascii="Carlito" w:eastAsia="Caladea" w:hAnsi="Carlito" w:cs="Caladea"/>
                <w:spacing w:val="55"/>
                <w:sz w:val="17"/>
              </w:rPr>
              <w:t xml:space="preserve"> </w:t>
            </w:r>
            <w:r w:rsidRPr="002514E2">
              <w:rPr>
                <w:rFonts w:ascii="Carlito" w:eastAsia="Caladea" w:hAnsi="Carlito" w:cs="Caladea"/>
                <w:sz w:val="17"/>
              </w:rPr>
              <w:t>türlü</w:t>
            </w:r>
            <w:r w:rsidRPr="002514E2">
              <w:rPr>
                <w:rFonts w:ascii="Carlito" w:eastAsia="Caladea" w:hAnsi="Carlito" w:cs="Caladea"/>
                <w:spacing w:val="54"/>
                <w:sz w:val="17"/>
              </w:rPr>
              <w:t xml:space="preserve"> </w:t>
            </w:r>
            <w:r w:rsidRPr="002514E2">
              <w:rPr>
                <w:rFonts w:ascii="Carlito" w:eastAsia="Caladea" w:hAnsi="Carlito" w:cs="Caladea"/>
                <w:sz w:val="17"/>
              </w:rPr>
              <w:t>yazı</w:t>
            </w:r>
            <w:r w:rsidRPr="002514E2">
              <w:rPr>
                <w:rFonts w:ascii="Carlito" w:eastAsia="Caladea" w:hAnsi="Carlito" w:cs="Caladea"/>
                <w:spacing w:val="56"/>
                <w:sz w:val="17"/>
              </w:rPr>
              <w:t xml:space="preserve"> </w:t>
            </w:r>
            <w:r w:rsidRPr="002514E2">
              <w:rPr>
                <w:rFonts w:ascii="Carlito" w:eastAsia="Caladea" w:hAnsi="Carlito" w:cs="Caladea"/>
                <w:sz w:val="17"/>
              </w:rPr>
              <w:t>ve</w:t>
            </w:r>
            <w:r w:rsidRPr="002514E2">
              <w:rPr>
                <w:rFonts w:ascii="Carlito" w:eastAsia="Caladea" w:hAnsi="Carlito" w:cs="Caladea"/>
                <w:spacing w:val="58"/>
                <w:sz w:val="17"/>
              </w:rPr>
              <w:t xml:space="preserve"> </w:t>
            </w:r>
            <w:r w:rsidRPr="002514E2">
              <w:rPr>
                <w:rFonts w:ascii="Carlito" w:eastAsia="Caladea" w:hAnsi="Carlito" w:cs="Caladea"/>
                <w:spacing w:val="-2"/>
                <w:sz w:val="17"/>
              </w:rPr>
              <w:t>dosyayı</w:t>
            </w:r>
          </w:p>
          <w:p w14:paraId="73ED5E10" w14:textId="5BA685A9" w:rsidR="007924AF" w:rsidRPr="00C67701" w:rsidRDefault="007924AF" w:rsidP="007924AF">
            <w:pPr>
              <w:pStyle w:val="TableParagraph"/>
              <w:rPr>
                <w:rFonts w:ascii="Times New Roman" w:hAnsi="Times New Roman" w:cs="Times New Roman"/>
                <w:sz w:val="24"/>
                <w:szCs w:val="28"/>
              </w:rPr>
            </w:pPr>
          </w:p>
        </w:tc>
      </w:tr>
    </w:tbl>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401483E" w:rsidR="00C67701" w:rsidRPr="0030705C" w:rsidRDefault="0009111C" w:rsidP="00AD7C76">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9</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659"/>
        <w:gridCol w:w="3027"/>
      </w:tblGrid>
      <w:tr w:rsidR="00C67701" w:rsidRPr="00A44AAA" w14:paraId="04A25055" w14:textId="77777777" w:rsidTr="00F24641">
        <w:trPr>
          <w:trHeight w:val="435"/>
          <w:jc w:val="center"/>
        </w:trPr>
        <w:tc>
          <w:tcPr>
            <w:tcW w:w="3397" w:type="dxa"/>
            <w:vMerge w:val="restart"/>
            <w:shd w:val="clear" w:color="auto" w:fill="92CDDC" w:themeFill="accent5" w:themeFillTint="99"/>
            <w:vAlign w:val="center"/>
          </w:tcPr>
          <w:p w14:paraId="2AAA0E4C" w14:textId="77777777" w:rsidR="00C67701" w:rsidRPr="00AD7C76" w:rsidRDefault="00C67701" w:rsidP="00955671">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5686" w:type="dxa"/>
            <w:gridSpan w:val="2"/>
            <w:shd w:val="clear" w:color="auto" w:fill="92CDDC" w:themeFill="accent5" w:themeFillTint="99"/>
            <w:vAlign w:val="center"/>
          </w:tcPr>
          <w:p w14:paraId="58F330C1" w14:textId="001B9FAC" w:rsidR="00C67701" w:rsidRPr="00AD7C76" w:rsidRDefault="00F24641" w:rsidP="00F24641">
            <w:pPr>
              <w:pStyle w:val="TableParagraph"/>
              <w:tabs>
                <w:tab w:val="left" w:leader="dot" w:pos="662"/>
              </w:tabs>
              <w:spacing w:before="2" w:line="212" w:lineRule="exact"/>
              <w:jc w:val="center"/>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F24641">
        <w:trPr>
          <w:trHeight w:val="435"/>
          <w:jc w:val="center"/>
        </w:trPr>
        <w:tc>
          <w:tcPr>
            <w:tcW w:w="3397" w:type="dxa"/>
            <w:vMerge/>
            <w:tcBorders>
              <w:top w:val="nil"/>
            </w:tcBorders>
            <w:shd w:val="clear" w:color="auto" w:fill="92CDDC" w:themeFill="accent5" w:themeFillTint="99"/>
            <w:vAlign w:val="center"/>
          </w:tcPr>
          <w:p w14:paraId="61F075CA" w14:textId="77777777" w:rsidR="00C67701" w:rsidRPr="00AD7C76" w:rsidRDefault="00C67701" w:rsidP="00955671">
            <w:pPr>
              <w:rPr>
                <w:rFonts w:ascii="Times New Roman" w:hAnsi="Times New Roman" w:cs="Times New Roman"/>
                <w:sz w:val="24"/>
                <w:szCs w:val="28"/>
              </w:rPr>
            </w:pPr>
          </w:p>
        </w:tc>
        <w:tc>
          <w:tcPr>
            <w:tcW w:w="2659" w:type="dxa"/>
            <w:vAlign w:val="center"/>
          </w:tcPr>
          <w:p w14:paraId="60E3A6F7" w14:textId="77777777" w:rsidR="00C67701" w:rsidRPr="00AD7C76" w:rsidRDefault="00C67701" w:rsidP="00955671">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955671">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B72460" w:rsidRPr="00A44AAA" w14:paraId="03276B96" w14:textId="77777777" w:rsidTr="00F24641">
        <w:trPr>
          <w:trHeight w:val="435"/>
          <w:jc w:val="center"/>
        </w:trPr>
        <w:tc>
          <w:tcPr>
            <w:tcW w:w="3397" w:type="dxa"/>
            <w:shd w:val="clear" w:color="auto" w:fill="92CDDC" w:themeFill="accent5" w:themeFillTint="99"/>
            <w:vAlign w:val="center"/>
          </w:tcPr>
          <w:p w14:paraId="739B16F6" w14:textId="77777777" w:rsidR="00B72460" w:rsidRPr="00AD7C76" w:rsidRDefault="00B72460" w:rsidP="00B72460">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2659" w:type="dxa"/>
            <w:vAlign w:val="center"/>
          </w:tcPr>
          <w:p w14:paraId="1FCCC372" w14:textId="446235ED" w:rsidR="00B72460" w:rsidRPr="00AD7C76" w:rsidRDefault="00B72460" w:rsidP="00B72460">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14:paraId="0D72AB6F" w14:textId="06BB986C" w:rsidR="00B72460" w:rsidRPr="00AD7C76" w:rsidRDefault="00B72460" w:rsidP="00B72460">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r w:rsidR="00B72460" w:rsidRPr="00A44AAA" w14:paraId="1FD422F9" w14:textId="77777777" w:rsidTr="00F24641">
        <w:trPr>
          <w:trHeight w:val="432"/>
          <w:jc w:val="center"/>
        </w:trPr>
        <w:tc>
          <w:tcPr>
            <w:tcW w:w="3397" w:type="dxa"/>
            <w:shd w:val="clear" w:color="auto" w:fill="92CDDC" w:themeFill="accent5" w:themeFillTint="99"/>
            <w:vAlign w:val="center"/>
          </w:tcPr>
          <w:p w14:paraId="1A571E0E" w14:textId="77777777" w:rsidR="00B72460" w:rsidRPr="00AD7C76" w:rsidRDefault="00B72460" w:rsidP="00B72460">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2659" w:type="dxa"/>
            <w:vAlign w:val="center"/>
          </w:tcPr>
          <w:p w14:paraId="1B28BA49" w14:textId="733011DB" w:rsidR="00B72460" w:rsidRPr="00AD7C76" w:rsidRDefault="00B72460" w:rsidP="00B724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47F39AC" w14:textId="47098221" w:rsidR="00B72460" w:rsidRPr="00AD7C76" w:rsidRDefault="00B72460" w:rsidP="00B724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B72460" w:rsidRPr="00A44AAA" w14:paraId="40AD047F" w14:textId="77777777" w:rsidTr="00F24641">
        <w:trPr>
          <w:trHeight w:val="435"/>
          <w:jc w:val="center"/>
        </w:trPr>
        <w:tc>
          <w:tcPr>
            <w:tcW w:w="3397" w:type="dxa"/>
            <w:shd w:val="clear" w:color="auto" w:fill="92CDDC" w:themeFill="accent5" w:themeFillTint="99"/>
            <w:vAlign w:val="center"/>
          </w:tcPr>
          <w:p w14:paraId="284E79BC" w14:textId="77777777" w:rsidR="00B72460" w:rsidRPr="00AD7C76" w:rsidRDefault="00B72460" w:rsidP="00B72460">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2659" w:type="dxa"/>
            <w:vAlign w:val="center"/>
          </w:tcPr>
          <w:p w14:paraId="65A0DB84" w14:textId="4378A4FB" w:rsidR="00B72460" w:rsidRPr="00AD7C76" w:rsidRDefault="00B72460" w:rsidP="00B724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71235F6" w14:textId="1F1F0B09" w:rsidR="00B72460" w:rsidRPr="00AD7C76" w:rsidRDefault="00B72460" w:rsidP="00B724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B72460" w:rsidRPr="00A44AAA" w14:paraId="5D923D7B" w14:textId="77777777" w:rsidTr="00F24641">
        <w:trPr>
          <w:trHeight w:val="435"/>
          <w:jc w:val="center"/>
        </w:trPr>
        <w:tc>
          <w:tcPr>
            <w:tcW w:w="3397" w:type="dxa"/>
            <w:shd w:val="clear" w:color="auto" w:fill="92CDDC" w:themeFill="accent5" w:themeFillTint="99"/>
            <w:vAlign w:val="center"/>
          </w:tcPr>
          <w:p w14:paraId="489245B7" w14:textId="05D4BEA4" w:rsidR="00B72460" w:rsidRPr="00AD7C76" w:rsidRDefault="00B72460" w:rsidP="00B72460">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2659" w:type="dxa"/>
            <w:vAlign w:val="center"/>
          </w:tcPr>
          <w:p w14:paraId="2E89658F" w14:textId="20C11465" w:rsidR="00B72460" w:rsidRPr="00AD7C76" w:rsidRDefault="00B72460" w:rsidP="00B724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809DDE3" w14:textId="59ADFE35" w:rsidR="00B72460" w:rsidRPr="00AD7C76" w:rsidRDefault="00B72460" w:rsidP="00B72460">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3676F032" w:rsidR="00303363" w:rsidRPr="0030705C" w:rsidRDefault="00EF09DC" w:rsidP="00AD7C76">
      <w:pPr>
        <w:jc w:val="center"/>
        <w:rPr>
          <w:rFonts w:ascii="Times New Roman" w:hAnsi="Times New Roman" w:cs="Times New Roman"/>
          <w:i/>
          <w:iCs/>
          <w:sz w:val="24"/>
          <w:szCs w:val="24"/>
        </w:rPr>
      </w:pPr>
      <w:r>
        <w:rPr>
          <w:rFonts w:ascii="Times New Roman" w:hAnsi="Times New Roman" w:cs="Times New Roman"/>
          <w:b/>
          <w:bCs/>
          <w:i/>
          <w:iCs/>
          <w:sz w:val="24"/>
          <w:szCs w:val="24"/>
        </w:rPr>
        <w:t>Tablo 10</w:t>
      </w:r>
      <w:r w:rsidR="00C67701" w:rsidRPr="0030705C">
        <w:rPr>
          <w:rFonts w:ascii="Times New Roman" w:hAnsi="Times New Roman" w:cs="Times New Roman"/>
          <w:b/>
          <w:bCs/>
          <w:i/>
          <w:iCs/>
          <w:sz w:val="24"/>
          <w:szCs w:val="24"/>
        </w:rPr>
        <w:t>.</w:t>
      </w:r>
      <w:r w:rsidR="00C67701"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2"/>
        <w:gridCol w:w="1502"/>
        <w:gridCol w:w="1525"/>
        <w:gridCol w:w="1479"/>
        <w:gridCol w:w="1502"/>
        <w:gridCol w:w="1502"/>
      </w:tblGrid>
      <w:tr w:rsidR="00AD7C76" w:rsidRPr="00A44AAA" w14:paraId="5BC14F5B" w14:textId="77777777" w:rsidTr="009B5DFF">
        <w:trPr>
          <w:trHeight w:val="745"/>
          <w:jc w:val="center"/>
        </w:trPr>
        <w:tc>
          <w:tcPr>
            <w:tcW w:w="1792"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25"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479"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9B5DFF">
        <w:trPr>
          <w:trHeight w:val="454"/>
          <w:jc w:val="center"/>
        </w:trPr>
        <w:tc>
          <w:tcPr>
            <w:tcW w:w="1792"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77777777" w:rsidR="00AD7C76" w:rsidRPr="00A44AAA" w:rsidRDefault="00AD7C76" w:rsidP="00AD7C76">
            <w:pPr>
              <w:pStyle w:val="TableParagraph"/>
              <w:rPr>
                <w:rFonts w:ascii="Times New Roman" w:hAnsi="Times New Roman" w:cs="Times New Roman"/>
                <w:sz w:val="18"/>
              </w:rPr>
            </w:pPr>
          </w:p>
        </w:tc>
        <w:tc>
          <w:tcPr>
            <w:tcW w:w="1525" w:type="dxa"/>
            <w:vAlign w:val="center"/>
          </w:tcPr>
          <w:p w14:paraId="70C49BD0" w14:textId="77777777" w:rsidR="00AD7C76" w:rsidRPr="00A44AAA" w:rsidRDefault="00AD7C76" w:rsidP="00AD7C76">
            <w:pPr>
              <w:pStyle w:val="TableParagraph"/>
              <w:rPr>
                <w:rFonts w:ascii="Times New Roman" w:hAnsi="Times New Roman" w:cs="Times New Roman"/>
                <w:sz w:val="18"/>
              </w:rPr>
            </w:pPr>
          </w:p>
        </w:tc>
        <w:tc>
          <w:tcPr>
            <w:tcW w:w="1479" w:type="dxa"/>
            <w:vAlign w:val="center"/>
          </w:tcPr>
          <w:p w14:paraId="419A705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225F6" w14:textId="77777777" w:rsidR="00AD7C76" w:rsidRPr="00A44AAA" w:rsidRDefault="00AD7C76" w:rsidP="00AD7C76">
            <w:pPr>
              <w:pStyle w:val="TableParagraph"/>
              <w:rPr>
                <w:rFonts w:ascii="Times New Roman" w:hAnsi="Times New Roman" w:cs="Times New Roman"/>
                <w:sz w:val="18"/>
              </w:rPr>
            </w:pPr>
          </w:p>
        </w:tc>
      </w:tr>
      <w:tr w:rsidR="00AD7C76" w:rsidRPr="00A44AAA" w14:paraId="1D6D2D79" w14:textId="77777777" w:rsidTr="009B5DFF">
        <w:trPr>
          <w:trHeight w:val="454"/>
          <w:jc w:val="center"/>
        </w:trPr>
        <w:tc>
          <w:tcPr>
            <w:tcW w:w="1792"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20AF77AE" w:rsidR="00AD7C76" w:rsidRPr="00A44AAA" w:rsidRDefault="00DE68B6" w:rsidP="00AD7C76">
            <w:pPr>
              <w:pStyle w:val="TableParagraph"/>
              <w:rPr>
                <w:rFonts w:ascii="Times New Roman" w:hAnsi="Times New Roman" w:cs="Times New Roman"/>
                <w:sz w:val="18"/>
              </w:rPr>
            </w:pPr>
            <w:r>
              <w:rPr>
                <w:rFonts w:ascii="Times New Roman" w:hAnsi="Times New Roman" w:cs="Times New Roman"/>
                <w:sz w:val="18"/>
              </w:rPr>
              <w:t>Matematik</w:t>
            </w:r>
          </w:p>
        </w:tc>
        <w:tc>
          <w:tcPr>
            <w:tcW w:w="1525" w:type="dxa"/>
            <w:vAlign w:val="center"/>
          </w:tcPr>
          <w:p w14:paraId="297E59CF" w14:textId="0D2EA801" w:rsidR="00AD7C76" w:rsidRPr="00A44AAA" w:rsidRDefault="00751296" w:rsidP="008B778C">
            <w:pPr>
              <w:pStyle w:val="TableParagraph"/>
              <w:jc w:val="center"/>
              <w:rPr>
                <w:rFonts w:ascii="Times New Roman" w:hAnsi="Times New Roman" w:cs="Times New Roman"/>
                <w:sz w:val="18"/>
              </w:rPr>
            </w:pPr>
            <w:r>
              <w:rPr>
                <w:rFonts w:ascii="Times New Roman" w:hAnsi="Times New Roman" w:cs="Times New Roman"/>
                <w:sz w:val="18"/>
              </w:rPr>
              <w:t>x</w:t>
            </w:r>
          </w:p>
        </w:tc>
        <w:tc>
          <w:tcPr>
            <w:tcW w:w="1479" w:type="dxa"/>
            <w:vAlign w:val="center"/>
          </w:tcPr>
          <w:p w14:paraId="6F482773" w14:textId="77777777" w:rsidR="00AD7C76" w:rsidRPr="00A44AAA" w:rsidRDefault="00AD7C76" w:rsidP="008B778C">
            <w:pPr>
              <w:pStyle w:val="TableParagraph"/>
              <w:jc w:val="center"/>
              <w:rPr>
                <w:rFonts w:ascii="Times New Roman" w:hAnsi="Times New Roman" w:cs="Times New Roman"/>
                <w:sz w:val="18"/>
              </w:rPr>
            </w:pPr>
          </w:p>
        </w:tc>
        <w:tc>
          <w:tcPr>
            <w:tcW w:w="1502" w:type="dxa"/>
            <w:vAlign w:val="center"/>
          </w:tcPr>
          <w:p w14:paraId="3E1E4B08" w14:textId="5C0DA1CD" w:rsidR="00AD7C76" w:rsidRPr="00A44AAA" w:rsidRDefault="00DE68B6" w:rsidP="00DE68B6">
            <w:pPr>
              <w:pStyle w:val="TableParagraph"/>
              <w:jc w:val="center"/>
              <w:rPr>
                <w:rFonts w:ascii="Times New Roman" w:hAnsi="Times New Roman" w:cs="Times New Roman"/>
                <w:sz w:val="18"/>
              </w:rPr>
            </w:pPr>
            <w:r>
              <w:rPr>
                <w:rFonts w:ascii="Times New Roman" w:hAnsi="Times New Roman" w:cs="Times New Roman"/>
                <w:sz w:val="18"/>
              </w:rPr>
              <w:t>4</w:t>
            </w:r>
          </w:p>
        </w:tc>
        <w:tc>
          <w:tcPr>
            <w:tcW w:w="1502" w:type="dxa"/>
            <w:vAlign w:val="center"/>
          </w:tcPr>
          <w:p w14:paraId="2B314D3F" w14:textId="6725A657" w:rsidR="00AD7C76" w:rsidRPr="00A44AAA" w:rsidRDefault="00DE68B6" w:rsidP="00DE68B6">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14:paraId="747FDC6A" w14:textId="77777777" w:rsidTr="009B5DFF">
        <w:trPr>
          <w:trHeight w:val="454"/>
          <w:jc w:val="center"/>
        </w:trPr>
        <w:tc>
          <w:tcPr>
            <w:tcW w:w="1792"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4A1217CF" w14:textId="77777777" w:rsidR="00AD7C76" w:rsidRDefault="00DE68B6" w:rsidP="00AD7C76">
            <w:pPr>
              <w:pStyle w:val="TableParagraph"/>
              <w:rPr>
                <w:rFonts w:ascii="Times New Roman" w:hAnsi="Times New Roman" w:cs="Times New Roman"/>
                <w:sz w:val="18"/>
              </w:rPr>
            </w:pPr>
            <w:r>
              <w:rPr>
                <w:rFonts w:ascii="Times New Roman" w:hAnsi="Times New Roman" w:cs="Times New Roman"/>
                <w:sz w:val="18"/>
              </w:rPr>
              <w:t>Matematik</w:t>
            </w:r>
          </w:p>
          <w:p w14:paraId="4616A2B3" w14:textId="77777777" w:rsidR="00DE68B6" w:rsidRDefault="00DE68B6" w:rsidP="00AD7C76">
            <w:pPr>
              <w:pStyle w:val="TableParagraph"/>
              <w:rPr>
                <w:rFonts w:ascii="Times New Roman" w:hAnsi="Times New Roman" w:cs="Times New Roman"/>
                <w:sz w:val="18"/>
              </w:rPr>
            </w:pPr>
            <w:r>
              <w:rPr>
                <w:rFonts w:ascii="Times New Roman" w:hAnsi="Times New Roman" w:cs="Times New Roman"/>
                <w:sz w:val="18"/>
              </w:rPr>
              <w:t>Din Kültürü A.B</w:t>
            </w:r>
          </w:p>
          <w:p w14:paraId="75CD7ED5" w14:textId="77777777" w:rsidR="00DE68B6" w:rsidRDefault="00DE68B6" w:rsidP="00AD7C76">
            <w:pPr>
              <w:pStyle w:val="TableParagraph"/>
              <w:rPr>
                <w:rFonts w:ascii="Times New Roman" w:hAnsi="Times New Roman" w:cs="Times New Roman"/>
                <w:sz w:val="18"/>
              </w:rPr>
            </w:pPr>
            <w:r>
              <w:rPr>
                <w:rFonts w:ascii="Times New Roman" w:hAnsi="Times New Roman" w:cs="Times New Roman"/>
                <w:sz w:val="18"/>
              </w:rPr>
              <w:t>İngilizce</w:t>
            </w:r>
          </w:p>
          <w:p w14:paraId="55B43263" w14:textId="085C9076" w:rsidR="00DE68B6" w:rsidRPr="00A44AAA" w:rsidRDefault="00DE68B6" w:rsidP="00AD7C76">
            <w:pPr>
              <w:pStyle w:val="TableParagraph"/>
              <w:rPr>
                <w:rFonts w:ascii="Times New Roman" w:hAnsi="Times New Roman" w:cs="Times New Roman"/>
                <w:sz w:val="18"/>
              </w:rPr>
            </w:pPr>
            <w:r>
              <w:rPr>
                <w:rFonts w:ascii="Times New Roman" w:hAnsi="Times New Roman" w:cs="Times New Roman"/>
                <w:sz w:val="18"/>
              </w:rPr>
              <w:t>Fen Bilimleri</w:t>
            </w:r>
          </w:p>
        </w:tc>
        <w:tc>
          <w:tcPr>
            <w:tcW w:w="1525" w:type="dxa"/>
            <w:vAlign w:val="center"/>
          </w:tcPr>
          <w:p w14:paraId="24A7A2E8" w14:textId="56EDB54E" w:rsidR="00AD7C76" w:rsidRDefault="00751296" w:rsidP="008B778C">
            <w:pPr>
              <w:pStyle w:val="TableParagraph"/>
              <w:jc w:val="center"/>
              <w:rPr>
                <w:rFonts w:ascii="Times New Roman" w:hAnsi="Times New Roman" w:cs="Times New Roman"/>
                <w:sz w:val="18"/>
              </w:rPr>
            </w:pPr>
            <w:r>
              <w:rPr>
                <w:rFonts w:ascii="Times New Roman" w:hAnsi="Times New Roman" w:cs="Times New Roman"/>
                <w:sz w:val="18"/>
              </w:rPr>
              <w:t>x</w:t>
            </w:r>
          </w:p>
          <w:p w14:paraId="427C1B07" w14:textId="1BD1A578" w:rsidR="00DE68B6" w:rsidRDefault="00751296" w:rsidP="008B778C">
            <w:pPr>
              <w:pStyle w:val="TableParagraph"/>
              <w:jc w:val="center"/>
              <w:rPr>
                <w:rFonts w:ascii="Times New Roman" w:hAnsi="Times New Roman" w:cs="Times New Roman"/>
                <w:sz w:val="18"/>
              </w:rPr>
            </w:pPr>
            <w:r>
              <w:rPr>
                <w:rFonts w:ascii="Times New Roman" w:hAnsi="Times New Roman" w:cs="Times New Roman"/>
                <w:sz w:val="18"/>
              </w:rPr>
              <w:t>x</w:t>
            </w:r>
          </w:p>
          <w:p w14:paraId="6D8566DD" w14:textId="5BC20FA2" w:rsidR="00DE68B6" w:rsidRDefault="00751296" w:rsidP="008B778C">
            <w:pPr>
              <w:pStyle w:val="TableParagraph"/>
              <w:jc w:val="center"/>
              <w:rPr>
                <w:rFonts w:ascii="Times New Roman" w:hAnsi="Times New Roman" w:cs="Times New Roman"/>
                <w:sz w:val="18"/>
              </w:rPr>
            </w:pPr>
            <w:r>
              <w:rPr>
                <w:rFonts w:ascii="Times New Roman" w:hAnsi="Times New Roman" w:cs="Times New Roman"/>
                <w:sz w:val="18"/>
              </w:rPr>
              <w:t>x</w:t>
            </w:r>
          </w:p>
          <w:p w14:paraId="7CFDD202" w14:textId="228BC952" w:rsidR="00DE68B6" w:rsidRPr="00A44AAA" w:rsidRDefault="00DE68B6" w:rsidP="008B778C">
            <w:pPr>
              <w:pStyle w:val="TableParagraph"/>
              <w:jc w:val="center"/>
              <w:rPr>
                <w:rFonts w:ascii="Times New Roman" w:hAnsi="Times New Roman" w:cs="Times New Roman"/>
                <w:sz w:val="18"/>
              </w:rPr>
            </w:pPr>
          </w:p>
        </w:tc>
        <w:tc>
          <w:tcPr>
            <w:tcW w:w="1479" w:type="dxa"/>
            <w:vAlign w:val="center"/>
          </w:tcPr>
          <w:p w14:paraId="234A86B8" w14:textId="77777777" w:rsidR="00AD7C76" w:rsidRDefault="00AD7C76" w:rsidP="008B778C">
            <w:pPr>
              <w:pStyle w:val="TableParagraph"/>
              <w:jc w:val="center"/>
              <w:rPr>
                <w:rFonts w:ascii="Times New Roman" w:hAnsi="Times New Roman" w:cs="Times New Roman"/>
                <w:sz w:val="18"/>
              </w:rPr>
            </w:pPr>
          </w:p>
          <w:p w14:paraId="4A609A28" w14:textId="77777777" w:rsidR="00751296" w:rsidRDefault="00751296" w:rsidP="008B778C">
            <w:pPr>
              <w:pStyle w:val="TableParagraph"/>
              <w:jc w:val="center"/>
              <w:rPr>
                <w:rFonts w:ascii="Times New Roman" w:hAnsi="Times New Roman" w:cs="Times New Roman"/>
                <w:sz w:val="18"/>
              </w:rPr>
            </w:pPr>
          </w:p>
          <w:p w14:paraId="306E9E6C" w14:textId="21CA0A16" w:rsidR="00751296" w:rsidRPr="00A44AAA" w:rsidRDefault="00751296" w:rsidP="008B778C">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14:paraId="13DCE15D" w14:textId="1D5C64A7" w:rsidR="00AD7C76" w:rsidRDefault="00DE68B6" w:rsidP="00DE68B6">
            <w:pPr>
              <w:pStyle w:val="TableParagraph"/>
              <w:jc w:val="center"/>
              <w:rPr>
                <w:rFonts w:ascii="Times New Roman" w:hAnsi="Times New Roman" w:cs="Times New Roman"/>
                <w:sz w:val="18"/>
              </w:rPr>
            </w:pPr>
            <w:r>
              <w:rPr>
                <w:rFonts w:ascii="Times New Roman" w:hAnsi="Times New Roman" w:cs="Times New Roman"/>
                <w:sz w:val="18"/>
              </w:rPr>
              <w:t>10</w:t>
            </w:r>
          </w:p>
          <w:p w14:paraId="11709035" w14:textId="77777777" w:rsidR="00DE68B6" w:rsidRDefault="00DE68B6" w:rsidP="00DE68B6">
            <w:pPr>
              <w:pStyle w:val="TableParagraph"/>
              <w:jc w:val="center"/>
              <w:rPr>
                <w:rFonts w:ascii="Times New Roman" w:hAnsi="Times New Roman" w:cs="Times New Roman"/>
                <w:sz w:val="18"/>
              </w:rPr>
            </w:pPr>
            <w:r>
              <w:rPr>
                <w:rFonts w:ascii="Times New Roman" w:hAnsi="Times New Roman" w:cs="Times New Roman"/>
                <w:sz w:val="18"/>
              </w:rPr>
              <w:t>10</w:t>
            </w:r>
          </w:p>
          <w:p w14:paraId="7685A0E7" w14:textId="4EF82BC2" w:rsidR="00DE68B6" w:rsidRDefault="00DE68B6" w:rsidP="00DE68B6">
            <w:pPr>
              <w:pStyle w:val="TableParagraph"/>
              <w:jc w:val="center"/>
              <w:rPr>
                <w:rFonts w:ascii="Times New Roman" w:hAnsi="Times New Roman" w:cs="Times New Roman"/>
                <w:sz w:val="18"/>
              </w:rPr>
            </w:pPr>
            <w:r>
              <w:rPr>
                <w:rFonts w:ascii="Times New Roman" w:hAnsi="Times New Roman" w:cs="Times New Roman"/>
                <w:sz w:val="18"/>
              </w:rPr>
              <w:t>9</w:t>
            </w:r>
          </w:p>
          <w:p w14:paraId="01FDB1B1" w14:textId="4458E8D3" w:rsidR="00DE68B6" w:rsidRDefault="00DE68B6" w:rsidP="00DE68B6">
            <w:pPr>
              <w:pStyle w:val="TableParagraph"/>
              <w:jc w:val="center"/>
              <w:rPr>
                <w:rFonts w:ascii="Times New Roman" w:hAnsi="Times New Roman" w:cs="Times New Roman"/>
                <w:sz w:val="18"/>
              </w:rPr>
            </w:pPr>
            <w:r>
              <w:rPr>
                <w:rFonts w:ascii="Times New Roman" w:hAnsi="Times New Roman" w:cs="Times New Roman"/>
                <w:sz w:val="18"/>
              </w:rPr>
              <w:t>8</w:t>
            </w:r>
          </w:p>
          <w:p w14:paraId="1EC06D47" w14:textId="7B1F7CA5" w:rsidR="00DE68B6" w:rsidRPr="00A44AAA" w:rsidRDefault="00DE68B6" w:rsidP="00DE68B6">
            <w:pPr>
              <w:pStyle w:val="TableParagraph"/>
              <w:jc w:val="center"/>
              <w:rPr>
                <w:rFonts w:ascii="Times New Roman" w:hAnsi="Times New Roman" w:cs="Times New Roman"/>
                <w:sz w:val="18"/>
              </w:rPr>
            </w:pPr>
          </w:p>
        </w:tc>
        <w:tc>
          <w:tcPr>
            <w:tcW w:w="1502" w:type="dxa"/>
            <w:vAlign w:val="center"/>
          </w:tcPr>
          <w:p w14:paraId="572D00AD" w14:textId="333C0D05" w:rsidR="00AD7C76" w:rsidRPr="00A44AAA" w:rsidRDefault="00DE68B6" w:rsidP="00DE68B6">
            <w:pPr>
              <w:pStyle w:val="TableParagraph"/>
              <w:jc w:val="center"/>
              <w:rPr>
                <w:rFonts w:ascii="Times New Roman" w:hAnsi="Times New Roman" w:cs="Times New Roman"/>
                <w:sz w:val="18"/>
              </w:rPr>
            </w:pPr>
            <w:r>
              <w:rPr>
                <w:rFonts w:ascii="Times New Roman" w:hAnsi="Times New Roman" w:cs="Times New Roman"/>
                <w:sz w:val="18"/>
              </w:rPr>
              <w:t>4</w:t>
            </w:r>
          </w:p>
        </w:tc>
      </w:tr>
      <w:tr w:rsidR="00AD7C76" w:rsidRPr="00A44AAA" w14:paraId="667DAD8B" w14:textId="77777777" w:rsidTr="009B5DFF">
        <w:trPr>
          <w:trHeight w:val="454"/>
          <w:jc w:val="center"/>
        </w:trPr>
        <w:tc>
          <w:tcPr>
            <w:tcW w:w="1792"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7DE815FB" w:rsidR="00AD7C76" w:rsidRPr="00A44AAA" w:rsidRDefault="00DE68B6" w:rsidP="00AD7C76">
            <w:pPr>
              <w:pStyle w:val="TableParagraph"/>
              <w:rPr>
                <w:rFonts w:ascii="Times New Roman" w:hAnsi="Times New Roman" w:cs="Times New Roman"/>
                <w:sz w:val="18"/>
              </w:rPr>
            </w:pPr>
            <w:r>
              <w:rPr>
                <w:rFonts w:ascii="Times New Roman" w:hAnsi="Times New Roman" w:cs="Times New Roman"/>
                <w:sz w:val="18"/>
              </w:rPr>
              <w:t>Sosyal Bilgiler</w:t>
            </w:r>
          </w:p>
        </w:tc>
        <w:tc>
          <w:tcPr>
            <w:tcW w:w="1525" w:type="dxa"/>
            <w:vAlign w:val="center"/>
          </w:tcPr>
          <w:p w14:paraId="2F6877D7" w14:textId="30306D5F" w:rsidR="00AD7C76" w:rsidRPr="00A44AAA" w:rsidRDefault="00AD7C76" w:rsidP="008B778C">
            <w:pPr>
              <w:pStyle w:val="TableParagraph"/>
              <w:jc w:val="center"/>
              <w:rPr>
                <w:rFonts w:ascii="Times New Roman" w:hAnsi="Times New Roman" w:cs="Times New Roman"/>
                <w:sz w:val="18"/>
              </w:rPr>
            </w:pPr>
          </w:p>
        </w:tc>
        <w:tc>
          <w:tcPr>
            <w:tcW w:w="1479" w:type="dxa"/>
            <w:vAlign w:val="center"/>
          </w:tcPr>
          <w:p w14:paraId="55CA4D65" w14:textId="1151EBDE" w:rsidR="00AD7C76" w:rsidRPr="00A44AAA" w:rsidRDefault="00751296" w:rsidP="008B778C">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14:paraId="4D07F0CF" w14:textId="31D097FA" w:rsidR="00AD7C76" w:rsidRPr="00A44AAA" w:rsidRDefault="00DE68B6" w:rsidP="00DE68B6">
            <w:pPr>
              <w:pStyle w:val="TableParagraph"/>
              <w:jc w:val="center"/>
              <w:rPr>
                <w:rFonts w:ascii="Times New Roman" w:hAnsi="Times New Roman" w:cs="Times New Roman"/>
                <w:sz w:val="18"/>
              </w:rPr>
            </w:pPr>
            <w:r>
              <w:rPr>
                <w:rFonts w:ascii="Times New Roman" w:hAnsi="Times New Roman" w:cs="Times New Roman"/>
                <w:sz w:val="18"/>
              </w:rPr>
              <w:t>12</w:t>
            </w:r>
          </w:p>
        </w:tc>
        <w:tc>
          <w:tcPr>
            <w:tcW w:w="1502" w:type="dxa"/>
            <w:vAlign w:val="center"/>
          </w:tcPr>
          <w:p w14:paraId="44AE1C3A" w14:textId="07E938BF" w:rsidR="00AD7C76" w:rsidRPr="00A44AAA" w:rsidRDefault="00DE68B6" w:rsidP="00DE68B6">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14:paraId="2C8AA622" w14:textId="77777777" w:rsidTr="009B5DFF">
        <w:trPr>
          <w:trHeight w:val="454"/>
          <w:jc w:val="center"/>
        </w:trPr>
        <w:tc>
          <w:tcPr>
            <w:tcW w:w="1792" w:type="dxa"/>
            <w:shd w:val="clear" w:color="auto" w:fill="92CDDC" w:themeFill="accent5" w:themeFillTint="99"/>
            <w:vAlign w:val="center"/>
          </w:tcPr>
          <w:p w14:paraId="7E778A7B" w14:textId="461B3909" w:rsidR="00AD7C76" w:rsidRPr="00AD7C76" w:rsidRDefault="00DE68B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0D168A1E" w14:textId="611A6A46" w:rsidR="00DE68B6" w:rsidRDefault="00DE68B6" w:rsidP="00AD7C76">
            <w:pPr>
              <w:pStyle w:val="TableParagraph"/>
              <w:rPr>
                <w:rFonts w:ascii="Times New Roman" w:hAnsi="Times New Roman" w:cs="Times New Roman"/>
                <w:sz w:val="18"/>
              </w:rPr>
            </w:pPr>
            <w:r>
              <w:rPr>
                <w:rFonts w:ascii="Times New Roman" w:hAnsi="Times New Roman" w:cs="Times New Roman"/>
                <w:sz w:val="18"/>
              </w:rPr>
              <w:t xml:space="preserve">İnglizce </w:t>
            </w:r>
          </w:p>
          <w:p w14:paraId="1B019535" w14:textId="77777777" w:rsidR="00DE68B6" w:rsidRDefault="00DE68B6" w:rsidP="00AD7C76">
            <w:pPr>
              <w:pStyle w:val="TableParagraph"/>
              <w:rPr>
                <w:rFonts w:ascii="Times New Roman" w:hAnsi="Times New Roman" w:cs="Times New Roman"/>
                <w:sz w:val="18"/>
              </w:rPr>
            </w:pPr>
            <w:r>
              <w:rPr>
                <w:rFonts w:ascii="Times New Roman" w:hAnsi="Times New Roman" w:cs="Times New Roman"/>
                <w:sz w:val="18"/>
              </w:rPr>
              <w:t>Beden Eğitimi</w:t>
            </w:r>
          </w:p>
          <w:p w14:paraId="461539C9" w14:textId="15F4B6B2" w:rsidR="00DE68B6" w:rsidRDefault="00DE68B6" w:rsidP="00AD7C76">
            <w:pPr>
              <w:pStyle w:val="TableParagraph"/>
              <w:rPr>
                <w:rFonts w:ascii="Times New Roman" w:hAnsi="Times New Roman" w:cs="Times New Roman"/>
                <w:sz w:val="18"/>
              </w:rPr>
            </w:pPr>
            <w:r>
              <w:rPr>
                <w:rFonts w:ascii="Times New Roman" w:hAnsi="Times New Roman" w:cs="Times New Roman"/>
                <w:sz w:val="18"/>
              </w:rPr>
              <w:t>Türkçe</w:t>
            </w:r>
          </w:p>
          <w:p w14:paraId="68119271" w14:textId="6009D3C6" w:rsidR="00DE68B6" w:rsidRDefault="00DE68B6" w:rsidP="00AD7C76">
            <w:pPr>
              <w:pStyle w:val="TableParagraph"/>
              <w:rPr>
                <w:rFonts w:ascii="Times New Roman" w:hAnsi="Times New Roman" w:cs="Times New Roman"/>
                <w:sz w:val="18"/>
              </w:rPr>
            </w:pPr>
            <w:r>
              <w:rPr>
                <w:rFonts w:ascii="Times New Roman" w:hAnsi="Times New Roman" w:cs="Times New Roman"/>
                <w:sz w:val="18"/>
              </w:rPr>
              <w:t>Türkçe</w:t>
            </w:r>
          </w:p>
          <w:p w14:paraId="4B087A7B" w14:textId="0371F6C9" w:rsidR="00DE68B6" w:rsidRPr="00A44AAA" w:rsidRDefault="00DE68B6" w:rsidP="00DE68B6">
            <w:pPr>
              <w:pStyle w:val="TableParagraph"/>
              <w:rPr>
                <w:rFonts w:ascii="Times New Roman" w:hAnsi="Times New Roman" w:cs="Times New Roman"/>
                <w:sz w:val="18"/>
              </w:rPr>
            </w:pPr>
          </w:p>
        </w:tc>
        <w:tc>
          <w:tcPr>
            <w:tcW w:w="1525" w:type="dxa"/>
            <w:vAlign w:val="center"/>
          </w:tcPr>
          <w:p w14:paraId="2C026AF4" w14:textId="106DB5B5" w:rsidR="00DE68B6" w:rsidRDefault="00751296" w:rsidP="008B778C">
            <w:pPr>
              <w:pStyle w:val="TableParagraph"/>
              <w:jc w:val="center"/>
              <w:rPr>
                <w:rFonts w:ascii="Times New Roman" w:hAnsi="Times New Roman" w:cs="Times New Roman"/>
                <w:sz w:val="18"/>
              </w:rPr>
            </w:pPr>
            <w:r>
              <w:rPr>
                <w:rFonts w:ascii="Times New Roman" w:hAnsi="Times New Roman" w:cs="Times New Roman"/>
                <w:sz w:val="18"/>
              </w:rPr>
              <w:t>x</w:t>
            </w:r>
          </w:p>
          <w:p w14:paraId="0732A7EF" w14:textId="77777777" w:rsidR="00DE68B6" w:rsidRDefault="00751296" w:rsidP="008B778C">
            <w:pPr>
              <w:pStyle w:val="TableParagraph"/>
              <w:jc w:val="center"/>
              <w:rPr>
                <w:rFonts w:ascii="Times New Roman" w:hAnsi="Times New Roman" w:cs="Times New Roman"/>
                <w:sz w:val="18"/>
              </w:rPr>
            </w:pPr>
            <w:r>
              <w:rPr>
                <w:rFonts w:ascii="Times New Roman" w:hAnsi="Times New Roman" w:cs="Times New Roman"/>
                <w:sz w:val="18"/>
              </w:rPr>
              <w:t>x</w:t>
            </w:r>
          </w:p>
          <w:p w14:paraId="4FBB76EE" w14:textId="77777777" w:rsidR="00751296" w:rsidRDefault="00751296" w:rsidP="008B778C">
            <w:pPr>
              <w:pStyle w:val="TableParagraph"/>
              <w:jc w:val="center"/>
              <w:rPr>
                <w:rFonts w:ascii="Times New Roman" w:hAnsi="Times New Roman" w:cs="Times New Roman"/>
                <w:sz w:val="18"/>
              </w:rPr>
            </w:pPr>
            <w:r>
              <w:rPr>
                <w:rFonts w:ascii="Times New Roman" w:hAnsi="Times New Roman" w:cs="Times New Roman"/>
                <w:sz w:val="18"/>
              </w:rPr>
              <w:t>x</w:t>
            </w:r>
          </w:p>
          <w:p w14:paraId="1F4FACCF" w14:textId="33D5FA9C" w:rsidR="00751296" w:rsidRPr="00A44AAA" w:rsidRDefault="00751296" w:rsidP="008B778C">
            <w:pPr>
              <w:pStyle w:val="TableParagraph"/>
              <w:jc w:val="center"/>
              <w:rPr>
                <w:rFonts w:ascii="Times New Roman" w:hAnsi="Times New Roman" w:cs="Times New Roman"/>
                <w:sz w:val="18"/>
              </w:rPr>
            </w:pPr>
            <w:r>
              <w:rPr>
                <w:rFonts w:ascii="Times New Roman" w:hAnsi="Times New Roman" w:cs="Times New Roman"/>
                <w:sz w:val="18"/>
              </w:rPr>
              <w:t>x</w:t>
            </w:r>
          </w:p>
        </w:tc>
        <w:tc>
          <w:tcPr>
            <w:tcW w:w="1479" w:type="dxa"/>
            <w:vAlign w:val="center"/>
          </w:tcPr>
          <w:p w14:paraId="4EA538CC" w14:textId="77777777" w:rsidR="00AD7C76" w:rsidRPr="00A44AAA" w:rsidRDefault="00AD7C76" w:rsidP="008B778C">
            <w:pPr>
              <w:pStyle w:val="TableParagraph"/>
              <w:jc w:val="center"/>
              <w:rPr>
                <w:rFonts w:ascii="Times New Roman" w:hAnsi="Times New Roman" w:cs="Times New Roman"/>
                <w:sz w:val="18"/>
              </w:rPr>
            </w:pPr>
          </w:p>
        </w:tc>
        <w:tc>
          <w:tcPr>
            <w:tcW w:w="1502" w:type="dxa"/>
            <w:vAlign w:val="center"/>
          </w:tcPr>
          <w:p w14:paraId="1ACE9D67" w14:textId="7678FBD2" w:rsidR="00AD7C76" w:rsidRDefault="00DE68B6" w:rsidP="00DE68B6">
            <w:pPr>
              <w:pStyle w:val="TableParagraph"/>
              <w:jc w:val="center"/>
              <w:rPr>
                <w:rFonts w:ascii="Times New Roman" w:hAnsi="Times New Roman" w:cs="Times New Roman"/>
                <w:sz w:val="18"/>
              </w:rPr>
            </w:pPr>
            <w:r>
              <w:rPr>
                <w:rFonts w:ascii="Times New Roman" w:hAnsi="Times New Roman" w:cs="Times New Roman"/>
                <w:sz w:val="18"/>
              </w:rPr>
              <w:t>20</w:t>
            </w:r>
          </w:p>
          <w:p w14:paraId="4F2C7771" w14:textId="77777777" w:rsidR="00DE68B6" w:rsidRDefault="00DE68B6" w:rsidP="00DE68B6">
            <w:pPr>
              <w:pStyle w:val="TableParagraph"/>
              <w:jc w:val="center"/>
              <w:rPr>
                <w:rFonts w:ascii="Times New Roman" w:hAnsi="Times New Roman" w:cs="Times New Roman"/>
                <w:sz w:val="18"/>
              </w:rPr>
            </w:pPr>
            <w:r>
              <w:rPr>
                <w:rFonts w:ascii="Times New Roman" w:hAnsi="Times New Roman" w:cs="Times New Roman"/>
                <w:sz w:val="18"/>
              </w:rPr>
              <w:t>23</w:t>
            </w:r>
          </w:p>
          <w:p w14:paraId="068CDCA2" w14:textId="77777777" w:rsidR="00DE68B6" w:rsidRDefault="00DE68B6" w:rsidP="00DE68B6">
            <w:pPr>
              <w:pStyle w:val="TableParagraph"/>
              <w:jc w:val="center"/>
              <w:rPr>
                <w:rFonts w:ascii="Times New Roman" w:hAnsi="Times New Roman" w:cs="Times New Roman"/>
                <w:sz w:val="18"/>
              </w:rPr>
            </w:pPr>
            <w:r>
              <w:rPr>
                <w:rFonts w:ascii="Times New Roman" w:hAnsi="Times New Roman" w:cs="Times New Roman"/>
                <w:sz w:val="18"/>
              </w:rPr>
              <w:t>21</w:t>
            </w:r>
          </w:p>
          <w:p w14:paraId="3380BB68" w14:textId="2141EE63" w:rsidR="00DE68B6" w:rsidRPr="00A44AAA" w:rsidRDefault="00DE68B6" w:rsidP="00DE68B6">
            <w:pPr>
              <w:pStyle w:val="TableParagraph"/>
              <w:jc w:val="center"/>
              <w:rPr>
                <w:rFonts w:ascii="Times New Roman" w:hAnsi="Times New Roman" w:cs="Times New Roman"/>
                <w:sz w:val="18"/>
              </w:rPr>
            </w:pPr>
            <w:r>
              <w:rPr>
                <w:rFonts w:ascii="Times New Roman" w:hAnsi="Times New Roman" w:cs="Times New Roman"/>
                <w:sz w:val="18"/>
              </w:rPr>
              <w:t>23</w:t>
            </w:r>
          </w:p>
        </w:tc>
        <w:tc>
          <w:tcPr>
            <w:tcW w:w="1502" w:type="dxa"/>
            <w:vAlign w:val="center"/>
          </w:tcPr>
          <w:p w14:paraId="6CA261B1" w14:textId="46678410" w:rsidR="00AD7C76" w:rsidRPr="00A44AAA" w:rsidRDefault="00DE68B6" w:rsidP="00DE68B6">
            <w:pPr>
              <w:pStyle w:val="TableParagraph"/>
              <w:jc w:val="center"/>
              <w:rPr>
                <w:rFonts w:ascii="Times New Roman" w:hAnsi="Times New Roman" w:cs="Times New Roman"/>
                <w:sz w:val="18"/>
              </w:rPr>
            </w:pPr>
            <w:r>
              <w:rPr>
                <w:rFonts w:ascii="Times New Roman" w:hAnsi="Times New Roman" w:cs="Times New Roman"/>
                <w:sz w:val="18"/>
              </w:rPr>
              <w:t>4</w:t>
            </w:r>
          </w:p>
        </w:tc>
      </w:tr>
    </w:tbl>
    <w:p w14:paraId="2228EE25" w14:textId="6A19BBFB" w:rsidR="00303363" w:rsidRDefault="00303363" w:rsidP="00303363">
      <w:pPr>
        <w:tabs>
          <w:tab w:val="left" w:pos="7320"/>
        </w:tabs>
      </w:pPr>
    </w:p>
    <w:p w14:paraId="784D6BB7" w14:textId="34FEB09C" w:rsidR="00DC2875" w:rsidRDefault="00DC2875" w:rsidP="00303363">
      <w:pPr>
        <w:tabs>
          <w:tab w:val="left" w:pos="7320"/>
        </w:tabs>
      </w:pPr>
    </w:p>
    <w:p w14:paraId="0B2DA549" w14:textId="54782204" w:rsidR="00F62FD5" w:rsidRDefault="00F62FD5" w:rsidP="00303363">
      <w:pPr>
        <w:tabs>
          <w:tab w:val="left" w:pos="7320"/>
        </w:tabs>
      </w:pPr>
    </w:p>
    <w:p w14:paraId="1FBDCD25" w14:textId="352B62CE" w:rsidR="00F27E82" w:rsidRDefault="00F27E82" w:rsidP="00303363">
      <w:pPr>
        <w:tabs>
          <w:tab w:val="left" w:pos="7320"/>
        </w:tabs>
      </w:pPr>
    </w:p>
    <w:p w14:paraId="5C7A40FE" w14:textId="6E1BDD7F" w:rsidR="00F27E82" w:rsidRDefault="00F27E82" w:rsidP="00303363">
      <w:pPr>
        <w:tabs>
          <w:tab w:val="left" w:pos="7320"/>
        </w:tabs>
      </w:pPr>
    </w:p>
    <w:p w14:paraId="3E0D4160" w14:textId="4B574DD2" w:rsidR="00F27E82" w:rsidRDefault="00F27E82" w:rsidP="00303363">
      <w:pPr>
        <w:tabs>
          <w:tab w:val="left" w:pos="7320"/>
        </w:tabs>
      </w:pPr>
    </w:p>
    <w:p w14:paraId="6F51511F" w14:textId="0D56A21D" w:rsidR="00F27E82" w:rsidRDefault="00F27E82" w:rsidP="00303363">
      <w:pPr>
        <w:tabs>
          <w:tab w:val="left" w:pos="7320"/>
        </w:tabs>
      </w:pPr>
    </w:p>
    <w:p w14:paraId="4F95F6B8" w14:textId="3FE91A01" w:rsidR="00F27E82" w:rsidRDefault="00F27E82" w:rsidP="00303363">
      <w:pPr>
        <w:tabs>
          <w:tab w:val="left" w:pos="7320"/>
        </w:tabs>
      </w:pPr>
    </w:p>
    <w:p w14:paraId="6C976F47" w14:textId="33A9797A" w:rsidR="00F27E82" w:rsidRDefault="00F27E82" w:rsidP="00303363">
      <w:pPr>
        <w:tabs>
          <w:tab w:val="left" w:pos="7320"/>
        </w:tabs>
      </w:pPr>
    </w:p>
    <w:p w14:paraId="07A603FB" w14:textId="789CB1EB" w:rsidR="00F27E82" w:rsidRDefault="00F27E82" w:rsidP="00303363">
      <w:pPr>
        <w:tabs>
          <w:tab w:val="left" w:pos="7320"/>
        </w:tabs>
      </w:pPr>
    </w:p>
    <w:p w14:paraId="2E628420" w14:textId="6EE7E784" w:rsidR="00F27E82" w:rsidRDefault="00F27E82" w:rsidP="00303363">
      <w:pPr>
        <w:tabs>
          <w:tab w:val="left" w:pos="7320"/>
        </w:tabs>
      </w:pPr>
    </w:p>
    <w:p w14:paraId="51A9AC69" w14:textId="185F3840" w:rsidR="00F27E82" w:rsidRDefault="00F27E82" w:rsidP="00303363">
      <w:pPr>
        <w:tabs>
          <w:tab w:val="left" w:pos="7320"/>
        </w:tabs>
      </w:pPr>
    </w:p>
    <w:p w14:paraId="17FDB0BD" w14:textId="04D080EF" w:rsidR="00F27E82" w:rsidRDefault="00F27E82" w:rsidP="00303363">
      <w:pPr>
        <w:tabs>
          <w:tab w:val="left" w:pos="7320"/>
        </w:tabs>
      </w:pPr>
    </w:p>
    <w:p w14:paraId="4DEF1037" w14:textId="6412A3FC" w:rsidR="00F27E82" w:rsidRDefault="00F27E82" w:rsidP="00303363">
      <w:pPr>
        <w:tabs>
          <w:tab w:val="left" w:pos="7320"/>
        </w:tabs>
      </w:pPr>
    </w:p>
    <w:p w14:paraId="3A29E41F" w14:textId="500BA5D8" w:rsidR="00F27E82" w:rsidRDefault="00F27E82" w:rsidP="00303363">
      <w:pPr>
        <w:tabs>
          <w:tab w:val="left" w:pos="7320"/>
        </w:tabs>
      </w:pPr>
    </w:p>
    <w:p w14:paraId="69E62C74" w14:textId="77777777" w:rsidR="00F27E82" w:rsidRDefault="00F27E82" w:rsidP="00303363">
      <w:pPr>
        <w:tabs>
          <w:tab w:val="left" w:pos="7320"/>
        </w:tabs>
      </w:pPr>
    </w:p>
    <w:p w14:paraId="3AA17AB1" w14:textId="37E69DC1" w:rsidR="00F62FD5" w:rsidRDefault="00F62FD5" w:rsidP="00303363">
      <w:pPr>
        <w:tabs>
          <w:tab w:val="left" w:pos="7320"/>
        </w:tabs>
      </w:pPr>
    </w:p>
    <w:p w14:paraId="253EBCAC" w14:textId="686B2741" w:rsidR="00F62FD5" w:rsidRDefault="00F62FD5" w:rsidP="00303363">
      <w:pPr>
        <w:tabs>
          <w:tab w:val="left" w:pos="7320"/>
        </w:tabs>
      </w:pPr>
    </w:p>
    <w:p w14:paraId="71CDE73D" w14:textId="787D1A38" w:rsidR="00F62FD5" w:rsidRDefault="00F62FD5" w:rsidP="00303363">
      <w:pPr>
        <w:tabs>
          <w:tab w:val="left" w:pos="7320"/>
        </w:tabs>
      </w:pPr>
    </w:p>
    <w:p w14:paraId="7263C144" w14:textId="599A116B" w:rsidR="00F62FD5" w:rsidRDefault="00F62FD5" w:rsidP="00303363">
      <w:pPr>
        <w:tabs>
          <w:tab w:val="left" w:pos="7320"/>
        </w:tabs>
      </w:pPr>
    </w:p>
    <w:p w14:paraId="069B290A" w14:textId="6BABC69B" w:rsidR="00F62FD5" w:rsidRDefault="00F62FD5" w:rsidP="00303363">
      <w:pPr>
        <w:tabs>
          <w:tab w:val="left" w:pos="7320"/>
        </w:tabs>
      </w:pPr>
    </w:p>
    <w:p w14:paraId="76AD3B6C" w14:textId="4724E1FB" w:rsidR="00F62FD5" w:rsidRPr="00745F84" w:rsidRDefault="00F62FD5" w:rsidP="00F62FD5">
      <w:pPr>
        <w:spacing w:after="4"/>
        <w:ind w:left="1187"/>
        <w:rPr>
          <w:rFonts w:ascii="Times New Roman" w:eastAsia="Caladea" w:hAnsi="Times New Roman" w:cs="Times New Roman"/>
          <w:b/>
          <w:i/>
          <w:sz w:val="24"/>
          <w:szCs w:val="24"/>
        </w:rPr>
      </w:pPr>
      <w:r w:rsidRPr="00745F84">
        <w:rPr>
          <w:rFonts w:ascii="Times New Roman" w:eastAsia="Caladea" w:hAnsi="Times New Roman" w:cs="Times New Roman"/>
          <w:b/>
          <w:i/>
          <w:spacing w:val="-2"/>
          <w:sz w:val="24"/>
          <w:szCs w:val="24"/>
        </w:rPr>
        <w:t>Tablo</w:t>
      </w:r>
      <w:r w:rsidR="00F703F1" w:rsidRPr="00745F84">
        <w:rPr>
          <w:rFonts w:ascii="Times New Roman" w:eastAsia="Caladea" w:hAnsi="Times New Roman" w:cs="Times New Roman"/>
          <w:b/>
          <w:i/>
          <w:spacing w:val="-2"/>
          <w:sz w:val="24"/>
          <w:szCs w:val="24"/>
        </w:rPr>
        <w:t xml:space="preserve"> </w:t>
      </w:r>
      <w:r w:rsidR="00F703F1" w:rsidRPr="00745F84">
        <w:rPr>
          <w:rFonts w:ascii="Times New Roman" w:eastAsia="Caladea" w:hAnsi="Times New Roman" w:cs="Times New Roman"/>
          <w:b/>
          <w:i/>
          <w:spacing w:val="1"/>
          <w:sz w:val="24"/>
          <w:szCs w:val="24"/>
        </w:rPr>
        <w:t>11</w:t>
      </w:r>
      <w:r w:rsidRPr="00745F84">
        <w:rPr>
          <w:rFonts w:ascii="Times New Roman" w:eastAsia="Caladea" w:hAnsi="Times New Roman" w:cs="Times New Roman"/>
          <w:b/>
          <w:i/>
          <w:spacing w:val="-2"/>
          <w:sz w:val="24"/>
          <w:szCs w:val="24"/>
        </w:rPr>
        <w:t>.</w:t>
      </w:r>
      <w:r w:rsidRPr="00745F84">
        <w:rPr>
          <w:rFonts w:ascii="Times New Roman" w:eastAsia="Caladea" w:hAnsi="Times New Roman" w:cs="Times New Roman"/>
          <w:i/>
          <w:spacing w:val="2"/>
          <w:sz w:val="24"/>
          <w:szCs w:val="24"/>
        </w:rPr>
        <w:t xml:space="preserve"> </w:t>
      </w:r>
      <w:r w:rsidRPr="00745F84">
        <w:rPr>
          <w:rFonts w:ascii="Times New Roman" w:eastAsia="Caladea" w:hAnsi="Times New Roman" w:cs="Times New Roman"/>
          <w:i/>
          <w:spacing w:val="-2"/>
          <w:sz w:val="24"/>
          <w:szCs w:val="24"/>
        </w:rPr>
        <w:t>İdari</w:t>
      </w:r>
      <w:r w:rsidRPr="00745F84">
        <w:rPr>
          <w:rFonts w:ascii="Times New Roman" w:eastAsia="Caladea" w:hAnsi="Times New Roman" w:cs="Times New Roman"/>
          <w:i/>
          <w:spacing w:val="-5"/>
          <w:sz w:val="24"/>
          <w:szCs w:val="24"/>
        </w:rPr>
        <w:t xml:space="preserve"> </w:t>
      </w:r>
      <w:r w:rsidRPr="00745F84">
        <w:rPr>
          <w:rFonts w:ascii="Times New Roman" w:eastAsia="Caladea" w:hAnsi="Times New Roman" w:cs="Times New Roman"/>
          <w:i/>
          <w:spacing w:val="-2"/>
          <w:sz w:val="24"/>
          <w:szCs w:val="24"/>
        </w:rPr>
        <w:t>Personelin Katıldığı</w:t>
      </w:r>
      <w:r w:rsidRPr="00745F84">
        <w:rPr>
          <w:rFonts w:ascii="Times New Roman" w:eastAsia="Caladea" w:hAnsi="Times New Roman" w:cs="Times New Roman"/>
          <w:i/>
          <w:spacing w:val="1"/>
          <w:sz w:val="24"/>
          <w:szCs w:val="24"/>
        </w:rPr>
        <w:t xml:space="preserve"> </w:t>
      </w:r>
      <w:r w:rsidRPr="00745F84">
        <w:rPr>
          <w:rFonts w:ascii="Times New Roman" w:eastAsia="Caladea" w:hAnsi="Times New Roman" w:cs="Times New Roman"/>
          <w:i/>
          <w:spacing w:val="-2"/>
          <w:sz w:val="24"/>
          <w:szCs w:val="24"/>
        </w:rPr>
        <w:t>Hizmet</w:t>
      </w:r>
      <w:r w:rsidRPr="00745F84">
        <w:rPr>
          <w:rFonts w:ascii="Times New Roman" w:eastAsia="Caladea" w:hAnsi="Times New Roman" w:cs="Times New Roman"/>
          <w:i/>
          <w:spacing w:val="-7"/>
          <w:sz w:val="24"/>
          <w:szCs w:val="24"/>
        </w:rPr>
        <w:t xml:space="preserve"> </w:t>
      </w:r>
      <w:r w:rsidRPr="00745F84">
        <w:rPr>
          <w:rFonts w:ascii="Times New Roman" w:eastAsia="Caladea" w:hAnsi="Times New Roman" w:cs="Times New Roman"/>
          <w:i/>
          <w:spacing w:val="-2"/>
          <w:sz w:val="24"/>
          <w:szCs w:val="24"/>
        </w:rPr>
        <w:t>İçi</w:t>
      </w:r>
      <w:r w:rsidRPr="00745F84">
        <w:rPr>
          <w:rFonts w:ascii="Times New Roman" w:eastAsia="Caladea" w:hAnsi="Times New Roman" w:cs="Times New Roman"/>
          <w:i/>
          <w:spacing w:val="-6"/>
          <w:sz w:val="24"/>
          <w:szCs w:val="24"/>
        </w:rPr>
        <w:t xml:space="preserve"> </w:t>
      </w:r>
      <w:r w:rsidRPr="00745F84">
        <w:rPr>
          <w:rFonts w:ascii="Times New Roman" w:eastAsia="Caladea" w:hAnsi="Times New Roman" w:cs="Times New Roman"/>
          <w:i/>
          <w:spacing w:val="-2"/>
          <w:sz w:val="24"/>
          <w:szCs w:val="24"/>
        </w:rPr>
        <w:t>Programları</w:t>
      </w:r>
    </w:p>
    <w:p w14:paraId="0E6DE4E0" w14:textId="680D278A" w:rsidR="00F62FD5" w:rsidRDefault="00F62FD5" w:rsidP="00303363">
      <w:pPr>
        <w:tabs>
          <w:tab w:val="left" w:pos="7320"/>
        </w:tabs>
      </w:pPr>
    </w:p>
    <w:tbl>
      <w:tblPr>
        <w:tblStyle w:val="TableNormal5"/>
        <w:tblpPr w:leftFromText="141" w:rightFromText="141" w:vertAnchor="text" w:horzAnchor="page" w:tblpX="736"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847"/>
        <w:gridCol w:w="2831"/>
        <w:gridCol w:w="1275"/>
        <w:gridCol w:w="1134"/>
      </w:tblGrid>
      <w:tr w:rsidR="00F62FD5" w:rsidRPr="00F62FD5" w14:paraId="5DAE1063" w14:textId="77777777" w:rsidTr="00C948B4">
        <w:trPr>
          <w:trHeight w:val="1060"/>
        </w:trPr>
        <w:tc>
          <w:tcPr>
            <w:tcW w:w="1980" w:type="dxa"/>
            <w:shd w:val="clear" w:color="auto" w:fill="92CDDC"/>
          </w:tcPr>
          <w:p w14:paraId="2A18EA86" w14:textId="77777777" w:rsidR="00F62FD5" w:rsidRPr="00F62FD5" w:rsidRDefault="00F62FD5" w:rsidP="00F62FD5">
            <w:pPr>
              <w:spacing w:before="117"/>
              <w:rPr>
                <w:rFonts w:ascii="Caladea" w:eastAsia="Caladea" w:hAnsi="Caladea" w:cs="Caladea"/>
                <w:b/>
                <w:sz w:val="20"/>
              </w:rPr>
            </w:pPr>
          </w:p>
          <w:p w14:paraId="18E9DD6A" w14:textId="77777777" w:rsidR="00F62FD5" w:rsidRPr="00F62FD5" w:rsidRDefault="00F62FD5" w:rsidP="00F62FD5">
            <w:pPr>
              <w:spacing w:before="1"/>
              <w:ind w:left="105"/>
              <w:rPr>
                <w:rFonts w:ascii="Caladea" w:eastAsia="Caladea" w:hAnsi="Caladea" w:cs="Caladea"/>
                <w:b/>
                <w:sz w:val="20"/>
              </w:rPr>
            </w:pPr>
            <w:r w:rsidRPr="00F62FD5">
              <w:rPr>
                <w:rFonts w:ascii="Caladea" w:eastAsia="Caladea" w:hAnsi="Caladea" w:cs="Caladea"/>
                <w:b/>
                <w:sz w:val="20"/>
              </w:rPr>
              <w:t>Adı</w:t>
            </w:r>
            <w:r w:rsidRPr="00F62FD5">
              <w:rPr>
                <w:rFonts w:ascii="Caladea" w:eastAsia="Caladea" w:hAnsi="Caladea" w:cs="Caladea"/>
                <w:b/>
                <w:spacing w:val="-10"/>
                <w:sz w:val="20"/>
              </w:rPr>
              <w:t xml:space="preserve"> </w:t>
            </w:r>
            <w:r w:rsidRPr="00F62FD5">
              <w:rPr>
                <w:rFonts w:ascii="Caladea" w:eastAsia="Caladea" w:hAnsi="Caladea" w:cs="Caladea"/>
                <w:b/>
                <w:sz w:val="20"/>
              </w:rPr>
              <w:t>ve</w:t>
            </w:r>
            <w:r w:rsidRPr="00F62FD5">
              <w:rPr>
                <w:rFonts w:ascii="Caladea" w:eastAsia="Caladea" w:hAnsi="Caladea" w:cs="Caladea"/>
                <w:b/>
                <w:spacing w:val="-9"/>
                <w:sz w:val="20"/>
              </w:rPr>
              <w:t xml:space="preserve"> </w:t>
            </w:r>
            <w:r w:rsidRPr="00F62FD5">
              <w:rPr>
                <w:rFonts w:ascii="Caladea" w:eastAsia="Caladea" w:hAnsi="Caladea" w:cs="Caladea"/>
                <w:b/>
                <w:spacing w:val="-2"/>
                <w:sz w:val="20"/>
              </w:rPr>
              <w:t>Soyadı</w:t>
            </w:r>
          </w:p>
        </w:tc>
        <w:tc>
          <w:tcPr>
            <w:tcW w:w="1847" w:type="dxa"/>
            <w:shd w:val="clear" w:color="auto" w:fill="92CDDC"/>
          </w:tcPr>
          <w:p w14:paraId="5EDFF0F7" w14:textId="77777777" w:rsidR="00F62FD5" w:rsidRPr="00F62FD5" w:rsidRDefault="00F62FD5" w:rsidP="00F62FD5">
            <w:pPr>
              <w:spacing w:before="117"/>
              <w:rPr>
                <w:rFonts w:ascii="Caladea" w:eastAsia="Caladea" w:hAnsi="Caladea" w:cs="Caladea"/>
                <w:b/>
                <w:sz w:val="20"/>
              </w:rPr>
            </w:pPr>
          </w:p>
          <w:p w14:paraId="502C1C2E" w14:textId="77777777" w:rsidR="00F62FD5" w:rsidRPr="00F62FD5" w:rsidRDefault="00F62FD5" w:rsidP="00F62FD5">
            <w:pPr>
              <w:spacing w:before="1"/>
              <w:ind w:left="196"/>
              <w:rPr>
                <w:rFonts w:ascii="Caladea" w:eastAsia="Caladea" w:hAnsi="Caladea" w:cs="Caladea"/>
                <w:b/>
                <w:sz w:val="20"/>
              </w:rPr>
            </w:pPr>
            <w:r w:rsidRPr="00F62FD5">
              <w:rPr>
                <w:rFonts w:ascii="Caladea" w:eastAsia="Caladea" w:hAnsi="Caladea" w:cs="Caladea"/>
                <w:b/>
                <w:spacing w:val="-2"/>
                <w:sz w:val="20"/>
              </w:rPr>
              <w:t>Görevi</w:t>
            </w:r>
          </w:p>
        </w:tc>
        <w:tc>
          <w:tcPr>
            <w:tcW w:w="2831" w:type="dxa"/>
            <w:shd w:val="clear" w:color="auto" w:fill="92CDDC"/>
          </w:tcPr>
          <w:p w14:paraId="4741F27E" w14:textId="77777777" w:rsidR="00F62FD5" w:rsidRPr="00F62FD5" w:rsidRDefault="00F62FD5" w:rsidP="00F62FD5">
            <w:pPr>
              <w:spacing w:before="117"/>
              <w:rPr>
                <w:rFonts w:ascii="Caladea" w:eastAsia="Caladea" w:hAnsi="Caladea" w:cs="Caladea"/>
                <w:b/>
                <w:sz w:val="20"/>
              </w:rPr>
            </w:pPr>
          </w:p>
          <w:p w14:paraId="4800A730" w14:textId="77777777" w:rsidR="00F62FD5" w:rsidRPr="00F62FD5" w:rsidRDefault="00F62FD5" w:rsidP="00F62FD5">
            <w:pPr>
              <w:spacing w:before="1"/>
              <w:ind w:left="105"/>
              <w:rPr>
                <w:rFonts w:ascii="Caladea" w:eastAsia="Caladea" w:hAnsi="Caladea" w:cs="Caladea"/>
                <w:b/>
                <w:sz w:val="20"/>
              </w:rPr>
            </w:pPr>
            <w:r w:rsidRPr="00F62FD5">
              <w:rPr>
                <w:rFonts w:ascii="Caladea" w:eastAsia="Caladea" w:hAnsi="Caladea" w:cs="Caladea"/>
                <w:b/>
                <w:spacing w:val="-2"/>
                <w:sz w:val="20"/>
              </w:rPr>
              <w:t xml:space="preserve">Katıldığı Çalışmanın </w:t>
            </w:r>
            <w:r w:rsidRPr="00F62FD5">
              <w:rPr>
                <w:rFonts w:ascii="Caladea" w:eastAsia="Caladea" w:hAnsi="Caladea" w:cs="Caladea"/>
                <w:b/>
                <w:spacing w:val="-5"/>
                <w:sz w:val="20"/>
              </w:rPr>
              <w:t>Adı</w:t>
            </w:r>
          </w:p>
        </w:tc>
        <w:tc>
          <w:tcPr>
            <w:tcW w:w="1275" w:type="dxa"/>
            <w:shd w:val="clear" w:color="auto" w:fill="92CDDC"/>
          </w:tcPr>
          <w:p w14:paraId="5C1AA6FD" w14:textId="77777777" w:rsidR="00F62FD5" w:rsidRPr="00F62FD5" w:rsidRDefault="00F62FD5" w:rsidP="00F62FD5">
            <w:pPr>
              <w:spacing w:before="117"/>
              <w:rPr>
                <w:rFonts w:ascii="Caladea" w:eastAsia="Caladea" w:hAnsi="Caladea" w:cs="Caladea"/>
                <w:b/>
                <w:sz w:val="20"/>
              </w:rPr>
            </w:pPr>
          </w:p>
          <w:p w14:paraId="05852DDA" w14:textId="77777777" w:rsidR="00F62FD5" w:rsidRPr="00F62FD5" w:rsidRDefault="00F62FD5" w:rsidP="00F62FD5">
            <w:pPr>
              <w:spacing w:before="1"/>
              <w:ind w:left="115"/>
              <w:rPr>
                <w:rFonts w:ascii="Caladea" w:eastAsia="Caladea" w:hAnsi="Caladea" w:cs="Caladea"/>
                <w:b/>
                <w:sz w:val="20"/>
              </w:rPr>
            </w:pPr>
            <w:r w:rsidRPr="00F62FD5">
              <w:rPr>
                <w:rFonts w:ascii="Caladea" w:eastAsia="Caladea" w:hAnsi="Caladea" w:cs="Caladea"/>
                <w:b/>
                <w:spacing w:val="-2"/>
                <w:sz w:val="20"/>
              </w:rPr>
              <w:t>Katıldığı</w:t>
            </w:r>
            <w:r w:rsidRPr="00F62FD5">
              <w:rPr>
                <w:rFonts w:ascii="Caladea" w:eastAsia="Caladea" w:hAnsi="Caladea" w:cs="Caladea"/>
                <w:b/>
                <w:spacing w:val="-1"/>
                <w:sz w:val="20"/>
              </w:rPr>
              <w:t xml:space="preserve"> </w:t>
            </w:r>
            <w:r w:rsidRPr="00F62FD5">
              <w:rPr>
                <w:rFonts w:ascii="Caladea" w:eastAsia="Caladea" w:hAnsi="Caladea" w:cs="Caladea"/>
                <w:b/>
                <w:spacing w:val="-5"/>
                <w:sz w:val="20"/>
              </w:rPr>
              <w:t>Yıl</w:t>
            </w:r>
          </w:p>
        </w:tc>
        <w:tc>
          <w:tcPr>
            <w:tcW w:w="1134" w:type="dxa"/>
            <w:shd w:val="clear" w:color="auto" w:fill="92CDDC"/>
          </w:tcPr>
          <w:p w14:paraId="613CB3EC" w14:textId="77777777" w:rsidR="00F62FD5" w:rsidRPr="00F62FD5" w:rsidRDefault="00F62FD5" w:rsidP="00F62FD5">
            <w:pPr>
              <w:spacing w:before="117"/>
              <w:rPr>
                <w:rFonts w:ascii="Caladea" w:eastAsia="Caladea" w:hAnsi="Caladea" w:cs="Caladea"/>
                <w:b/>
                <w:sz w:val="20"/>
              </w:rPr>
            </w:pPr>
          </w:p>
          <w:p w14:paraId="70CF599F" w14:textId="77777777" w:rsidR="00F62FD5" w:rsidRPr="00F62FD5" w:rsidRDefault="00F62FD5" w:rsidP="00F62FD5">
            <w:pPr>
              <w:spacing w:before="1"/>
              <w:ind w:left="116"/>
              <w:rPr>
                <w:rFonts w:ascii="Caladea" w:eastAsia="Caladea" w:hAnsi="Caladea" w:cs="Caladea"/>
                <w:b/>
                <w:sz w:val="20"/>
              </w:rPr>
            </w:pPr>
            <w:r w:rsidRPr="00F62FD5">
              <w:rPr>
                <w:rFonts w:ascii="Caladea" w:eastAsia="Caladea" w:hAnsi="Caladea" w:cs="Caladea"/>
                <w:b/>
                <w:sz w:val="20"/>
              </w:rPr>
              <w:t>Belge</w:t>
            </w:r>
            <w:r w:rsidRPr="00F62FD5">
              <w:rPr>
                <w:rFonts w:ascii="Caladea" w:eastAsia="Caladea" w:hAnsi="Caladea" w:cs="Caladea"/>
                <w:b/>
                <w:spacing w:val="-11"/>
                <w:sz w:val="20"/>
              </w:rPr>
              <w:t xml:space="preserve"> </w:t>
            </w:r>
            <w:r w:rsidRPr="00F62FD5">
              <w:rPr>
                <w:rFonts w:ascii="Caladea" w:eastAsia="Caladea" w:hAnsi="Caladea" w:cs="Caladea"/>
                <w:b/>
                <w:spacing w:val="-5"/>
                <w:sz w:val="20"/>
              </w:rPr>
              <w:t>No</w:t>
            </w:r>
          </w:p>
        </w:tc>
      </w:tr>
      <w:tr w:rsidR="00C948B4" w:rsidRPr="00F62FD5" w14:paraId="6EAD97CA" w14:textId="77777777" w:rsidTr="00C948B4">
        <w:trPr>
          <w:trHeight w:val="422"/>
        </w:trPr>
        <w:tc>
          <w:tcPr>
            <w:tcW w:w="1980" w:type="dxa"/>
            <w:vMerge w:val="restart"/>
            <w:shd w:val="clear" w:color="auto" w:fill="92CDDC"/>
          </w:tcPr>
          <w:p w14:paraId="79B787E5" w14:textId="77777777" w:rsidR="00F62FD5" w:rsidRPr="00F62FD5" w:rsidRDefault="00F62FD5" w:rsidP="00F62FD5">
            <w:pPr>
              <w:rPr>
                <w:rFonts w:ascii="Caladea" w:eastAsia="Caladea" w:hAnsi="Caladea" w:cs="Caladea"/>
                <w:b/>
                <w:sz w:val="20"/>
              </w:rPr>
            </w:pPr>
          </w:p>
          <w:p w14:paraId="10E5458B" w14:textId="77777777" w:rsidR="00F62FD5" w:rsidRPr="00F62FD5" w:rsidRDefault="00F62FD5" w:rsidP="00F62FD5">
            <w:pPr>
              <w:rPr>
                <w:rFonts w:ascii="Caladea" w:eastAsia="Caladea" w:hAnsi="Caladea" w:cs="Caladea"/>
                <w:b/>
                <w:sz w:val="20"/>
              </w:rPr>
            </w:pPr>
          </w:p>
          <w:p w14:paraId="46A9A7F5" w14:textId="77777777" w:rsidR="00F62FD5" w:rsidRPr="00F62FD5" w:rsidRDefault="00F62FD5" w:rsidP="00F62FD5">
            <w:pPr>
              <w:rPr>
                <w:rFonts w:ascii="Caladea" w:eastAsia="Caladea" w:hAnsi="Caladea" w:cs="Caladea"/>
                <w:b/>
                <w:sz w:val="20"/>
              </w:rPr>
            </w:pPr>
          </w:p>
          <w:p w14:paraId="2CB73783" w14:textId="1B4C2CE9" w:rsidR="00F62FD5" w:rsidRPr="00F62FD5" w:rsidRDefault="00F62FD5" w:rsidP="00F62FD5">
            <w:pPr>
              <w:ind w:left="182"/>
              <w:rPr>
                <w:rFonts w:ascii="Carlito" w:eastAsia="Caladea" w:hAnsi="Carlito" w:cs="Caladea"/>
                <w:sz w:val="20"/>
              </w:rPr>
            </w:pPr>
            <w:r>
              <w:rPr>
                <w:rFonts w:ascii="Carlito" w:eastAsia="Caladea" w:hAnsi="Carlito" w:cs="Caladea"/>
                <w:sz w:val="20"/>
              </w:rPr>
              <w:t>Ersin SAĞLAM</w:t>
            </w:r>
          </w:p>
        </w:tc>
        <w:tc>
          <w:tcPr>
            <w:tcW w:w="1847" w:type="dxa"/>
            <w:vMerge w:val="restart"/>
            <w:shd w:val="clear" w:color="auto" w:fill="92CDDC"/>
          </w:tcPr>
          <w:p w14:paraId="0BD96918" w14:textId="77777777" w:rsidR="00F62FD5" w:rsidRPr="00F62FD5" w:rsidRDefault="00F62FD5" w:rsidP="00F62FD5">
            <w:pPr>
              <w:rPr>
                <w:rFonts w:ascii="Caladea" w:eastAsia="Caladea" w:hAnsi="Caladea" w:cs="Caladea"/>
                <w:b/>
                <w:sz w:val="20"/>
              </w:rPr>
            </w:pPr>
          </w:p>
          <w:p w14:paraId="2EA182A7" w14:textId="77777777" w:rsidR="00F62FD5" w:rsidRPr="00F62FD5" w:rsidRDefault="00F62FD5" w:rsidP="00F62FD5">
            <w:pPr>
              <w:rPr>
                <w:rFonts w:ascii="Caladea" w:eastAsia="Caladea" w:hAnsi="Caladea" w:cs="Caladea"/>
                <w:b/>
                <w:sz w:val="20"/>
              </w:rPr>
            </w:pPr>
          </w:p>
          <w:p w14:paraId="051E1EB5" w14:textId="77777777" w:rsidR="00F62FD5" w:rsidRPr="00F62FD5" w:rsidRDefault="00F62FD5" w:rsidP="00F62FD5">
            <w:pPr>
              <w:rPr>
                <w:rFonts w:ascii="Caladea" w:eastAsia="Caladea" w:hAnsi="Caladea" w:cs="Caladea"/>
                <w:b/>
                <w:sz w:val="20"/>
              </w:rPr>
            </w:pPr>
          </w:p>
          <w:p w14:paraId="6F8CB7A7" w14:textId="77777777" w:rsidR="00F62FD5" w:rsidRPr="00F62FD5" w:rsidRDefault="00F62FD5" w:rsidP="00F62FD5">
            <w:pPr>
              <w:spacing w:before="5"/>
              <w:rPr>
                <w:rFonts w:ascii="Caladea" w:eastAsia="Caladea" w:hAnsi="Caladea" w:cs="Caladea"/>
                <w:b/>
                <w:sz w:val="20"/>
              </w:rPr>
            </w:pPr>
          </w:p>
          <w:p w14:paraId="046E80D3" w14:textId="77777777" w:rsidR="00F62FD5" w:rsidRPr="00F62FD5" w:rsidRDefault="00F62FD5" w:rsidP="00F62FD5">
            <w:pPr>
              <w:ind w:left="110"/>
              <w:rPr>
                <w:rFonts w:ascii="Caladea" w:eastAsia="Caladea" w:hAnsi="Caladea" w:cs="Caladea"/>
                <w:sz w:val="20"/>
              </w:rPr>
            </w:pPr>
            <w:r w:rsidRPr="00F62FD5">
              <w:rPr>
                <w:rFonts w:ascii="Caladea" w:eastAsia="Caladea" w:hAnsi="Caladea" w:cs="Caladea"/>
                <w:spacing w:val="-4"/>
                <w:sz w:val="20"/>
              </w:rPr>
              <w:t>Müdür</w:t>
            </w:r>
          </w:p>
        </w:tc>
        <w:tc>
          <w:tcPr>
            <w:tcW w:w="2831" w:type="dxa"/>
          </w:tcPr>
          <w:p w14:paraId="1E50DB92" w14:textId="77777777" w:rsidR="00F62FD5" w:rsidRPr="00F62FD5" w:rsidRDefault="00F62FD5" w:rsidP="00F62FD5">
            <w:pPr>
              <w:spacing w:line="210" w:lineRule="atLeast"/>
              <w:ind w:left="-1"/>
              <w:rPr>
                <w:rFonts w:ascii="Times New Roman" w:eastAsia="Caladea" w:hAnsi="Times New Roman" w:cs="Caladea"/>
                <w:sz w:val="18"/>
              </w:rPr>
            </w:pPr>
            <w:r w:rsidRPr="00F62FD5">
              <w:rPr>
                <w:rFonts w:ascii="Caladea" w:eastAsia="Caladea" w:hAnsi="Caladea" w:cs="Caladea"/>
                <w:sz w:val="18"/>
              </w:rPr>
              <w:t>Ö</w:t>
            </w:r>
            <w:r w:rsidRPr="00F62FD5">
              <w:rPr>
                <w:rFonts w:ascii="Times New Roman" w:eastAsia="Caladea" w:hAnsi="Times New Roman" w:cs="Caladea"/>
                <w:sz w:val="18"/>
              </w:rPr>
              <w:t>zel</w:t>
            </w:r>
            <w:r w:rsidRPr="00F62FD5">
              <w:rPr>
                <w:rFonts w:ascii="Times New Roman" w:eastAsia="Caladea" w:hAnsi="Times New Roman" w:cs="Caladea"/>
                <w:spacing w:val="-10"/>
                <w:sz w:val="18"/>
              </w:rPr>
              <w:t xml:space="preserve"> </w:t>
            </w:r>
            <w:r w:rsidRPr="00F62FD5">
              <w:rPr>
                <w:rFonts w:ascii="Times New Roman" w:eastAsia="Caladea" w:hAnsi="Times New Roman" w:cs="Caladea"/>
                <w:sz w:val="18"/>
              </w:rPr>
              <w:t>E</w:t>
            </w:r>
            <w:r w:rsidRPr="00F62FD5">
              <w:rPr>
                <w:rFonts w:ascii="Caladea" w:eastAsia="Caladea" w:hAnsi="Caladea" w:cs="Caladea"/>
                <w:sz w:val="18"/>
              </w:rPr>
              <w:t>ğ</w:t>
            </w:r>
            <w:r w:rsidRPr="00F62FD5">
              <w:rPr>
                <w:rFonts w:ascii="Times New Roman" w:eastAsia="Caladea" w:hAnsi="Times New Roman" w:cs="Caladea"/>
                <w:sz w:val="18"/>
              </w:rPr>
              <w:t>itim</w:t>
            </w:r>
            <w:r w:rsidRPr="00F62FD5">
              <w:rPr>
                <w:rFonts w:ascii="Times New Roman" w:eastAsia="Caladea" w:hAnsi="Times New Roman" w:cs="Caladea"/>
                <w:spacing w:val="-7"/>
                <w:sz w:val="18"/>
              </w:rPr>
              <w:t xml:space="preserve"> </w:t>
            </w:r>
            <w:r w:rsidRPr="00F62FD5">
              <w:rPr>
                <w:rFonts w:ascii="Times New Roman" w:eastAsia="Caladea" w:hAnsi="Times New Roman" w:cs="Caladea"/>
                <w:sz w:val="18"/>
              </w:rPr>
              <w:t>Uygulamalar</w:t>
            </w:r>
            <w:r w:rsidRPr="00F62FD5">
              <w:rPr>
                <w:rFonts w:ascii="Caladea" w:eastAsia="Caladea" w:hAnsi="Caladea" w:cs="Caladea"/>
                <w:sz w:val="18"/>
              </w:rPr>
              <w:t>ı</w:t>
            </w:r>
            <w:r w:rsidRPr="00F62FD5">
              <w:rPr>
                <w:rFonts w:ascii="Caladea" w:eastAsia="Caladea" w:hAnsi="Caladea" w:cs="Caladea"/>
                <w:spacing w:val="-9"/>
                <w:sz w:val="18"/>
              </w:rPr>
              <w:t xml:space="preserve"> </w:t>
            </w:r>
            <w:r w:rsidRPr="00F62FD5">
              <w:rPr>
                <w:rFonts w:ascii="Times New Roman" w:eastAsia="Caladea" w:hAnsi="Times New Roman" w:cs="Caladea"/>
                <w:sz w:val="18"/>
              </w:rPr>
              <w:t>Kursu (Norm</w:t>
            </w:r>
            <w:r w:rsidRPr="00F62FD5">
              <w:rPr>
                <w:rFonts w:ascii="Times New Roman" w:eastAsia="Caladea" w:hAnsi="Times New Roman" w:cs="Caladea"/>
                <w:spacing w:val="-3"/>
                <w:sz w:val="18"/>
              </w:rPr>
              <w:t xml:space="preserve"> </w:t>
            </w:r>
            <w:r w:rsidRPr="00F62FD5">
              <w:rPr>
                <w:rFonts w:ascii="Times New Roman" w:eastAsia="Caladea" w:hAnsi="Times New Roman" w:cs="Caladea"/>
                <w:sz w:val="18"/>
              </w:rPr>
              <w:t>Fazlas</w:t>
            </w:r>
            <w:r w:rsidRPr="00F62FD5">
              <w:rPr>
                <w:rFonts w:ascii="Caladea" w:eastAsia="Caladea" w:hAnsi="Caladea" w:cs="Caladea"/>
                <w:sz w:val="18"/>
              </w:rPr>
              <w:t>ı</w:t>
            </w:r>
            <w:r w:rsidRPr="00F62FD5">
              <w:rPr>
                <w:rFonts w:ascii="Caladea" w:eastAsia="Caladea" w:hAnsi="Caladea" w:cs="Caladea"/>
                <w:spacing w:val="-3"/>
                <w:sz w:val="18"/>
              </w:rPr>
              <w:t xml:space="preserve"> </w:t>
            </w:r>
            <w:r w:rsidRPr="00F62FD5">
              <w:rPr>
                <w:rFonts w:ascii="Caladea" w:eastAsia="Caladea" w:hAnsi="Caladea" w:cs="Caladea"/>
                <w:sz w:val="18"/>
              </w:rPr>
              <w:t>Öğ</w:t>
            </w:r>
            <w:r w:rsidRPr="00F62FD5">
              <w:rPr>
                <w:rFonts w:ascii="Times New Roman" w:eastAsia="Caladea" w:hAnsi="Times New Roman" w:cs="Caladea"/>
                <w:sz w:val="18"/>
              </w:rPr>
              <w:t>retmenler</w:t>
            </w:r>
            <w:r w:rsidRPr="00F62FD5">
              <w:rPr>
                <w:rFonts w:ascii="Times New Roman" w:eastAsia="Caladea" w:hAnsi="Times New Roman" w:cs="Caladea"/>
                <w:spacing w:val="-2"/>
                <w:sz w:val="18"/>
              </w:rPr>
              <w:t xml:space="preserve"> </w:t>
            </w:r>
            <w:r w:rsidRPr="00F62FD5">
              <w:rPr>
                <w:rFonts w:ascii="Caladea" w:eastAsia="Caladea" w:hAnsi="Caladea" w:cs="Caladea"/>
                <w:spacing w:val="-4"/>
                <w:sz w:val="18"/>
              </w:rPr>
              <w:t>İç</w:t>
            </w:r>
            <w:r w:rsidRPr="00F62FD5">
              <w:rPr>
                <w:rFonts w:ascii="Times New Roman" w:eastAsia="Caladea" w:hAnsi="Times New Roman" w:cs="Caladea"/>
                <w:spacing w:val="-4"/>
                <w:sz w:val="18"/>
              </w:rPr>
              <w:t>in)</w:t>
            </w:r>
          </w:p>
        </w:tc>
        <w:tc>
          <w:tcPr>
            <w:tcW w:w="1275" w:type="dxa"/>
          </w:tcPr>
          <w:p w14:paraId="1F043D5E" w14:textId="77777777" w:rsidR="00F62FD5" w:rsidRPr="00F62FD5" w:rsidRDefault="00F62FD5" w:rsidP="00F62FD5">
            <w:pPr>
              <w:ind w:left="5"/>
              <w:rPr>
                <w:rFonts w:ascii="Times New Roman" w:eastAsia="Caladea" w:hAnsi="Caladea" w:cs="Caladea"/>
                <w:sz w:val="18"/>
              </w:rPr>
            </w:pPr>
            <w:r w:rsidRPr="00F62FD5">
              <w:rPr>
                <w:rFonts w:ascii="Times New Roman" w:eastAsia="Caladea" w:hAnsi="Caladea" w:cs="Caladea"/>
                <w:spacing w:val="-4"/>
                <w:sz w:val="18"/>
              </w:rPr>
              <w:t>2024</w:t>
            </w:r>
          </w:p>
        </w:tc>
        <w:tc>
          <w:tcPr>
            <w:tcW w:w="1134" w:type="dxa"/>
          </w:tcPr>
          <w:p w14:paraId="00B30403" w14:textId="77777777" w:rsidR="00F62FD5" w:rsidRPr="00F62FD5" w:rsidRDefault="00F62FD5" w:rsidP="00F62FD5">
            <w:pPr>
              <w:ind w:left="5"/>
              <w:rPr>
                <w:rFonts w:ascii="Times New Roman" w:eastAsia="Caladea" w:hAnsi="Caladea" w:cs="Caladea"/>
                <w:sz w:val="18"/>
              </w:rPr>
            </w:pPr>
            <w:r w:rsidRPr="00F62FD5">
              <w:rPr>
                <w:rFonts w:ascii="Times New Roman" w:eastAsia="Caladea" w:hAnsi="Caladea" w:cs="Caladea"/>
                <w:spacing w:val="-2"/>
                <w:sz w:val="18"/>
              </w:rPr>
              <w:t>2023450960</w:t>
            </w:r>
          </w:p>
        </w:tc>
      </w:tr>
      <w:tr w:rsidR="00C948B4" w:rsidRPr="00F62FD5" w14:paraId="1B1490E3" w14:textId="77777777" w:rsidTr="00C948B4">
        <w:trPr>
          <w:trHeight w:val="422"/>
        </w:trPr>
        <w:tc>
          <w:tcPr>
            <w:tcW w:w="1980" w:type="dxa"/>
            <w:vMerge/>
            <w:tcBorders>
              <w:top w:val="nil"/>
            </w:tcBorders>
            <w:shd w:val="clear" w:color="auto" w:fill="92CDDC"/>
          </w:tcPr>
          <w:p w14:paraId="14A52323" w14:textId="77777777" w:rsidR="00F62FD5" w:rsidRPr="00F62FD5" w:rsidRDefault="00F62FD5" w:rsidP="00F62FD5">
            <w:pPr>
              <w:rPr>
                <w:rFonts w:ascii="Caladea" w:eastAsia="Caladea" w:hAnsi="Caladea" w:cs="Caladea"/>
                <w:sz w:val="2"/>
                <w:szCs w:val="2"/>
              </w:rPr>
            </w:pPr>
          </w:p>
        </w:tc>
        <w:tc>
          <w:tcPr>
            <w:tcW w:w="1847" w:type="dxa"/>
            <w:vMerge/>
            <w:tcBorders>
              <w:top w:val="nil"/>
            </w:tcBorders>
            <w:shd w:val="clear" w:color="auto" w:fill="92CDDC"/>
          </w:tcPr>
          <w:p w14:paraId="1E41B362" w14:textId="77777777" w:rsidR="00F62FD5" w:rsidRPr="00F62FD5" w:rsidRDefault="00F62FD5" w:rsidP="00F62FD5">
            <w:pPr>
              <w:rPr>
                <w:rFonts w:ascii="Caladea" w:eastAsia="Caladea" w:hAnsi="Caladea" w:cs="Caladea"/>
                <w:sz w:val="2"/>
                <w:szCs w:val="2"/>
              </w:rPr>
            </w:pPr>
          </w:p>
        </w:tc>
        <w:tc>
          <w:tcPr>
            <w:tcW w:w="2831" w:type="dxa"/>
          </w:tcPr>
          <w:p w14:paraId="598B7CE2" w14:textId="77777777" w:rsidR="00F62FD5" w:rsidRPr="00F62FD5" w:rsidRDefault="00F62FD5" w:rsidP="00F62FD5">
            <w:pPr>
              <w:spacing w:line="210" w:lineRule="atLeast"/>
              <w:ind w:left="-1"/>
              <w:rPr>
                <w:rFonts w:ascii="Times New Roman" w:eastAsia="Caladea" w:hAnsi="Times New Roman" w:cs="Caladea"/>
                <w:sz w:val="18"/>
              </w:rPr>
            </w:pPr>
            <w:r w:rsidRPr="00F62FD5">
              <w:rPr>
                <w:rFonts w:ascii="Caladea" w:eastAsia="Caladea" w:hAnsi="Caladea" w:cs="Caladea"/>
                <w:sz w:val="18"/>
              </w:rPr>
              <w:t>Öğ</w:t>
            </w:r>
            <w:r w:rsidRPr="00F62FD5">
              <w:rPr>
                <w:rFonts w:ascii="Times New Roman" w:eastAsia="Caladea" w:hAnsi="Times New Roman" w:cs="Caladea"/>
                <w:sz w:val="18"/>
              </w:rPr>
              <w:t>retmenlik Uygulamas</w:t>
            </w:r>
            <w:r w:rsidRPr="00F62FD5">
              <w:rPr>
                <w:rFonts w:ascii="Caladea" w:eastAsia="Caladea" w:hAnsi="Caladea" w:cs="Caladea"/>
                <w:sz w:val="18"/>
              </w:rPr>
              <w:t>ı</w:t>
            </w:r>
            <w:r w:rsidRPr="00F62FD5">
              <w:rPr>
                <w:rFonts w:ascii="Caladea" w:eastAsia="Caladea" w:hAnsi="Caladea" w:cs="Caladea"/>
                <w:spacing w:val="40"/>
                <w:sz w:val="18"/>
              </w:rPr>
              <w:t xml:space="preserve"> </w:t>
            </w:r>
            <w:r w:rsidRPr="00F62FD5">
              <w:rPr>
                <w:rFonts w:ascii="Times New Roman" w:eastAsia="Caladea" w:hAnsi="Times New Roman" w:cs="Caladea"/>
                <w:sz w:val="18"/>
              </w:rPr>
              <w:t>Dan</w:t>
            </w:r>
            <w:r w:rsidRPr="00F62FD5">
              <w:rPr>
                <w:rFonts w:ascii="Caladea" w:eastAsia="Caladea" w:hAnsi="Caladea" w:cs="Caladea"/>
                <w:sz w:val="18"/>
              </w:rPr>
              <w:t>ış</w:t>
            </w:r>
            <w:r w:rsidRPr="00F62FD5">
              <w:rPr>
                <w:rFonts w:ascii="Times New Roman" w:eastAsia="Caladea" w:hAnsi="Times New Roman" w:cs="Caladea"/>
                <w:sz w:val="18"/>
              </w:rPr>
              <w:t>manl</w:t>
            </w:r>
            <w:r w:rsidRPr="00F62FD5">
              <w:rPr>
                <w:rFonts w:ascii="Caladea" w:eastAsia="Caladea" w:hAnsi="Caladea" w:cs="Caladea"/>
                <w:sz w:val="18"/>
              </w:rPr>
              <w:t>ığı</w:t>
            </w:r>
            <w:r w:rsidRPr="00F62FD5">
              <w:rPr>
                <w:rFonts w:ascii="Caladea" w:eastAsia="Caladea" w:hAnsi="Caladea" w:cs="Caladea"/>
                <w:spacing w:val="-8"/>
                <w:sz w:val="18"/>
              </w:rPr>
              <w:t xml:space="preserve"> </w:t>
            </w:r>
            <w:r w:rsidRPr="00F62FD5">
              <w:rPr>
                <w:rFonts w:ascii="Times New Roman" w:eastAsia="Caladea" w:hAnsi="Times New Roman" w:cs="Caladea"/>
                <w:sz w:val="18"/>
              </w:rPr>
              <w:t>E</w:t>
            </w:r>
            <w:r w:rsidRPr="00F62FD5">
              <w:rPr>
                <w:rFonts w:ascii="Caladea" w:eastAsia="Caladea" w:hAnsi="Caladea" w:cs="Caladea"/>
                <w:sz w:val="18"/>
              </w:rPr>
              <w:t>ğ</w:t>
            </w:r>
            <w:r w:rsidRPr="00F62FD5">
              <w:rPr>
                <w:rFonts w:ascii="Times New Roman" w:eastAsia="Caladea" w:hAnsi="Times New Roman" w:cs="Caladea"/>
                <w:sz w:val="18"/>
              </w:rPr>
              <w:t>itimi</w:t>
            </w:r>
            <w:r w:rsidRPr="00F62FD5">
              <w:rPr>
                <w:rFonts w:ascii="Times New Roman" w:eastAsia="Caladea" w:hAnsi="Times New Roman" w:cs="Caladea"/>
                <w:spacing w:val="-11"/>
                <w:sz w:val="18"/>
              </w:rPr>
              <w:t xml:space="preserve"> </w:t>
            </w:r>
            <w:r w:rsidRPr="00F62FD5">
              <w:rPr>
                <w:rFonts w:ascii="Times New Roman" w:eastAsia="Caladea" w:hAnsi="Times New Roman" w:cs="Caladea"/>
                <w:sz w:val="18"/>
              </w:rPr>
              <w:t>Kursu</w:t>
            </w:r>
          </w:p>
        </w:tc>
        <w:tc>
          <w:tcPr>
            <w:tcW w:w="1275" w:type="dxa"/>
          </w:tcPr>
          <w:p w14:paraId="5742D27A" w14:textId="77777777" w:rsidR="00F62FD5" w:rsidRPr="00F62FD5" w:rsidRDefault="00F62FD5" w:rsidP="00F62FD5">
            <w:pPr>
              <w:spacing w:line="207" w:lineRule="exact"/>
              <w:ind w:left="5"/>
              <w:rPr>
                <w:rFonts w:ascii="Times New Roman" w:eastAsia="Caladea" w:hAnsi="Caladea" w:cs="Caladea"/>
                <w:sz w:val="18"/>
              </w:rPr>
            </w:pPr>
            <w:r w:rsidRPr="00F62FD5">
              <w:rPr>
                <w:rFonts w:ascii="Times New Roman" w:eastAsia="Caladea" w:hAnsi="Caladea" w:cs="Caladea"/>
                <w:spacing w:val="-4"/>
                <w:sz w:val="18"/>
              </w:rPr>
              <w:t>2023</w:t>
            </w:r>
          </w:p>
        </w:tc>
        <w:tc>
          <w:tcPr>
            <w:tcW w:w="1134" w:type="dxa"/>
          </w:tcPr>
          <w:p w14:paraId="39916D22" w14:textId="77777777" w:rsidR="00F62FD5" w:rsidRPr="00F62FD5" w:rsidRDefault="00F62FD5" w:rsidP="00F62FD5">
            <w:pPr>
              <w:spacing w:line="207" w:lineRule="exact"/>
              <w:ind w:left="5"/>
              <w:rPr>
                <w:rFonts w:ascii="Times New Roman" w:eastAsia="Caladea" w:hAnsi="Caladea" w:cs="Caladea"/>
                <w:sz w:val="18"/>
              </w:rPr>
            </w:pPr>
            <w:r w:rsidRPr="00F62FD5">
              <w:rPr>
                <w:rFonts w:ascii="Times New Roman" w:eastAsia="Caladea" w:hAnsi="Caladea" w:cs="Caladea"/>
                <w:spacing w:val="-2"/>
                <w:sz w:val="18"/>
              </w:rPr>
              <w:t>2023001793</w:t>
            </w:r>
          </w:p>
        </w:tc>
      </w:tr>
      <w:tr w:rsidR="00C948B4" w:rsidRPr="00F62FD5" w14:paraId="2A5BE51A" w14:textId="77777777" w:rsidTr="00C948B4">
        <w:trPr>
          <w:trHeight w:val="628"/>
        </w:trPr>
        <w:tc>
          <w:tcPr>
            <w:tcW w:w="1980" w:type="dxa"/>
            <w:vMerge/>
            <w:tcBorders>
              <w:top w:val="nil"/>
            </w:tcBorders>
            <w:shd w:val="clear" w:color="auto" w:fill="92CDDC"/>
          </w:tcPr>
          <w:p w14:paraId="7F071EA4" w14:textId="77777777" w:rsidR="00F62FD5" w:rsidRPr="00F62FD5" w:rsidRDefault="00F62FD5" w:rsidP="00F62FD5">
            <w:pPr>
              <w:rPr>
                <w:rFonts w:ascii="Caladea" w:eastAsia="Caladea" w:hAnsi="Caladea" w:cs="Caladea"/>
                <w:sz w:val="2"/>
                <w:szCs w:val="2"/>
              </w:rPr>
            </w:pPr>
          </w:p>
        </w:tc>
        <w:tc>
          <w:tcPr>
            <w:tcW w:w="1847" w:type="dxa"/>
            <w:vMerge/>
            <w:tcBorders>
              <w:top w:val="nil"/>
            </w:tcBorders>
            <w:shd w:val="clear" w:color="auto" w:fill="92CDDC"/>
          </w:tcPr>
          <w:p w14:paraId="4F2F7309" w14:textId="77777777" w:rsidR="00F62FD5" w:rsidRPr="00F62FD5" w:rsidRDefault="00F62FD5" w:rsidP="00F62FD5">
            <w:pPr>
              <w:rPr>
                <w:rFonts w:ascii="Caladea" w:eastAsia="Caladea" w:hAnsi="Caladea" w:cs="Caladea"/>
                <w:sz w:val="2"/>
                <w:szCs w:val="2"/>
              </w:rPr>
            </w:pPr>
          </w:p>
        </w:tc>
        <w:tc>
          <w:tcPr>
            <w:tcW w:w="2831" w:type="dxa"/>
          </w:tcPr>
          <w:p w14:paraId="6A5D0B0A" w14:textId="77777777" w:rsidR="00F62FD5" w:rsidRPr="00F62FD5" w:rsidRDefault="00F62FD5" w:rsidP="00F62FD5">
            <w:pPr>
              <w:spacing w:before="1"/>
              <w:ind w:left="-1"/>
              <w:rPr>
                <w:rFonts w:ascii="Times New Roman" w:eastAsia="Caladea" w:hAnsi="Times New Roman" w:cs="Caladea"/>
                <w:sz w:val="18"/>
              </w:rPr>
            </w:pPr>
            <w:r w:rsidRPr="00F62FD5">
              <w:rPr>
                <w:rFonts w:ascii="Times New Roman" w:eastAsia="Caladea" w:hAnsi="Times New Roman" w:cs="Caladea"/>
                <w:sz w:val="18"/>
              </w:rPr>
              <w:t>S</w:t>
            </w:r>
            <w:r w:rsidRPr="00F62FD5">
              <w:rPr>
                <w:rFonts w:ascii="Caladea" w:eastAsia="Caladea" w:hAnsi="Caladea" w:cs="Caladea"/>
                <w:sz w:val="18"/>
              </w:rPr>
              <w:t>ı</w:t>
            </w:r>
            <w:r w:rsidRPr="00F62FD5">
              <w:rPr>
                <w:rFonts w:ascii="Times New Roman" w:eastAsia="Caladea" w:hAnsi="Times New Roman" w:cs="Caladea"/>
                <w:sz w:val="18"/>
              </w:rPr>
              <w:t>n</w:t>
            </w:r>
            <w:r w:rsidRPr="00F62FD5">
              <w:rPr>
                <w:rFonts w:ascii="Caladea" w:eastAsia="Caladea" w:hAnsi="Caladea" w:cs="Caladea"/>
                <w:sz w:val="18"/>
              </w:rPr>
              <w:t>ı</w:t>
            </w:r>
            <w:r w:rsidRPr="00F62FD5">
              <w:rPr>
                <w:rFonts w:ascii="Times New Roman" w:eastAsia="Caladea" w:hAnsi="Times New Roman" w:cs="Caladea"/>
                <w:sz w:val="18"/>
              </w:rPr>
              <w:t>f</w:t>
            </w:r>
            <w:r w:rsidRPr="00F62FD5">
              <w:rPr>
                <w:rFonts w:ascii="Times New Roman" w:eastAsia="Caladea" w:hAnsi="Times New Roman" w:cs="Caladea"/>
                <w:spacing w:val="-6"/>
                <w:sz w:val="18"/>
              </w:rPr>
              <w:t xml:space="preserve"> </w:t>
            </w:r>
            <w:r w:rsidRPr="00F62FD5">
              <w:rPr>
                <w:rFonts w:ascii="Caladea" w:eastAsia="Caladea" w:hAnsi="Caladea" w:cs="Caladea"/>
                <w:sz w:val="18"/>
              </w:rPr>
              <w:t>Öğ</w:t>
            </w:r>
            <w:r w:rsidRPr="00F62FD5">
              <w:rPr>
                <w:rFonts w:ascii="Times New Roman" w:eastAsia="Caladea" w:hAnsi="Times New Roman" w:cs="Caladea"/>
                <w:sz w:val="18"/>
              </w:rPr>
              <w:t>retmenlerinin</w:t>
            </w:r>
            <w:r w:rsidRPr="00F62FD5">
              <w:rPr>
                <w:rFonts w:ascii="Times New Roman" w:eastAsia="Caladea" w:hAnsi="Times New Roman" w:cs="Caladea"/>
                <w:spacing w:val="-7"/>
                <w:sz w:val="18"/>
              </w:rPr>
              <w:t xml:space="preserve"> </w:t>
            </w:r>
            <w:r w:rsidRPr="00F62FD5">
              <w:rPr>
                <w:rFonts w:ascii="Times New Roman" w:eastAsia="Caladea" w:hAnsi="Times New Roman" w:cs="Caladea"/>
                <w:spacing w:val="-2"/>
                <w:sz w:val="18"/>
              </w:rPr>
              <w:t>Matematik</w:t>
            </w:r>
          </w:p>
          <w:p w14:paraId="0E7D789F" w14:textId="77777777" w:rsidR="00F62FD5" w:rsidRPr="00F62FD5" w:rsidRDefault="00F62FD5" w:rsidP="00F62FD5">
            <w:pPr>
              <w:spacing w:line="206" w:lineRule="exact"/>
              <w:ind w:left="-1"/>
              <w:rPr>
                <w:rFonts w:ascii="Times New Roman" w:eastAsia="Caladea" w:hAnsi="Times New Roman" w:cs="Caladea"/>
                <w:sz w:val="18"/>
              </w:rPr>
            </w:pPr>
            <w:r w:rsidRPr="00F62FD5">
              <w:rPr>
                <w:rFonts w:ascii="Caladea" w:eastAsia="Caladea" w:hAnsi="Caladea" w:cs="Caladea"/>
                <w:sz w:val="18"/>
              </w:rPr>
              <w:t>Öğ</w:t>
            </w:r>
            <w:r w:rsidRPr="00F62FD5">
              <w:rPr>
                <w:rFonts w:ascii="Times New Roman" w:eastAsia="Caladea" w:hAnsi="Times New Roman" w:cs="Caladea"/>
                <w:sz w:val="18"/>
              </w:rPr>
              <w:t>retim</w:t>
            </w:r>
            <w:r w:rsidRPr="00F62FD5">
              <w:rPr>
                <w:rFonts w:ascii="Times New Roman" w:eastAsia="Caladea" w:hAnsi="Times New Roman" w:cs="Caladea"/>
                <w:spacing w:val="-12"/>
                <w:sz w:val="18"/>
              </w:rPr>
              <w:t xml:space="preserve"> </w:t>
            </w:r>
            <w:r w:rsidRPr="00F62FD5">
              <w:rPr>
                <w:rFonts w:ascii="Times New Roman" w:eastAsia="Caladea" w:hAnsi="Times New Roman" w:cs="Caladea"/>
                <w:sz w:val="18"/>
              </w:rPr>
              <w:t>Becerilerinin</w:t>
            </w:r>
            <w:r w:rsidRPr="00F62FD5">
              <w:rPr>
                <w:rFonts w:ascii="Times New Roman" w:eastAsia="Caladea" w:hAnsi="Times New Roman" w:cs="Caladea"/>
                <w:spacing w:val="-11"/>
                <w:sz w:val="18"/>
              </w:rPr>
              <w:t xml:space="preserve"> </w:t>
            </w:r>
            <w:r w:rsidRPr="00F62FD5">
              <w:rPr>
                <w:rFonts w:ascii="Times New Roman" w:eastAsia="Caladea" w:hAnsi="Times New Roman" w:cs="Caladea"/>
                <w:sz w:val="18"/>
              </w:rPr>
              <w:t>Geli</w:t>
            </w:r>
            <w:r w:rsidRPr="00F62FD5">
              <w:rPr>
                <w:rFonts w:ascii="Caladea" w:eastAsia="Caladea" w:hAnsi="Caladea" w:cs="Caladea"/>
                <w:sz w:val="18"/>
              </w:rPr>
              <w:t>ş</w:t>
            </w:r>
            <w:r w:rsidRPr="00F62FD5">
              <w:rPr>
                <w:rFonts w:ascii="Times New Roman" w:eastAsia="Caladea" w:hAnsi="Times New Roman" w:cs="Caladea"/>
                <w:sz w:val="18"/>
              </w:rPr>
              <w:t xml:space="preserve">tirilmesi </w:t>
            </w:r>
            <w:r w:rsidRPr="00F62FD5">
              <w:rPr>
                <w:rFonts w:ascii="Times New Roman" w:eastAsia="Caladea" w:hAnsi="Times New Roman" w:cs="Caladea"/>
                <w:spacing w:val="-2"/>
                <w:sz w:val="18"/>
              </w:rPr>
              <w:t>Semineri</w:t>
            </w:r>
          </w:p>
        </w:tc>
        <w:tc>
          <w:tcPr>
            <w:tcW w:w="1275" w:type="dxa"/>
          </w:tcPr>
          <w:p w14:paraId="7E891425" w14:textId="77777777" w:rsidR="00F62FD5" w:rsidRPr="00F62FD5" w:rsidRDefault="00F62FD5" w:rsidP="00F62FD5">
            <w:pPr>
              <w:spacing w:line="207" w:lineRule="exact"/>
              <w:ind w:left="5"/>
              <w:rPr>
                <w:rFonts w:ascii="Times New Roman" w:eastAsia="Caladea" w:hAnsi="Caladea" w:cs="Caladea"/>
                <w:sz w:val="18"/>
              </w:rPr>
            </w:pPr>
            <w:r w:rsidRPr="00F62FD5">
              <w:rPr>
                <w:rFonts w:ascii="Times New Roman" w:eastAsia="Caladea" w:hAnsi="Caladea" w:cs="Caladea"/>
                <w:spacing w:val="-4"/>
                <w:sz w:val="18"/>
              </w:rPr>
              <w:t>2022</w:t>
            </w:r>
          </w:p>
        </w:tc>
        <w:tc>
          <w:tcPr>
            <w:tcW w:w="1134" w:type="dxa"/>
          </w:tcPr>
          <w:p w14:paraId="6BD6CBF8" w14:textId="77777777" w:rsidR="00F62FD5" w:rsidRPr="00F62FD5" w:rsidRDefault="00F62FD5" w:rsidP="00F62FD5">
            <w:pPr>
              <w:spacing w:line="207" w:lineRule="exact"/>
              <w:ind w:left="5"/>
              <w:rPr>
                <w:rFonts w:ascii="Times New Roman" w:eastAsia="Caladea" w:hAnsi="Caladea" w:cs="Caladea"/>
                <w:sz w:val="18"/>
              </w:rPr>
            </w:pPr>
            <w:r w:rsidRPr="00F62FD5">
              <w:rPr>
                <w:rFonts w:ascii="Times New Roman" w:eastAsia="Caladea" w:hAnsi="Caladea" w:cs="Caladea"/>
                <w:spacing w:val="-2"/>
                <w:sz w:val="18"/>
              </w:rPr>
              <w:t>2022001520</w:t>
            </w:r>
          </w:p>
        </w:tc>
      </w:tr>
      <w:tr w:rsidR="00C948B4" w:rsidRPr="00F62FD5" w14:paraId="1CB2CAED" w14:textId="77777777" w:rsidTr="00C948B4">
        <w:trPr>
          <w:trHeight w:val="422"/>
        </w:trPr>
        <w:tc>
          <w:tcPr>
            <w:tcW w:w="1980" w:type="dxa"/>
            <w:vMerge/>
            <w:tcBorders>
              <w:top w:val="nil"/>
            </w:tcBorders>
            <w:shd w:val="clear" w:color="auto" w:fill="92CDDC"/>
          </w:tcPr>
          <w:p w14:paraId="2270E19A" w14:textId="77777777" w:rsidR="00F62FD5" w:rsidRPr="00F62FD5" w:rsidRDefault="00F62FD5" w:rsidP="00F62FD5">
            <w:pPr>
              <w:rPr>
                <w:rFonts w:ascii="Caladea" w:eastAsia="Caladea" w:hAnsi="Caladea" w:cs="Caladea"/>
                <w:sz w:val="2"/>
                <w:szCs w:val="2"/>
              </w:rPr>
            </w:pPr>
          </w:p>
        </w:tc>
        <w:tc>
          <w:tcPr>
            <w:tcW w:w="1847" w:type="dxa"/>
            <w:vMerge/>
            <w:tcBorders>
              <w:top w:val="nil"/>
            </w:tcBorders>
            <w:shd w:val="clear" w:color="auto" w:fill="92CDDC"/>
          </w:tcPr>
          <w:p w14:paraId="5F8B8B8A" w14:textId="77777777" w:rsidR="00F62FD5" w:rsidRPr="00F62FD5" w:rsidRDefault="00F62FD5" w:rsidP="00F62FD5">
            <w:pPr>
              <w:rPr>
                <w:rFonts w:ascii="Caladea" w:eastAsia="Caladea" w:hAnsi="Caladea" w:cs="Caladea"/>
                <w:sz w:val="2"/>
                <w:szCs w:val="2"/>
              </w:rPr>
            </w:pPr>
          </w:p>
        </w:tc>
        <w:tc>
          <w:tcPr>
            <w:tcW w:w="2831" w:type="dxa"/>
          </w:tcPr>
          <w:p w14:paraId="077508A0" w14:textId="77777777" w:rsidR="00F62FD5" w:rsidRPr="00F62FD5" w:rsidRDefault="00F62FD5" w:rsidP="00F62FD5">
            <w:pPr>
              <w:spacing w:line="210" w:lineRule="atLeast"/>
              <w:ind w:left="-1"/>
              <w:rPr>
                <w:rFonts w:ascii="Times New Roman" w:eastAsia="Caladea" w:hAnsi="Times New Roman" w:cs="Caladea"/>
                <w:sz w:val="18"/>
              </w:rPr>
            </w:pPr>
            <w:r w:rsidRPr="00F62FD5">
              <w:rPr>
                <w:rFonts w:ascii="Times New Roman" w:eastAsia="Caladea" w:hAnsi="Times New Roman" w:cs="Caladea"/>
                <w:sz w:val="18"/>
              </w:rPr>
              <w:t>Okul</w:t>
            </w:r>
            <w:r w:rsidRPr="00F62FD5">
              <w:rPr>
                <w:rFonts w:ascii="Times New Roman" w:eastAsia="Caladea" w:hAnsi="Times New Roman" w:cs="Caladea"/>
                <w:spacing w:val="-12"/>
                <w:sz w:val="18"/>
              </w:rPr>
              <w:t xml:space="preserve"> </w:t>
            </w:r>
            <w:r w:rsidRPr="00F62FD5">
              <w:rPr>
                <w:rFonts w:ascii="Times New Roman" w:eastAsia="Caladea" w:hAnsi="Times New Roman" w:cs="Caladea"/>
                <w:sz w:val="18"/>
              </w:rPr>
              <w:t>Aile</w:t>
            </w:r>
            <w:r w:rsidRPr="00F62FD5">
              <w:rPr>
                <w:rFonts w:ascii="Times New Roman" w:eastAsia="Caladea" w:hAnsi="Times New Roman" w:cs="Caladea"/>
                <w:spacing w:val="-11"/>
                <w:sz w:val="18"/>
              </w:rPr>
              <w:t xml:space="preserve"> </w:t>
            </w:r>
            <w:r w:rsidRPr="00F62FD5">
              <w:rPr>
                <w:rFonts w:ascii="Caladea" w:eastAsia="Caladea" w:hAnsi="Caladea" w:cs="Caladea"/>
                <w:sz w:val="18"/>
              </w:rPr>
              <w:t>İş</w:t>
            </w:r>
            <w:r w:rsidRPr="00F62FD5">
              <w:rPr>
                <w:rFonts w:ascii="Times New Roman" w:eastAsia="Caladea" w:hAnsi="Times New Roman" w:cs="Caladea"/>
                <w:sz w:val="18"/>
              </w:rPr>
              <w:t>birli</w:t>
            </w:r>
            <w:r w:rsidRPr="00F62FD5">
              <w:rPr>
                <w:rFonts w:ascii="Caladea" w:eastAsia="Caladea" w:hAnsi="Caladea" w:cs="Caladea"/>
                <w:sz w:val="18"/>
              </w:rPr>
              <w:t>ğ</w:t>
            </w:r>
            <w:r w:rsidRPr="00F62FD5">
              <w:rPr>
                <w:rFonts w:ascii="Times New Roman" w:eastAsia="Caladea" w:hAnsi="Times New Roman" w:cs="Caladea"/>
                <w:sz w:val="18"/>
              </w:rPr>
              <w:t>i</w:t>
            </w:r>
            <w:r w:rsidRPr="00F62FD5">
              <w:rPr>
                <w:rFonts w:ascii="Times New Roman" w:eastAsia="Caladea" w:hAnsi="Times New Roman" w:cs="Caladea"/>
                <w:spacing w:val="-11"/>
                <w:sz w:val="18"/>
              </w:rPr>
              <w:t xml:space="preserve"> </w:t>
            </w:r>
            <w:r w:rsidRPr="00F62FD5">
              <w:rPr>
                <w:rFonts w:ascii="Times New Roman" w:eastAsia="Caladea" w:hAnsi="Times New Roman" w:cs="Caladea"/>
                <w:sz w:val="18"/>
              </w:rPr>
              <w:t>Geli</w:t>
            </w:r>
            <w:r w:rsidRPr="00F62FD5">
              <w:rPr>
                <w:rFonts w:ascii="Caladea" w:eastAsia="Caladea" w:hAnsi="Caladea" w:cs="Caladea"/>
                <w:sz w:val="18"/>
              </w:rPr>
              <w:t>ş</w:t>
            </w:r>
            <w:r w:rsidRPr="00F62FD5">
              <w:rPr>
                <w:rFonts w:ascii="Times New Roman" w:eastAsia="Caladea" w:hAnsi="Times New Roman" w:cs="Caladea"/>
                <w:sz w:val="18"/>
              </w:rPr>
              <w:t>tirme Program</w:t>
            </w:r>
            <w:r w:rsidRPr="00F62FD5">
              <w:rPr>
                <w:rFonts w:ascii="Caladea" w:eastAsia="Caladea" w:hAnsi="Caladea" w:cs="Caladea"/>
                <w:sz w:val="18"/>
              </w:rPr>
              <w:t xml:space="preserve">ı </w:t>
            </w:r>
            <w:r w:rsidRPr="00F62FD5">
              <w:rPr>
                <w:rFonts w:ascii="Times New Roman" w:eastAsia="Caladea" w:hAnsi="Times New Roman" w:cs="Caladea"/>
                <w:sz w:val="18"/>
              </w:rPr>
              <w:t>E</w:t>
            </w:r>
            <w:r w:rsidRPr="00F62FD5">
              <w:rPr>
                <w:rFonts w:ascii="Caladea" w:eastAsia="Caladea" w:hAnsi="Caladea" w:cs="Caladea"/>
                <w:sz w:val="18"/>
              </w:rPr>
              <w:t>ğ</w:t>
            </w:r>
            <w:r w:rsidRPr="00F62FD5">
              <w:rPr>
                <w:rFonts w:ascii="Times New Roman" w:eastAsia="Caladea" w:hAnsi="Times New Roman" w:cs="Caladea"/>
                <w:sz w:val="18"/>
              </w:rPr>
              <w:t>itimi Kursu</w:t>
            </w:r>
          </w:p>
        </w:tc>
        <w:tc>
          <w:tcPr>
            <w:tcW w:w="1275" w:type="dxa"/>
          </w:tcPr>
          <w:p w14:paraId="2FD88D49" w14:textId="77777777" w:rsidR="00F62FD5" w:rsidRPr="00F62FD5" w:rsidRDefault="00F62FD5" w:rsidP="00F62FD5">
            <w:pPr>
              <w:spacing w:line="207" w:lineRule="exact"/>
              <w:ind w:left="5"/>
              <w:rPr>
                <w:rFonts w:ascii="Times New Roman" w:eastAsia="Caladea" w:hAnsi="Caladea" w:cs="Caladea"/>
                <w:sz w:val="18"/>
              </w:rPr>
            </w:pPr>
            <w:r w:rsidRPr="00F62FD5">
              <w:rPr>
                <w:rFonts w:ascii="Times New Roman" w:eastAsia="Caladea" w:hAnsi="Caladea" w:cs="Caladea"/>
                <w:spacing w:val="-4"/>
                <w:sz w:val="18"/>
              </w:rPr>
              <w:t>2019</w:t>
            </w:r>
          </w:p>
        </w:tc>
        <w:tc>
          <w:tcPr>
            <w:tcW w:w="1134" w:type="dxa"/>
          </w:tcPr>
          <w:p w14:paraId="21B0F4F9" w14:textId="77777777" w:rsidR="00F62FD5" w:rsidRPr="00F62FD5" w:rsidRDefault="00F62FD5" w:rsidP="00F62FD5">
            <w:pPr>
              <w:spacing w:line="207" w:lineRule="exact"/>
              <w:ind w:left="5"/>
              <w:rPr>
                <w:rFonts w:ascii="Times New Roman" w:eastAsia="Caladea" w:hAnsi="Caladea" w:cs="Caladea"/>
                <w:sz w:val="18"/>
              </w:rPr>
            </w:pPr>
            <w:r w:rsidRPr="00F62FD5">
              <w:rPr>
                <w:rFonts w:ascii="Times New Roman" w:eastAsia="Caladea" w:hAnsi="Caladea" w:cs="Caladea"/>
                <w:spacing w:val="-2"/>
                <w:sz w:val="18"/>
              </w:rPr>
              <w:t>2019560237</w:t>
            </w:r>
          </w:p>
        </w:tc>
      </w:tr>
      <w:tr w:rsidR="00C948B4" w:rsidRPr="00F62FD5" w14:paraId="2FC33DA5" w14:textId="77777777" w:rsidTr="00C948B4">
        <w:trPr>
          <w:trHeight w:val="508"/>
        </w:trPr>
        <w:tc>
          <w:tcPr>
            <w:tcW w:w="1980" w:type="dxa"/>
            <w:vMerge w:val="restart"/>
            <w:shd w:val="clear" w:color="auto" w:fill="92CDDC"/>
          </w:tcPr>
          <w:p w14:paraId="121FB11B" w14:textId="77777777" w:rsidR="00F62FD5" w:rsidRPr="00F62FD5" w:rsidRDefault="00F62FD5" w:rsidP="00F62FD5">
            <w:pPr>
              <w:rPr>
                <w:rFonts w:ascii="Caladea" w:eastAsia="Caladea" w:hAnsi="Caladea" w:cs="Caladea"/>
                <w:b/>
                <w:sz w:val="20"/>
              </w:rPr>
            </w:pPr>
          </w:p>
          <w:p w14:paraId="64DA0577" w14:textId="77777777" w:rsidR="00F62FD5" w:rsidRPr="00F62FD5" w:rsidRDefault="00F62FD5" w:rsidP="00F62FD5">
            <w:pPr>
              <w:rPr>
                <w:rFonts w:ascii="Caladea" w:eastAsia="Caladea" w:hAnsi="Caladea" w:cs="Caladea"/>
                <w:b/>
                <w:sz w:val="20"/>
              </w:rPr>
            </w:pPr>
          </w:p>
          <w:p w14:paraId="1B1089F6" w14:textId="77777777" w:rsidR="00F62FD5" w:rsidRPr="00F62FD5" w:rsidRDefault="00F62FD5" w:rsidP="00F62FD5">
            <w:pPr>
              <w:rPr>
                <w:rFonts w:ascii="Caladea" w:eastAsia="Caladea" w:hAnsi="Caladea" w:cs="Caladea"/>
                <w:b/>
                <w:sz w:val="20"/>
              </w:rPr>
            </w:pPr>
          </w:p>
          <w:p w14:paraId="64897323" w14:textId="77777777" w:rsidR="00F62FD5" w:rsidRPr="00F62FD5" w:rsidRDefault="00F62FD5" w:rsidP="00F62FD5">
            <w:pPr>
              <w:rPr>
                <w:rFonts w:ascii="Caladea" w:eastAsia="Caladea" w:hAnsi="Caladea" w:cs="Caladea"/>
                <w:b/>
                <w:sz w:val="20"/>
              </w:rPr>
            </w:pPr>
          </w:p>
          <w:p w14:paraId="0812FE94" w14:textId="77777777" w:rsidR="00F62FD5" w:rsidRPr="00F62FD5" w:rsidRDefault="00F62FD5" w:rsidP="00F62FD5">
            <w:pPr>
              <w:spacing w:before="134"/>
              <w:rPr>
                <w:rFonts w:ascii="Caladea" w:eastAsia="Caladea" w:hAnsi="Caladea" w:cs="Caladea"/>
                <w:b/>
                <w:sz w:val="20"/>
              </w:rPr>
            </w:pPr>
          </w:p>
          <w:p w14:paraId="5BBD26B7" w14:textId="27DB8899" w:rsidR="00F62FD5" w:rsidRPr="00F62FD5" w:rsidRDefault="00F62FD5" w:rsidP="00F62FD5">
            <w:pPr>
              <w:spacing w:before="1"/>
              <w:ind w:left="383"/>
              <w:rPr>
                <w:rFonts w:ascii="Carlito" w:eastAsia="Caladea" w:hAnsi="Caladea" w:cs="Caladea"/>
                <w:sz w:val="20"/>
              </w:rPr>
            </w:pPr>
            <w:r>
              <w:rPr>
                <w:rFonts w:ascii="Carlito" w:eastAsia="Caladea" w:hAnsi="Caladea" w:cs="Caladea"/>
                <w:sz w:val="20"/>
              </w:rPr>
              <w:t>Eser Ba</w:t>
            </w:r>
            <w:r>
              <w:rPr>
                <w:rFonts w:ascii="Carlito" w:eastAsia="Caladea" w:hAnsi="Caladea" w:cs="Caladea"/>
                <w:sz w:val="20"/>
              </w:rPr>
              <w:t>ş</w:t>
            </w:r>
            <w:r>
              <w:rPr>
                <w:rFonts w:ascii="Carlito" w:eastAsia="Caladea" w:hAnsi="Caladea" w:cs="Caladea"/>
                <w:sz w:val="20"/>
              </w:rPr>
              <w:t>ak DO</w:t>
            </w:r>
            <w:r>
              <w:rPr>
                <w:rFonts w:ascii="Carlito" w:eastAsia="Caladea" w:hAnsi="Caladea" w:cs="Caladea"/>
                <w:sz w:val="20"/>
              </w:rPr>
              <w:t>Ğ</w:t>
            </w:r>
            <w:r>
              <w:rPr>
                <w:rFonts w:ascii="Carlito" w:eastAsia="Caladea" w:hAnsi="Caladea" w:cs="Caladea"/>
                <w:sz w:val="20"/>
              </w:rPr>
              <w:t>AN</w:t>
            </w:r>
          </w:p>
        </w:tc>
        <w:tc>
          <w:tcPr>
            <w:tcW w:w="1847" w:type="dxa"/>
            <w:vMerge w:val="restart"/>
            <w:shd w:val="clear" w:color="auto" w:fill="92CDDC"/>
          </w:tcPr>
          <w:p w14:paraId="0283281B" w14:textId="77777777" w:rsidR="00F62FD5" w:rsidRPr="00F62FD5" w:rsidRDefault="00F62FD5" w:rsidP="00F62FD5">
            <w:pPr>
              <w:rPr>
                <w:rFonts w:ascii="Caladea" w:eastAsia="Caladea" w:hAnsi="Caladea" w:cs="Caladea"/>
                <w:b/>
                <w:sz w:val="20"/>
              </w:rPr>
            </w:pPr>
          </w:p>
          <w:p w14:paraId="7CA63D51" w14:textId="77777777" w:rsidR="00F62FD5" w:rsidRPr="00F62FD5" w:rsidRDefault="00F62FD5" w:rsidP="00F62FD5">
            <w:pPr>
              <w:rPr>
                <w:rFonts w:ascii="Caladea" w:eastAsia="Caladea" w:hAnsi="Caladea" w:cs="Caladea"/>
                <w:b/>
                <w:sz w:val="20"/>
              </w:rPr>
            </w:pPr>
          </w:p>
          <w:p w14:paraId="108B3E66" w14:textId="77777777" w:rsidR="00F62FD5" w:rsidRPr="00F62FD5" w:rsidRDefault="00F62FD5" w:rsidP="00F62FD5">
            <w:pPr>
              <w:rPr>
                <w:rFonts w:ascii="Caladea" w:eastAsia="Caladea" w:hAnsi="Caladea" w:cs="Caladea"/>
                <w:b/>
                <w:sz w:val="20"/>
              </w:rPr>
            </w:pPr>
          </w:p>
          <w:p w14:paraId="48E57DBC" w14:textId="77777777" w:rsidR="00F62FD5" w:rsidRPr="00F62FD5" w:rsidRDefault="00F62FD5" w:rsidP="00F62FD5">
            <w:pPr>
              <w:rPr>
                <w:rFonts w:ascii="Caladea" w:eastAsia="Caladea" w:hAnsi="Caladea" w:cs="Caladea"/>
                <w:b/>
                <w:sz w:val="20"/>
              </w:rPr>
            </w:pPr>
          </w:p>
          <w:p w14:paraId="2715755B" w14:textId="77777777" w:rsidR="00F62FD5" w:rsidRPr="00F62FD5" w:rsidRDefault="00F62FD5" w:rsidP="00F62FD5">
            <w:pPr>
              <w:spacing w:before="134"/>
              <w:rPr>
                <w:rFonts w:ascii="Caladea" w:eastAsia="Caladea" w:hAnsi="Caladea" w:cs="Caladea"/>
                <w:b/>
                <w:sz w:val="20"/>
              </w:rPr>
            </w:pPr>
          </w:p>
          <w:p w14:paraId="7D43F8A6" w14:textId="77777777" w:rsidR="00F62FD5" w:rsidRPr="00F62FD5" w:rsidRDefault="00F62FD5" w:rsidP="00F62FD5">
            <w:pPr>
              <w:spacing w:before="1"/>
              <w:ind w:left="201"/>
              <w:rPr>
                <w:rFonts w:ascii="Carlito" w:eastAsia="Caladea" w:hAnsi="Carlito" w:cs="Caladea"/>
                <w:sz w:val="20"/>
              </w:rPr>
            </w:pPr>
            <w:r w:rsidRPr="00F62FD5">
              <w:rPr>
                <w:rFonts w:ascii="Carlito" w:eastAsia="Caladea" w:hAnsi="Carlito" w:cs="Caladea"/>
                <w:sz w:val="20"/>
              </w:rPr>
              <w:t>Müdür</w:t>
            </w:r>
            <w:r w:rsidRPr="00F62FD5">
              <w:rPr>
                <w:rFonts w:ascii="Carlito" w:eastAsia="Caladea" w:hAnsi="Carlito" w:cs="Caladea"/>
                <w:spacing w:val="-11"/>
                <w:sz w:val="20"/>
              </w:rPr>
              <w:t xml:space="preserve"> </w:t>
            </w:r>
            <w:r w:rsidRPr="00F62FD5">
              <w:rPr>
                <w:rFonts w:ascii="Carlito" w:eastAsia="Caladea" w:hAnsi="Carlito" w:cs="Caladea"/>
                <w:spacing w:val="-2"/>
                <w:sz w:val="20"/>
              </w:rPr>
              <w:t>Yardımcısı</w:t>
            </w:r>
          </w:p>
        </w:tc>
        <w:tc>
          <w:tcPr>
            <w:tcW w:w="2831" w:type="dxa"/>
          </w:tcPr>
          <w:p w14:paraId="33A6FB48" w14:textId="77777777" w:rsidR="00F62FD5" w:rsidRPr="00F62FD5" w:rsidRDefault="00F62FD5" w:rsidP="00F62FD5">
            <w:pPr>
              <w:ind w:left="-1"/>
              <w:rPr>
                <w:rFonts w:ascii="Tahoma" w:eastAsia="Caladea" w:hAnsi="Tahoma" w:cs="Caladea"/>
                <w:sz w:val="16"/>
              </w:rPr>
            </w:pPr>
            <w:r w:rsidRPr="00F62FD5">
              <w:rPr>
                <w:rFonts w:ascii="Tahoma" w:eastAsia="Caladea" w:hAnsi="Tahoma" w:cs="Caladea"/>
                <w:sz w:val="16"/>
              </w:rPr>
              <w:t>Özel</w:t>
            </w:r>
            <w:r w:rsidRPr="00F62FD5">
              <w:rPr>
                <w:rFonts w:ascii="Tahoma" w:eastAsia="Caladea" w:hAnsi="Tahoma" w:cs="Caladea"/>
                <w:spacing w:val="-13"/>
                <w:sz w:val="16"/>
              </w:rPr>
              <w:t xml:space="preserve"> </w:t>
            </w:r>
            <w:r w:rsidRPr="00F62FD5">
              <w:rPr>
                <w:rFonts w:ascii="Tahoma" w:eastAsia="Caladea" w:hAnsi="Tahoma" w:cs="Caladea"/>
                <w:sz w:val="16"/>
              </w:rPr>
              <w:t>Eğitim</w:t>
            </w:r>
            <w:r w:rsidRPr="00F62FD5">
              <w:rPr>
                <w:rFonts w:ascii="Tahoma" w:eastAsia="Caladea" w:hAnsi="Tahoma" w:cs="Caladea"/>
                <w:spacing w:val="-12"/>
                <w:sz w:val="16"/>
              </w:rPr>
              <w:t xml:space="preserve"> </w:t>
            </w:r>
            <w:r w:rsidRPr="00F62FD5">
              <w:rPr>
                <w:rFonts w:ascii="Tahoma" w:eastAsia="Caladea" w:hAnsi="Tahoma" w:cs="Caladea"/>
                <w:sz w:val="16"/>
              </w:rPr>
              <w:t>Uygulamaları</w:t>
            </w:r>
            <w:r w:rsidRPr="00F62FD5">
              <w:rPr>
                <w:rFonts w:ascii="Tahoma" w:eastAsia="Caladea" w:hAnsi="Tahoma" w:cs="Caladea"/>
                <w:spacing w:val="-11"/>
                <w:sz w:val="16"/>
              </w:rPr>
              <w:t xml:space="preserve"> </w:t>
            </w:r>
            <w:r w:rsidRPr="00F62FD5">
              <w:rPr>
                <w:rFonts w:ascii="Tahoma" w:eastAsia="Caladea" w:hAnsi="Tahoma" w:cs="Caladea"/>
                <w:sz w:val="16"/>
              </w:rPr>
              <w:t>Kursu</w:t>
            </w:r>
            <w:r w:rsidRPr="00F62FD5">
              <w:rPr>
                <w:rFonts w:ascii="Tahoma" w:eastAsia="Caladea" w:hAnsi="Tahoma" w:cs="Caladea"/>
                <w:spacing w:val="-12"/>
                <w:sz w:val="16"/>
              </w:rPr>
              <w:t xml:space="preserve"> </w:t>
            </w:r>
            <w:r w:rsidRPr="00F62FD5">
              <w:rPr>
                <w:rFonts w:ascii="Tahoma" w:eastAsia="Caladea" w:hAnsi="Tahoma" w:cs="Caladea"/>
                <w:sz w:val="16"/>
              </w:rPr>
              <w:t>(Norm Fazlası Öğretmenler İçin)</w:t>
            </w:r>
          </w:p>
        </w:tc>
        <w:tc>
          <w:tcPr>
            <w:tcW w:w="1275" w:type="dxa"/>
          </w:tcPr>
          <w:p w14:paraId="2802C01D"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4"/>
                <w:sz w:val="16"/>
              </w:rPr>
              <w:t>2024</w:t>
            </w:r>
          </w:p>
        </w:tc>
        <w:tc>
          <w:tcPr>
            <w:tcW w:w="1134" w:type="dxa"/>
          </w:tcPr>
          <w:p w14:paraId="0C90F2E7"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2"/>
                <w:sz w:val="16"/>
              </w:rPr>
              <w:t>2023450960</w:t>
            </w:r>
          </w:p>
        </w:tc>
      </w:tr>
      <w:tr w:rsidR="00C948B4" w:rsidRPr="00F62FD5" w14:paraId="3D59B9F2" w14:textId="77777777" w:rsidTr="00C948B4">
        <w:trPr>
          <w:trHeight w:val="350"/>
        </w:trPr>
        <w:tc>
          <w:tcPr>
            <w:tcW w:w="1980" w:type="dxa"/>
            <w:vMerge/>
            <w:tcBorders>
              <w:top w:val="nil"/>
            </w:tcBorders>
            <w:shd w:val="clear" w:color="auto" w:fill="92CDDC"/>
          </w:tcPr>
          <w:p w14:paraId="70209F7B" w14:textId="77777777" w:rsidR="00F62FD5" w:rsidRPr="00F62FD5" w:rsidRDefault="00F62FD5" w:rsidP="00F62FD5">
            <w:pPr>
              <w:rPr>
                <w:rFonts w:ascii="Caladea" w:eastAsia="Caladea" w:hAnsi="Caladea" w:cs="Caladea"/>
                <w:sz w:val="2"/>
                <w:szCs w:val="2"/>
              </w:rPr>
            </w:pPr>
          </w:p>
        </w:tc>
        <w:tc>
          <w:tcPr>
            <w:tcW w:w="1847" w:type="dxa"/>
            <w:vMerge/>
            <w:tcBorders>
              <w:top w:val="nil"/>
            </w:tcBorders>
            <w:shd w:val="clear" w:color="auto" w:fill="92CDDC"/>
          </w:tcPr>
          <w:p w14:paraId="2E9328E5" w14:textId="77777777" w:rsidR="00F62FD5" w:rsidRPr="00F62FD5" w:rsidRDefault="00F62FD5" w:rsidP="00F62FD5">
            <w:pPr>
              <w:rPr>
                <w:rFonts w:ascii="Caladea" w:eastAsia="Caladea" w:hAnsi="Caladea" w:cs="Caladea"/>
                <w:sz w:val="2"/>
                <w:szCs w:val="2"/>
              </w:rPr>
            </w:pPr>
          </w:p>
        </w:tc>
        <w:tc>
          <w:tcPr>
            <w:tcW w:w="2831" w:type="dxa"/>
          </w:tcPr>
          <w:p w14:paraId="5E94B2BB" w14:textId="77777777" w:rsidR="00F62FD5" w:rsidRPr="00F62FD5" w:rsidRDefault="00F62FD5" w:rsidP="00F62FD5">
            <w:pPr>
              <w:spacing w:line="191" w:lineRule="exact"/>
              <w:ind w:left="-1"/>
              <w:rPr>
                <w:rFonts w:ascii="Tahoma" w:eastAsia="Caladea" w:hAnsi="Tahoma" w:cs="Caladea"/>
                <w:sz w:val="16"/>
              </w:rPr>
            </w:pPr>
            <w:r w:rsidRPr="00F62FD5">
              <w:rPr>
                <w:rFonts w:ascii="Tahoma" w:eastAsia="Caladea" w:hAnsi="Tahoma" w:cs="Caladea"/>
                <w:sz w:val="16"/>
              </w:rPr>
              <w:t>İlk</w:t>
            </w:r>
            <w:r w:rsidRPr="00F62FD5">
              <w:rPr>
                <w:rFonts w:ascii="Tahoma" w:eastAsia="Caladea" w:hAnsi="Tahoma" w:cs="Caladea"/>
                <w:spacing w:val="-8"/>
                <w:sz w:val="16"/>
              </w:rPr>
              <w:t xml:space="preserve"> </w:t>
            </w:r>
            <w:r w:rsidRPr="00F62FD5">
              <w:rPr>
                <w:rFonts w:ascii="Tahoma" w:eastAsia="Caladea" w:hAnsi="Tahoma" w:cs="Caladea"/>
                <w:sz w:val="16"/>
              </w:rPr>
              <w:t>Yardım</w:t>
            </w:r>
            <w:r w:rsidRPr="00F62FD5">
              <w:rPr>
                <w:rFonts w:ascii="Tahoma" w:eastAsia="Caladea" w:hAnsi="Tahoma" w:cs="Caladea"/>
                <w:spacing w:val="-5"/>
                <w:sz w:val="16"/>
              </w:rPr>
              <w:t xml:space="preserve"> </w:t>
            </w:r>
            <w:r w:rsidRPr="00F62FD5">
              <w:rPr>
                <w:rFonts w:ascii="Tahoma" w:eastAsia="Caladea" w:hAnsi="Tahoma" w:cs="Caladea"/>
                <w:sz w:val="16"/>
              </w:rPr>
              <w:t>Eğitimi</w:t>
            </w:r>
            <w:r w:rsidRPr="00F62FD5">
              <w:rPr>
                <w:rFonts w:ascii="Tahoma" w:eastAsia="Caladea" w:hAnsi="Tahoma" w:cs="Caladea"/>
                <w:spacing w:val="-4"/>
                <w:sz w:val="16"/>
              </w:rPr>
              <w:t xml:space="preserve"> Kursu</w:t>
            </w:r>
          </w:p>
        </w:tc>
        <w:tc>
          <w:tcPr>
            <w:tcW w:w="1275" w:type="dxa"/>
          </w:tcPr>
          <w:p w14:paraId="09998C19"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4"/>
                <w:sz w:val="16"/>
              </w:rPr>
              <w:t>2023</w:t>
            </w:r>
          </w:p>
        </w:tc>
        <w:tc>
          <w:tcPr>
            <w:tcW w:w="1134" w:type="dxa"/>
          </w:tcPr>
          <w:p w14:paraId="62A05E97"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2"/>
                <w:sz w:val="16"/>
              </w:rPr>
              <w:t>2023450171</w:t>
            </w:r>
          </w:p>
        </w:tc>
      </w:tr>
      <w:tr w:rsidR="00C948B4" w:rsidRPr="00F62FD5" w14:paraId="3583ED18" w14:textId="77777777" w:rsidTr="00C948B4">
        <w:trPr>
          <w:trHeight w:val="508"/>
        </w:trPr>
        <w:tc>
          <w:tcPr>
            <w:tcW w:w="1980" w:type="dxa"/>
            <w:vMerge/>
            <w:tcBorders>
              <w:top w:val="nil"/>
            </w:tcBorders>
            <w:shd w:val="clear" w:color="auto" w:fill="92CDDC"/>
          </w:tcPr>
          <w:p w14:paraId="363F52C1" w14:textId="77777777" w:rsidR="00F62FD5" w:rsidRPr="00F62FD5" w:rsidRDefault="00F62FD5" w:rsidP="00F62FD5">
            <w:pPr>
              <w:rPr>
                <w:rFonts w:ascii="Caladea" w:eastAsia="Caladea" w:hAnsi="Caladea" w:cs="Caladea"/>
                <w:sz w:val="2"/>
                <w:szCs w:val="2"/>
              </w:rPr>
            </w:pPr>
          </w:p>
        </w:tc>
        <w:tc>
          <w:tcPr>
            <w:tcW w:w="1847" w:type="dxa"/>
            <w:vMerge/>
            <w:tcBorders>
              <w:top w:val="nil"/>
            </w:tcBorders>
            <w:shd w:val="clear" w:color="auto" w:fill="92CDDC"/>
          </w:tcPr>
          <w:p w14:paraId="365687C9" w14:textId="77777777" w:rsidR="00F62FD5" w:rsidRPr="00F62FD5" w:rsidRDefault="00F62FD5" w:rsidP="00F62FD5">
            <w:pPr>
              <w:rPr>
                <w:rFonts w:ascii="Caladea" w:eastAsia="Caladea" w:hAnsi="Caladea" w:cs="Caladea"/>
                <w:sz w:val="2"/>
                <w:szCs w:val="2"/>
              </w:rPr>
            </w:pPr>
          </w:p>
        </w:tc>
        <w:tc>
          <w:tcPr>
            <w:tcW w:w="2831" w:type="dxa"/>
          </w:tcPr>
          <w:p w14:paraId="30A40369" w14:textId="77777777" w:rsidR="00F62FD5" w:rsidRPr="00F62FD5" w:rsidRDefault="00F62FD5" w:rsidP="00F62FD5">
            <w:pPr>
              <w:spacing w:line="191" w:lineRule="exact"/>
              <w:ind w:left="-1"/>
              <w:rPr>
                <w:rFonts w:ascii="Tahoma" w:eastAsia="Caladea" w:hAnsi="Tahoma" w:cs="Caladea"/>
                <w:sz w:val="16"/>
              </w:rPr>
            </w:pPr>
            <w:r w:rsidRPr="00F62FD5">
              <w:rPr>
                <w:rFonts w:ascii="Tahoma" w:eastAsia="Caladea" w:hAnsi="Tahoma" w:cs="Caladea"/>
                <w:sz w:val="16"/>
              </w:rPr>
              <w:t>Trafik</w:t>
            </w:r>
            <w:r w:rsidRPr="00F62FD5">
              <w:rPr>
                <w:rFonts w:ascii="Tahoma" w:eastAsia="Caladea" w:hAnsi="Tahoma" w:cs="Caladea"/>
                <w:spacing w:val="-5"/>
                <w:sz w:val="16"/>
              </w:rPr>
              <w:t xml:space="preserve"> </w:t>
            </w:r>
            <w:r w:rsidRPr="00F62FD5">
              <w:rPr>
                <w:rFonts w:ascii="Tahoma" w:eastAsia="Caladea" w:hAnsi="Tahoma" w:cs="Caladea"/>
                <w:sz w:val="16"/>
              </w:rPr>
              <w:t>Sistemi</w:t>
            </w:r>
            <w:r w:rsidRPr="00F62FD5">
              <w:rPr>
                <w:rFonts w:ascii="Tahoma" w:eastAsia="Caladea" w:hAnsi="Tahoma" w:cs="Caladea"/>
                <w:spacing w:val="-1"/>
                <w:sz w:val="16"/>
              </w:rPr>
              <w:t xml:space="preserve"> </w:t>
            </w:r>
            <w:r w:rsidRPr="00F62FD5">
              <w:rPr>
                <w:rFonts w:ascii="Tahoma" w:eastAsia="Caladea" w:hAnsi="Tahoma" w:cs="Caladea"/>
                <w:sz w:val="16"/>
              </w:rPr>
              <w:t>ve</w:t>
            </w:r>
            <w:r w:rsidRPr="00F62FD5">
              <w:rPr>
                <w:rFonts w:ascii="Tahoma" w:eastAsia="Caladea" w:hAnsi="Tahoma" w:cs="Caladea"/>
                <w:spacing w:val="-5"/>
                <w:sz w:val="16"/>
              </w:rPr>
              <w:t xml:space="preserve"> </w:t>
            </w:r>
            <w:r w:rsidRPr="00F62FD5">
              <w:rPr>
                <w:rFonts w:ascii="Tahoma" w:eastAsia="Caladea" w:hAnsi="Tahoma" w:cs="Caladea"/>
                <w:sz w:val="16"/>
              </w:rPr>
              <w:t>Trafik</w:t>
            </w:r>
            <w:r w:rsidRPr="00F62FD5">
              <w:rPr>
                <w:rFonts w:ascii="Tahoma" w:eastAsia="Caladea" w:hAnsi="Tahoma" w:cs="Caladea"/>
                <w:spacing w:val="-8"/>
                <w:sz w:val="16"/>
              </w:rPr>
              <w:t xml:space="preserve"> </w:t>
            </w:r>
            <w:r w:rsidRPr="00F62FD5">
              <w:rPr>
                <w:rFonts w:ascii="Tahoma" w:eastAsia="Caladea" w:hAnsi="Tahoma" w:cs="Caladea"/>
                <w:spacing w:val="-2"/>
                <w:sz w:val="16"/>
              </w:rPr>
              <w:t>Kurallarına</w:t>
            </w:r>
          </w:p>
          <w:p w14:paraId="1F23A15F" w14:textId="77777777" w:rsidR="00F62FD5" w:rsidRPr="00F62FD5" w:rsidRDefault="00F62FD5" w:rsidP="00F62FD5">
            <w:pPr>
              <w:spacing w:before="3"/>
              <w:ind w:left="-1"/>
              <w:rPr>
                <w:rFonts w:ascii="Tahoma" w:eastAsia="Caladea" w:hAnsi="Caladea" w:cs="Caladea"/>
                <w:sz w:val="16"/>
              </w:rPr>
            </w:pPr>
            <w:r w:rsidRPr="00F62FD5">
              <w:rPr>
                <w:rFonts w:ascii="Tahoma" w:eastAsia="Caladea" w:hAnsi="Caladea" w:cs="Caladea"/>
                <w:sz w:val="16"/>
              </w:rPr>
              <w:t>Uyma</w:t>
            </w:r>
            <w:r w:rsidRPr="00F62FD5">
              <w:rPr>
                <w:rFonts w:ascii="Tahoma" w:eastAsia="Caladea" w:hAnsi="Caladea" w:cs="Caladea"/>
                <w:spacing w:val="-7"/>
                <w:sz w:val="16"/>
              </w:rPr>
              <w:t xml:space="preserve"> </w:t>
            </w:r>
            <w:r w:rsidRPr="00F62FD5">
              <w:rPr>
                <w:rFonts w:ascii="Tahoma" w:eastAsia="Caladea" w:hAnsi="Caladea" w:cs="Caladea"/>
                <w:sz w:val="16"/>
              </w:rPr>
              <w:t>Bilinci</w:t>
            </w:r>
            <w:r w:rsidRPr="00F62FD5">
              <w:rPr>
                <w:rFonts w:ascii="Tahoma" w:eastAsia="Caladea" w:hAnsi="Caladea" w:cs="Caladea"/>
                <w:spacing w:val="-8"/>
                <w:sz w:val="16"/>
              </w:rPr>
              <w:t xml:space="preserve"> </w:t>
            </w:r>
            <w:r w:rsidRPr="00F62FD5">
              <w:rPr>
                <w:rFonts w:ascii="Tahoma" w:eastAsia="Caladea" w:hAnsi="Caladea" w:cs="Caladea"/>
                <w:spacing w:val="-2"/>
                <w:sz w:val="16"/>
              </w:rPr>
              <w:t>Semineri</w:t>
            </w:r>
          </w:p>
        </w:tc>
        <w:tc>
          <w:tcPr>
            <w:tcW w:w="1275" w:type="dxa"/>
          </w:tcPr>
          <w:p w14:paraId="34F28544"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4"/>
                <w:sz w:val="16"/>
              </w:rPr>
              <w:t>2023</w:t>
            </w:r>
          </w:p>
        </w:tc>
        <w:tc>
          <w:tcPr>
            <w:tcW w:w="1134" w:type="dxa"/>
          </w:tcPr>
          <w:p w14:paraId="56EF4DAE"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2"/>
                <w:sz w:val="16"/>
              </w:rPr>
              <w:t>2023450008</w:t>
            </w:r>
          </w:p>
        </w:tc>
      </w:tr>
      <w:tr w:rsidR="00C948B4" w:rsidRPr="00F62FD5" w14:paraId="22FE9E09" w14:textId="77777777" w:rsidTr="00C948B4">
        <w:trPr>
          <w:trHeight w:val="700"/>
        </w:trPr>
        <w:tc>
          <w:tcPr>
            <w:tcW w:w="1980" w:type="dxa"/>
            <w:vMerge/>
            <w:tcBorders>
              <w:top w:val="nil"/>
            </w:tcBorders>
            <w:shd w:val="clear" w:color="auto" w:fill="92CDDC"/>
          </w:tcPr>
          <w:p w14:paraId="212B863D" w14:textId="77777777" w:rsidR="00F62FD5" w:rsidRPr="00F62FD5" w:rsidRDefault="00F62FD5" w:rsidP="00F62FD5">
            <w:pPr>
              <w:rPr>
                <w:rFonts w:ascii="Caladea" w:eastAsia="Caladea" w:hAnsi="Caladea" w:cs="Caladea"/>
                <w:sz w:val="2"/>
                <w:szCs w:val="2"/>
              </w:rPr>
            </w:pPr>
          </w:p>
        </w:tc>
        <w:tc>
          <w:tcPr>
            <w:tcW w:w="1847" w:type="dxa"/>
            <w:vMerge/>
            <w:tcBorders>
              <w:top w:val="nil"/>
            </w:tcBorders>
            <w:shd w:val="clear" w:color="auto" w:fill="92CDDC"/>
          </w:tcPr>
          <w:p w14:paraId="1DC9A7CE" w14:textId="77777777" w:rsidR="00F62FD5" w:rsidRPr="00F62FD5" w:rsidRDefault="00F62FD5" w:rsidP="00F62FD5">
            <w:pPr>
              <w:rPr>
                <w:rFonts w:ascii="Caladea" w:eastAsia="Caladea" w:hAnsi="Caladea" w:cs="Caladea"/>
                <w:sz w:val="2"/>
                <w:szCs w:val="2"/>
              </w:rPr>
            </w:pPr>
          </w:p>
        </w:tc>
        <w:tc>
          <w:tcPr>
            <w:tcW w:w="2831" w:type="dxa"/>
          </w:tcPr>
          <w:p w14:paraId="5C3754EA" w14:textId="77777777" w:rsidR="00F62FD5" w:rsidRPr="00F62FD5" w:rsidRDefault="00F62FD5" w:rsidP="00F62FD5">
            <w:pPr>
              <w:spacing w:line="242" w:lineRule="auto"/>
              <w:ind w:left="-1" w:right="24"/>
              <w:rPr>
                <w:rFonts w:ascii="Tahoma" w:eastAsia="Caladea" w:hAnsi="Tahoma" w:cs="Caladea"/>
                <w:sz w:val="16"/>
              </w:rPr>
            </w:pPr>
            <w:r w:rsidRPr="00F62FD5">
              <w:rPr>
                <w:rFonts w:ascii="Tahoma" w:eastAsia="Caladea" w:hAnsi="Tahoma" w:cs="Caladea"/>
                <w:sz w:val="16"/>
              </w:rPr>
              <w:t>Okul</w:t>
            </w:r>
            <w:r w:rsidRPr="00F62FD5">
              <w:rPr>
                <w:rFonts w:ascii="Tahoma" w:eastAsia="Caladea" w:hAnsi="Tahoma" w:cs="Caladea"/>
                <w:spacing w:val="-11"/>
                <w:sz w:val="16"/>
              </w:rPr>
              <w:t xml:space="preserve"> </w:t>
            </w:r>
            <w:r w:rsidRPr="00F62FD5">
              <w:rPr>
                <w:rFonts w:ascii="Tahoma" w:eastAsia="Caladea" w:hAnsi="Tahoma" w:cs="Caladea"/>
                <w:sz w:val="16"/>
              </w:rPr>
              <w:t>Öncesi</w:t>
            </w:r>
            <w:r w:rsidRPr="00F62FD5">
              <w:rPr>
                <w:rFonts w:ascii="Tahoma" w:eastAsia="Caladea" w:hAnsi="Tahoma" w:cs="Caladea"/>
                <w:spacing w:val="-11"/>
                <w:sz w:val="16"/>
              </w:rPr>
              <w:t xml:space="preserve"> </w:t>
            </w:r>
            <w:r w:rsidRPr="00F62FD5">
              <w:rPr>
                <w:rFonts w:ascii="Tahoma" w:eastAsia="Caladea" w:hAnsi="Tahoma" w:cs="Caladea"/>
                <w:sz w:val="16"/>
              </w:rPr>
              <w:t>Eğitiminde</w:t>
            </w:r>
            <w:r w:rsidRPr="00F62FD5">
              <w:rPr>
                <w:rFonts w:ascii="Tahoma" w:eastAsia="Caladea" w:hAnsi="Tahoma" w:cs="Caladea"/>
                <w:spacing w:val="-11"/>
                <w:sz w:val="16"/>
              </w:rPr>
              <w:t xml:space="preserve"> </w:t>
            </w:r>
            <w:r w:rsidRPr="00F62FD5">
              <w:rPr>
                <w:rFonts w:ascii="Tahoma" w:eastAsia="Caladea" w:hAnsi="Tahoma" w:cs="Caladea"/>
                <w:sz w:val="16"/>
              </w:rPr>
              <w:t>Gelişim</w:t>
            </w:r>
            <w:r w:rsidRPr="00F62FD5">
              <w:rPr>
                <w:rFonts w:ascii="Tahoma" w:eastAsia="Caladea" w:hAnsi="Tahoma" w:cs="Caladea"/>
                <w:spacing w:val="-12"/>
                <w:sz w:val="16"/>
              </w:rPr>
              <w:t xml:space="preserve"> </w:t>
            </w:r>
            <w:r w:rsidRPr="00F62FD5">
              <w:rPr>
                <w:rFonts w:ascii="Tahoma" w:eastAsia="Caladea" w:hAnsi="Tahoma" w:cs="Caladea"/>
                <w:sz w:val="16"/>
              </w:rPr>
              <w:t xml:space="preserve">ve Öğrenmenin Değerlendirilmesi </w:t>
            </w:r>
            <w:r w:rsidRPr="00F62FD5">
              <w:rPr>
                <w:rFonts w:ascii="Tahoma" w:eastAsia="Caladea" w:hAnsi="Tahoma" w:cs="Caladea"/>
                <w:spacing w:val="-2"/>
                <w:sz w:val="16"/>
              </w:rPr>
              <w:t>Semineri</w:t>
            </w:r>
          </w:p>
        </w:tc>
        <w:tc>
          <w:tcPr>
            <w:tcW w:w="1275" w:type="dxa"/>
          </w:tcPr>
          <w:p w14:paraId="51C16EFF"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4"/>
                <w:sz w:val="16"/>
              </w:rPr>
              <w:t>2022</w:t>
            </w:r>
          </w:p>
        </w:tc>
        <w:tc>
          <w:tcPr>
            <w:tcW w:w="1134" w:type="dxa"/>
          </w:tcPr>
          <w:p w14:paraId="04CC0C40"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2"/>
                <w:sz w:val="16"/>
              </w:rPr>
              <w:t>2022001270</w:t>
            </w:r>
          </w:p>
        </w:tc>
      </w:tr>
      <w:tr w:rsidR="00C948B4" w:rsidRPr="00F62FD5" w14:paraId="0F635E7F" w14:textId="77777777" w:rsidTr="00C948B4">
        <w:trPr>
          <w:trHeight w:val="503"/>
        </w:trPr>
        <w:tc>
          <w:tcPr>
            <w:tcW w:w="1980" w:type="dxa"/>
            <w:vMerge/>
            <w:tcBorders>
              <w:top w:val="nil"/>
            </w:tcBorders>
            <w:shd w:val="clear" w:color="auto" w:fill="92CDDC"/>
          </w:tcPr>
          <w:p w14:paraId="1D018E3F" w14:textId="77777777" w:rsidR="00F62FD5" w:rsidRPr="00F62FD5" w:rsidRDefault="00F62FD5" w:rsidP="00F62FD5">
            <w:pPr>
              <w:rPr>
                <w:rFonts w:ascii="Caladea" w:eastAsia="Caladea" w:hAnsi="Caladea" w:cs="Caladea"/>
                <w:sz w:val="2"/>
                <w:szCs w:val="2"/>
              </w:rPr>
            </w:pPr>
          </w:p>
        </w:tc>
        <w:tc>
          <w:tcPr>
            <w:tcW w:w="1847" w:type="dxa"/>
            <w:vMerge/>
            <w:tcBorders>
              <w:top w:val="nil"/>
            </w:tcBorders>
            <w:shd w:val="clear" w:color="auto" w:fill="92CDDC"/>
          </w:tcPr>
          <w:p w14:paraId="5FBACB98" w14:textId="77777777" w:rsidR="00F62FD5" w:rsidRPr="00F62FD5" w:rsidRDefault="00F62FD5" w:rsidP="00F62FD5">
            <w:pPr>
              <w:rPr>
                <w:rFonts w:ascii="Caladea" w:eastAsia="Caladea" w:hAnsi="Caladea" w:cs="Caladea"/>
                <w:sz w:val="2"/>
                <w:szCs w:val="2"/>
              </w:rPr>
            </w:pPr>
          </w:p>
        </w:tc>
        <w:tc>
          <w:tcPr>
            <w:tcW w:w="2831" w:type="dxa"/>
          </w:tcPr>
          <w:p w14:paraId="1C2175B7" w14:textId="77777777" w:rsidR="00F62FD5" w:rsidRPr="00F62FD5" w:rsidRDefault="00F62FD5" w:rsidP="00F62FD5">
            <w:pPr>
              <w:ind w:left="-1"/>
              <w:rPr>
                <w:rFonts w:ascii="Tahoma" w:eastAsia="Caladea" w:hAnsi="Tahoma" w:cs="Caladea"/>
                <w:sz w:val="16"/>
              </w:rPr>
            </w:pPr>
            <w:r w:rsidRPr="00F62FD5">
              <w:rPr>
                <w:rFonts w:ascii="Tahoma" w:eastAsia="Caladea" w:hAnsi="Tahoma" w:cs="Caladea"/>
                <w:sz w:val="16"/>
              </w:rPr>
              <w:t>Okul</w:t>
            </w:r>
            <w:r w:rsidRPr="00F62FD5">
              <w:rPr>
                <w:rFonts w:ascii="Tahoma" w:eastAsia="Caladea" w:hAnsi="Tahoma" w:cs="Caladea"/>
                <w:spacing w:val="-12"/>
                <w:sz w:val="16"/>
              </w:rPr>
              <w:t xml:space="preserve"> </w:t>
            </w:r>
            <w:r w:rsidRPr="00F62FD5">
              <w:rPr>
                <w:rFonts w:ascii="Tahoma" w:eastAsia="Caladea" w:hAnsi="Tahoma" w:cs="Caladea"/>
                <w:sz w:val="16"/>
              </w:rPr>
              <w:t>Aile</w:t>
            </w:r>
            <w:r w:rsidRPr="00F62FD5">
              <w:rPr>
                <w:rFonts w:ascii="Tahoma" w:eastAsia="Caladea" w:hAnsi="Tahoma" w:cs="Caladea"/>
                <w:spacing w:val="-13"/>
                <w:sz w:val="16"/>
              </w:rPr>
              <w:t xml:space="preserve"> </w:t>
            </w:r>
            <w:r w:rsidRPr="00F62FD5">
              <w:rPr>
                <w:rFonts w:ascii="Tahoma" w:eastAsia="Caladea" w:hAnsi="Tahoma" w:cs="Caladea"/>
                <w:sz w:val="16"/>
              </w:rPr>
              <w:t>İşbirliği</w:t>
            </w:r>
            <w:r w:rsidRPr="00F62FD5">
              <w:rPr>
                <w:rFonts w:ascii="Tahoma" w:eastAsia="Caladea" w:hAnsi="Tahoma" w:cs="Caladea"/>
                <w:spacing w:val="-10"/>
                <w:sz w:val="16"/>
              </w:rPr>
              <w:t xml:space="preserve"> </w:t>
            </w:r>
            <w:r w:rsidRPr="00F62FD5">
              <w:rPr>
                <w:rFonts w:ascii="Tahoma" w:eastAsia="Caladea" w:hAnsi="Tahoma" w:cs="Caladea"/>
                <w:sz w:val="16"/>
              </w:rPr>
              <w:t>Geliştirme</w:t>
            </w:r>
            <w:r w:rsidRPr="00F62FD5">
              <w:rPr>
                <w:rFonts w:ascii="Tahoma" w:eastAsia="Caladea" w:hAnsi="Tahoma" w:cs="Caladea"/>
                <w:spacing w:val="-13"/>
                <w:sz w:val="16"/>
              </w:rPr>
              <w:t xml:space="preserve"> </w:t>
            </w:r>
            <w:r w:rsidRPr="00F62FD5">
              <w:rPr>
                <w:rFonts w:ascii="Tahoma" w:eastAsia="Caladea" w:hAnsi="Tahoma" w:cs="Caladea"/>
                <w:sz w:val="16"/>
              </w:rPr>
              <w:t>Programı Eğitimi Kursu</w:t>
            </w:r>
          </w:p>
        </w:tc>
        <w:tc>
          <w:tcPr>
            <w:tcW w:w="1275" w:type="dxa"/>
          </w:tcPr>
          <w:p w14:paraId="4AADABBF"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4"/>
                <w:sz w:val="16"/>
              </w:rPr>
              <w:t>2022</w:t>
            </w:r>
          </w:p>
        </w:tc>
        <w:tc>
          <w:tcPr>
            <w:tcW w:w="1134" w:type="dxa"/>
          </w:tcPr>
          <w:p w14:paraId="03A2960F"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2"/>
                <w:sz w:val="16"/>
              </w:rPr>
              <w:t>2019342170</w:t>
            </w:r>
          </w:p>
        </w:tc>
      </w:tr>
      <w:tr w:rsidR="00C948B4" w:rsidRPr="00F62FD5" w14:paraId="3CC64999" w14:textId="77777777" w:rsidTr="00C948B4">
        <w:trPr>
          <w:trHeight w:val="354"/>
        </w:trPr>
        <w:tc>
          <w:tcPr>
            <w:tcW w:w="1980" w:type="dxa"/>
            <w:vMerge/>
            <w:tcBorders>
              <w:top w:val="nil"/>
            </w:tcBorders>
            <w:shd w:val="clear" w:color="auto" w:fill="92CDDC"/>
          </w:tcPr>
          <w:p w14:paraId="722CE595" w14:textId="77777777" w:rsidR="00F62FD5" w:rsidRPr="00F62FD5" w:rsidRDefault="00F62FD5" w:rsidP="00F62FD5">
            <w:pPr>
              <w:rPr>
                <w:rFonts w:ascii="Caladea" w:eastAsia="Caladea" w:hAnsi="Caladea" w:cs="Caladea"/>
                <w:sz w:val="2"/>
                <w:szCs w:val="2"/>
              </w:rPr>
            </w:pPr>
          </w:p>
        </w:tc>
        <w:tc>
          <w:tcPr>
            <w:tcW w:w="1847" w:type="dxa"/>
            <w:vMerge/>
            <w:tcBorders>
              <w:top w:val="nil"/>
            </w:tcBorders>
            <w:shd w:val="clear" w:color="auto" w:fill="92CDDC"/>
          </w:tcPr>
          <w:p w14:paraId="3F706EDA" w14:textId="77777777" w:rsidR="00F62FD5" w:rsidRPr="00F62FD5" w:rsidRDefault="00F62FD5" w:rsidP="00F62FD5">
            <w:pPr>
              <w:rPr>
                <w:rFonts w:ascii="Caladea" w:eastAsia="Caladea" w:hAnsi="Caladea" w:cs="Caladea"/>
                <w:sz w:val="2"/>
                <w:szCs w:val="2"/>
              </w:rPr>
            </w:pPr>
          </w:p>
        </w:tc>
        <w:tc>
          <w:tcPr>
            <w:tcW w:w="2831" w:type="dxa"/>
          </w:tcPr>
          <w:p w14:paraId="5759866C" w14:textId="77777777" w:rsidR="00F62FD5" w:rsidRPr="00F62FD5" w:rsidRDefault="00F62FD5" w:rsidP="00F62FD5">
            <w:pPr>
              <w:spacing w:line="191" w:lineRule="exact"/>
              <w:ind w:left="-1"/>
              <w:rPr>
                <w:rFonts w:ascii="Tahoma" w:eastAsia="Caladea" w:hAnsi="Caladea" w:cs="Caladea"/>
                <w:sz w:val="16"/>
              </w:rPr>
            </w:pPr>
            <w:r w:rsidRPr="00F62FD5">
              <w:rPr>
                <w:rFonts w:ascii="Tahoma" w:eastAsia="Caladea" w:hAnsi="Caladea" w:cs="Caladea"/>
                <w:sz w:val="16"/>
              </w:rPr>
              <w:t>Liderlik</w:t>
            </w:r>
            <w:r w:rsidRPr="00F62FD5">
              <w:rPr>
                <w:rFonts w:ascii="Tahoma" w:eastAsia="Caladea" w:hAnsi="Caladea" w:cs="Caladea"/>
                <w:spacing w:val="-11"/>
                <w:sz w:val="16"/>
              </w:rPr>
              <w:t xml:space="preserve"> </w:t>
            </w:r>
            <w:r w:rsidRPr="00F62FD5">
              <w:rPr>
                <w:rFonts w:ascii="Tahoma" w:eastAsia="Caladea" w:hAnsi="Caladea" w:cs="Caladea"/>
                <w:spacing w:val="-2"/>
                <w:sz w:val="16"/>
              </w:rPr>
              <w:t>Kursu</w:t>
            </w:r>
          </w:p>
        </w:tc>
        <w:tc>
          <w:tcPr>
            <w:tcW w:w="1275" w:type="dxa"/>
          </w:tcPr>
          <w:p w14:paraId="2086C649"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4"/>
                <w:sz w:val="16"/>
              </w:rPr>
              <w:t>2019</w:t>
            </w:r>
          </w:p>
        </w:tc>
        <w:tc>
          <w:tcPr>
            <w:tcW w:w="1134" w:type="dxa"/>
          </w:tcPr>
          <w:p w14:paraId="6D71AB52" w14:textId="77777777" w:rsidR="00F62FD5" w:rsidRPr="00F62FD5" w:rsidRDefault="00F62FD5" w:rsidP="00F62FD5">
            <w:pPr>
              <w:spacing w:before="1"/>
              <w:ind w:left="5"/>
              <w:rPr>
                <w:rFonts w:ascii="Carlito" w:eastAsia="Caladea" w:hAnsi="Caladea" w:cs="Caladea"/>
                <w:sz w:val="16"/>
              </w:rPr>
            </w:pPr>
            <w:r w:rsidRPr="00F62FD5">
              <w:rPr>
                <w:rFonts w:ascii="Carlito" w:eastAsia="Caladea" w:hAnsi="Caladea" w:cs="Caladea"/>
                <w:spacing w:val="-2"/>
                <w:sz w:val="16"/>
              </w:rPr>
              <w:t>2019340132</w:t>
            </w:r>
          </w:p>
        </w:tc>
      </w:tr>
    </w:tbl>
    <w:p w14:paraId="10D16A4A" w14:textId="36B833CF" w:rsidR="00F62FD5" w:rsidRDefault="00F62FD5" w:rsidP="00303363">
      <w:pPr>
        <w:tabs>
          <w:tab w:val="left" w:pos="7320"/>
        </w:tabs>
      </w:pPr>
    </w:p>
    <w:p w14:paraId="53A86391" w14:textId="607F6356" w:rsidR="00F62FD5" w:rsidRDefault="00F62FD5" w:rsidP="00303363">
      <w:pPr>
        <w:tabs>
          <w:tab w:val="left" w:pos="7320"/>
        </w:tabs>
      </w:pPr>
    </w:p>
    <w:tbl>
      <w:tblPr>
        <w:tblStyle w:val="TableNormal6"/>
        <w:tblW w:w="907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3"/>
        <w:gridCol w:w="2835"/>
        <w:gridCol w:w="1276"/>
        <w:gridCol w:w="1134"/>
      </w:tblGrid>
      <w:tr w:rsidR="00F62FD5" w:rsidRPr="00F62FD5" w14:paraId="11709690" w14:textId="77777777" w:rsidTr="00015F98">
        <w:trPr>
          <w:trHeight w:val="532"/>
        </w:trPr>
        <w:tc>
          <w:tcPr>
            <w:tcW w:w="1985" w:type="dxa"/>
            <w:vMerge w:val="restart"/>
            <w:shd w:val="clear" w:color="auto" w:fill="92CDDC"/>
          </w:tcPr>
          <w:p w14:paraId="1A975F3B" w14:textId="77777777" w:rsidR="00F62FD5" w:rsidRPr="00F62FD5" w:rsidRDefault="00F62FD5" w:rsidP="00F62FD5">
            <w:pPr>
              <w:rPr>
                <w:rFonts w:ascii="Caladea" w:eastAsia="Caladea" w:hAnsi="Caladea" w:cs="Caladea"/>
                <w:b/>
                <w:sz w:val="20"/>
              </w:rPr>
            </w:pPr>
          </w:p>
          <w:p w14:paraId="3C2D1A20" w14:textId="77777777" w:rsidR="00F62FD5" w:rsidRPr="00F62FD5" w:rsidRDefault="00F62FD5" w:rsidP="00F62FD5">
            <w:pPr>
              <w:rPr>
                <w:rFonts w:ascii="Caladea" w:eastAsia="Caladea" w:hAnsi="Caladea" w:cs="Caladea"/>
                <w:b/>
                <w:sz w:val="20"/>
              </w:rPr>
            </w:pPr>
          </w:p>
          <w:p w14:paraId="2950003D" w14:textId="77777777" w:rsidR="00F62FD5" w:rsidRPr="00F62FD5" w:rsidRDefault="00F62FD5" w:rsidP="00F62FD5">
            <w:pPr>
              <w:spacing w:before="46"/>
              <w:rPr>
                <w:rFonts w:ascii="Caladea" w:eastAsia="Caladea" w:hAnsi="Caladea" w:cs="Caladea"/>
                <w:b/>
                <w:sz w:val="20"/>
              </w:rPr>
            </w:pPr>
          </w:p>
          <w:p w14:paraId="7D25E9FD" w14:textId="66C5CF50" w:rsidR="00F62FD5" w:rsidRPr="00F62FD5" w:rsidRDefault="00F62FD5" w:rsidP="00F62FD5">
            <w:pPr>
              <w:spacing w:before="1"/>
              <w:ind w:left="547"/>
              <w:rPr>
                <w:rFonts w:ascii="Carlito" w:eastAsia="Caladea" w:hAnsi="Carlito" w:cs="Caladea"/>
                <w:sz w:val="20"/>
              </w:rPr>
            </w:pPr>
            <w:r>
              <w:rPr>
                <w:rFonts w:ascii="Carlito" w:eastAsia="Caladea" w:hAnsi="Carlito" w:cs="Caladea"/>
                <w:sz w:val="20"/>
              </w:rPr>
              <w:t>Murat DOĞAN</w:t>
            </w:r>
          </w:p>
        </w:tc>
        <w:tc>
          <w:tcPr>
            <w:tcW w:w="1843" w:type="dxa"/>
            <w:vMerge w:val="restart"/>
            <w:shd w:val="clear" w:color="auto" w:fill="92CDDC"/>
          </w:tcPr>
          <w:p w14:paraId="328E9A34" w14:textId="77777777" w:rsidR="00F62FD5" w:rsidRPr="00F62FD5" w:rsidRDefault="00F62FD5" w:rsidP="00F62FD5">
            <w:pPr>
              <w:rPr>
                <w:rFonts w:ascii="Caladea" w:eastAsia="Caladea" w:hAnsi="Caladea" w:cs="Caladea"/>
                <w:b/>
                <w:sz w:val="20"/>
              </w:rPr>
            </w:pPr>
          </w:p>
          <w:p w14:paraId="23BE8A25" w14:textId="77777777" w:rsidR="00F62FD5" w:rsidRPr="00F62FD5" w:rsidRDefault="00F62FD5" w:rsidP="00F62FD5">
            <w:pPr>
              <w:rPr>
                <w:rFonts w:ascii="Caladea" w:eastAsia="Caladea" w:hAnsi="Caladea" w:cs="Caladea"/>
                <w:b/>
                <w:sz w:val="20"/>
              </w:rPr>
            </w:pPr>
          </w:p>
          <w:p w14:paraId="5FC66B55" w14:textId="77777777" w:rsidR="00F62FD5" w:rsidRPr="00F62FD5" w:rsidRDefault="00F62FD5" w:rsidP="00F62FD5">
            <w:pPr>
              <w:spacing w:before="224"/>
              <w:rPr>
                <w:rFonts w:ascii="Caladea" w:eastAsia="Caladea" w:hAnsi="Caladea" w:cs="Caladea"/>
                <w:b/>
                <w:sz w:val="20"/>
              </w:rPr>
            </w:pPr>
          </w:p>
          <w:p w14:paraId="5A107711" w14:textId="77777777" w:rsidR="00F62FD5" w:rsidRPr="00F62FD5" w:rsidRDefault="00F62FD5" w:rsidP="00F62FD5">
            <w:pPr>
              <w:ind w:left="95"/>
              <w:rPr>
                <w:rFonts w:ascii="Carlito" w:eastAsia="Caladea" w:hAnsi="Carlito" w:cs="Caladea"/>
                <w:sz w:val="20"/>
              </w:rPr>
            </w:pPr>
            <w:r w:rsidRPr="00F62FD5">
              <w:rPr>
                <w:rFonts w:ascii="Carlito" w:eastAsia="Caladea" w:hAnsi="Carlito" w:cs="Caladea"/>
                <w:sz w:val="20"/>
              </w:rPr>
              <w:t>Sosyal</w:t>
            </w:r>
            <w:r w:rsidRPr="00F62FD5">
              <w:rPr>
                <w:rFonts w:ascii="Carlito" w:eastAsia="Caladea" w:hAnsi="Carlito" w:cs="Caladea"/>
                <w:spacing w:val="-3"/>
                <w:sz w:val="20"/>
              </w:rPr>
              <w:t xml:space="preserve"> </w:t>
            </w:r>
            <w:r w:rsidRPr="00F62FD5">
              <w:rPr>
                <w:rFonts w:ascii="Carlito" w:eastAsia="Caladea" w:hAnsi="Carlito" w:cs="Caladea"/>
                <w:sz w:val="20"/>
              </w:rPr>
              <w:t>B.</w:t>
            </w:r>
            <w:r w:rsidRPr="00F62FD5">
              <w:rPr>
                <w:rFonts w:ascii="Carlito" w:eastAsia="Caladea" w:hAnsi="Carlito" w:cs="Caladea"/>
                <w:spacing w:val="-6"/>
                <w:sz w:val="20"/>
              </w:rPr>
              <w:t xml:space="preserve"> </w:t>
            </w:r>
            <w:r w:rsidRPr="00F62FD5">
              <w:rPr>
                <w:rFonts w:ascii="Carlito" w:eastAsia="Caladea" w:hAnsi="Carlito" w:cs="Caladea"/>
                <w:spacing w:val="-5"/>
                <w:sz w:val="20"/>
              </w:rPr>
              <w:t>Ö.</w:t>
            </w:r>
          </w:p>
        </w:tc>
        <w:tc>
          <w:tcPr>
            <w:tcW w:w="2835" w:type="dxa"/>
          </w:tcPr>
          <w:p w14:paraId="44B4A330"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Çalışanların</w:t>
            </w:r>
            <w:r w:rsidRPr="00F62FD5">
              <w:rPr>
                <w:rFonts w:ascii="Tahoma" w:eastAsia="Caladea" w:hAnsi="Tahoma" w:cs="Caladea"/>
                <w:spacing w:val="33"/>
                <w:sz w:val="17"/>
              </w:rPr>
              <w:t xml:space="preserve"> </w:t>
            </w:r>
            <w:r w:rsidRPr="00F62FD5">
              <w:rPr>
                <w:rFonts w:ascii="Tahoma" w:eastAsia="Caladea" w:hAnsi="Tahoma" w:cs="Caladea"/>
                <w:sz w:val="17"/>
              </w:rPr>
              <w:t>Temel</w:t>
            </w:r>
            <w:r w:rsidRPr="00F62FD5">
              <w:rPr>
                <w:rFonts w:ascii="Tahoma" w:eastAsia="Caladea" w:hAnsi="Tahoma" w:cs="Caladea"/>
                <w:spacing w:val="26"/>
                <w:sz w:val="17"/>
              </w:rPr>
              <w:t xml:space="preserve"> </w:t>
            </w:r>
            <w:r w:rsidRPr="00F62FD5">
              <w:rPr>
                <w:rFonts w:ascii="Tahoma" w:eastAsia="Caladea" w:hAnsi="Tahoma" w:cs="Caladea"/>
                <w:sz w:val="17"/>
              </w:rPr>
              <w:t>İş</w:t>
            </w:r>
            <w:r w:rsidRPr="00F62FD5">
              <w:rPr>
                <w:rFonts w:ascii="Tahoma" w:eastAsia="Caladea" w:hAnsi="Tahoma" w:cs="Caladea"/>
                <w:spacing w:val="35"/>
                <w:sz w:val="17"/>
              </w:rPr>
              <w:t xml:space="preserve"> </w:t>
            </w:r>
            <w:r w:rsidRPr="00F62FD5">
              <w:rPr>
                <w:rFonts w:ascii="Tahoma" w:eastAsia="Caladea" w:hAnsi="Tahoma" w:cs="Caladea"/>
                <w:sz w:val="17"/>
              </w:rPr>
              <w:t>Sağlığı</w:t>
            </w:r>
            <w:r w:rsidRPr="00F62FD5">
              <w:rPr>
                <w:rFonts w:ascii="Tahoma" w:eastAsia="Caladea" w:hAnsi="Tahoma" w:cs="Caladea"/>
                <w:spacing w:val="31"/>
                <w:sz w:val="17"/>
              </w:rPr>
              <w:t xml:space="preserve"> </w:t>
            </w:r>
            <w:r w:rsidRPr="00F62FD5">
              <w:rPr>
                <w:rFonts w:ascii="Tahoma" w:eastAsia="Caladea" w:hAnsi="Tahoma" w:cs="Caladea"/>
                <w:sz w:val="17"/>
              </w:rPr>
              <w:t>ve</w:t>
            </w:r>
            <w:r w:rsidRPr="00F62FD5">
              <w:rPr>
                <w:rFonts w:ascii="Tahoma" w:eastAsia="Caladea" w:hAnsi="Tahoma" w:cs="Caladea"/>
                <w:spacing w:val="29"/>
                <w:sz w:val="17"/>
              </w:rPr>
              <w:t xml:space="preserve"> </w:t>
            </w:r>
            <w:r w:rsidRPr="00F62FD5">
              <w:rPr>
                <w:rFonts w:ascii="Tahoma" w:eastAsia="Caladea" w:hAnsi="Tahoma" w:cs="Caladea"/>
                <w:sz w:val="17"/>
              </w:rPr>
              <w:t>Güvenliği Eğitimi Kursu (Az Tehlikeli İşyerleri)</w:t>
            </w:r>
          </w:p>
        </w:tc>
        <w:tc>
          <w:tcPr>
            <w:tcW w:w="1276" w:type="dxa"/>
          </w:tcPr>
          <w:p w14:paraId="60E5445F"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2021</w:t>
            </w:r>
          </w:p>
        </w:tc>
        <w:tc>
          <w:tcPr>
            <w:tcW w:w="1134" w:type="dxa"/>
          </w:tcPr>
          <w:p w14:paraId="567CEBD8" w14:textId="77777777" w:rsidR="00F62FD5" w:rsidRPr="00F62FD5" w:rsidRDefault="00F62FD5" w:rsidP="00F62FD5">
            <w:pPr>
              <w:rPr>
                <w:rFonts w:ascii="Times New Roman" w:eastAsia="Caladea" w:hAnsi="Caladea" w:cs="Caladea"/>
                <w:sz w:val="16"/>
              </w:rPr>
            </w:pPr>
          </w:p>
        </w:tc>
      </w:tr>
      <w:tr w:rsidR="00F62FD5" w:rsidRPr="00F62FD5" w14:paraId="1C005D4A" w14:textId="77777777" w:rsidTr="00015F98">
        <w:trPr>
          <w:trHeight w:val="412"/>
        </w:trPr>
        <w:tc>
          <w:tcPr>
            <w:tcW w:w="1985" w:type="dxa"/>
            <w:vMerge/>
            <w:tcBorders>
              <w:top w:val="nil"/>
            </w:tcBorders>
            <w:shd w:val="clear" w:color="auto" w:fill="92CDDC"/>
          </w:tcPr>
          <w:p w14:paraId="274CC4AB"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472189FF" w14:textId="77777777" w:rsidR="00F62FD5" w:rsidRPr="00F62FD5" w:rsidRDefault="00F62FD5" w:rsidP="00F62FD5">
            <w:pPr>
              <w:rPr>
                <w:rFonts w:ascii="Caladea" w:eastAsia="Caladea" w:hAnsi="Caladea" w:cs="Caladea"/>
                <w:sz w:val="2"/>
                <w:szCs w:val="2"/>
              </w:rPr>
            </w:pPr>
          </w:p>
        </w:tc>
        <w:tc>
          <w:tcPr>
            <w:tcW w:w="2835" w:type="dxa"/>
          </w:tcPr>
          <w:p w14:paraId="6CB7C61D"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Yangın</w:t>
            </w:r>
            <w:r w:rsidRPr="00F62FD5">
              <w:rPr>
                <w:rFonts w:ascii="Tahoma" w:eastAsia="Caladea" w:hAnsi="Tahoma" w:cs="Caladea"/>
                <w:spacing w:val="-8"/>
                <w:sz w:val="17"/>
              </w:rPr>
              <w:t xml:space="preserve"> </w:t>
            </w:r>
            <w:r w:rsidRPr="00F62FD5">
              <w:rPr>
                <w:rFonts w:ascii="Tahoma" w:eastAsia="Caladea" w:hAnsi="Tahoma" w:cs="Caladea"/>
                <w:sz w:val="17"/>
              </w:rPr>
              <w:t>Eğitimi</w:t>
            </w:r>
            <w:r w:rsidRPr="00F62FD5">
              <w:rPr>
                <w:rFonts w:ascii="Tahoma" w:eastAsia="Caladea" w:hAnsi="Tahoma" w:cs="Caladea"/>
                <w:spacing w:val="-10"/>
                <w:sz w:val="17"/>
              </w:rPr>
              <w:t xml:space="preserve"> </w:t>
            </w:r>
            <w:r w:rsidRPr="00F62FD5">
              <w:rPr>
                <w:rFonts w:ascii="Tahoma" w:eastAsia="Caladea" w:hAnsi="Tahoma" w:cs="Caladea"/>
                <w:spacing w:val="-4"/>
                <w:sz w:val="17"/>
              </w:rPr>
              <w:t>Kursu</w:t>
            </w:r>
          </w:p>
        </w:tc>
        <w:tc>
          <w:tcPr>
            <w:tcW w:w="1276" w:type="dxa"/>
          </w:tcPr>
          <w:p w14:paraId="61383581"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2017</w:t>
            </w:r>
          </w:p>
        </w:tc>
        <w:tc>
          <w:tcPr>
            <w:tcW w:w="1134" w:type="dxa"/>
          </w:tcPr>
          <w:p w14:paraId="44697027" w14:textId="77777777" w:rsidR="00F62FD5" w:rsidRPr="00F62FD5" w:rsidRDefault="00F62FD5" w:rsidP="00F62FD5">
            <w:pPr>
              <w:rPr>
                <w:rFonts w:ascii="Times New Roman" w:eastAsia="Caladea" w:hAnsi="Caladea" w:cs="Caladea"/>
                <w:sz w:val="16"/>
              </w:rPr>
            </w:pPr>
          </w:p>
        </w:tc>
      </w:tr>
      <w:tr w:rsidR="00F62FD5" w:rsidRPr="00F62FD5" w14:paraId="706CF0C8" w14:textId="77777777" w:rsidTr="00015F98">
        <w:trPr>
          <w:trHeight w:val="412"/>
        </w:trPr>
        <w:tc>
          <w:tcPr>
            <w:tcW w:w="1985" w:type="dxa"/>
            <w:vMerge/>
            <w:tcBorders>
              <w:top w:val="nil"/>
            </w:tcBorders>
            <w:shd w:val="clear" w:color="auto" w:fill="92CDDC"/>
          </w:tcPr>
          <w:p w14:paraId="5507A08C"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20A6EB56" w14:textId="77777777" w:rsidR="00F62FD5" w:rsidRPr="00F62FD5" w:rsidRDefault="00F62FD5" w:rsidP="00F62FD5">
            <w:pPr>
              <w:rPr>
                <w:rFonts w:ascii="Caladea" w:eastAsia="Caladea" w:hAnsi="Caladea" w:cs="Caladea"/>
                <w:sz w:val="2"/>
                <w:szCs w:val="2"/>
              </w:rPr>
            </w:pPr>
          </w:p>
        </w:tc>
        <w:tc>
          <w:tcPr>
            <w:tcW w:w="2835" w:type="dxa"/>
          </w:tcPr>
          <w:p w14:paraId="3E9EF8DE"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FATİH</w:t>
            </w:r>
            <w:r w:rsidRPr="00F62FD5">
              <w:rPr>
                <w:rFonts w:ascii="Tahoma" w:eastAsia="Caladea" w:hAnsi="Tahoma" w:cs="Caladea"/>
                <w:spacing w:val="-9"/>
                <w:sz w:val="17"/>
              </w:rPr>
              <w:t xml:space="preserve"> </w:t>
            </w:r>
            <w:r w:rsidRPr="00F62FD5">
              <w:rPr>
                <w:rFonts w:ascii="Tahoma" w:eastAsia="Caladea" w:hAnsi="Tahoma" w:cs="Caladea"/>
                <w:sz w:val="17"/>
              </w:rPr>
              <w:t>Projesi</w:t>
            </w:r>
            <w:r w:rsidRPr="00F62FD5">
              <w:rPr>
                <w:rFonts w:ascii="Tahoma" w:eastAsia="Caladea" w:hAnsi="Tahoma" w:cs="Caladea"/>
                <w:spacing w:val="-7"/>
                <w:sz w:val="17"/>
              </w:rPr>
              <w:t xml:space="preserve"> </w:t>
            </w:r>
            <w:r w:rsidRPr="00F62FD5">
              <w:rPr>
                <w:rFonts w:ascii="Tahoma" w:eastAsia="Caladea" w:hAnsi="Tahoma" w:cs="Caladea"/>
                <w:sz w:val="17"/>
              </w:rPr>
              <w:t>-</w:t>
            </w:r>
            <w:r w:rsidRPr="00F62FD5">
              <w:rPr>
                <w:rFonts w:ascii="Tahoma" w:eastAsia="Caladea" w:hAnsi="Tahoma" w:cs="Caladea"/>
                <w:spacing w:val="-7"/>
                <w:sz w:val="17"/>
              </w:rPr>
              <w:t xml:space="preserve"> </w:t>
            </w:r>
            <w:r w:rsidRPr="00F62FD5">
              <w:rPr>
                <w:rFonts w:ascii="Tahoma" w:eastAsia="Caladea" w:hAnsi="Tahoma" w:cs="Caladea"/>
                <w:sz w:val="17"/>
              </w:rPr>
              <w:t>Hazırlayıcı</w:t>
            </w:r>
            <w:r w:rsidRPr="00F62FD5">
              <w:rPr>
                <w:rFonts w:ascii="Tahoma" w:eastAsia="Caladea" w:hAnsi="Tahoma" w:cs="Caladea"/>
                <w:spacing w:val="-9"/>
                <w:sz w:val="17"/>
              </w:rPr>
              <w:t xml:space="preserve"> </w:t>
            </w:r>
            <w:r w:rsidRPr="00F62FD5">
              <w:rPr>
                <w:rFonts w:ascii="Tahoma" w:eastAsia="Caladea" w:hAnsi="Tahoma" w:cs="Caladea"/>
                <w:sz w:val="17"/>
              </w:rPr>
              <w:t>Eğitim</w:t>
            </w:r>
            <w:r w:rsidRPr="00F62FD5">
              <w:rPr>
                <w:rFonts w:ascii="Tahoma" w:eastAsia="Caladea" w:hAnsi="Tahoma" w:cs="Caladea"/>
                <w:spacing w:val="-10"/>
                <w:sz w:val="17"/>
              </w:rPr>
              <w:t xml:space="preserve"> </w:t>
            </w:r>
            <w:r w:rsidRPr="00F62FD5">
              <w:rPr>
                <w:rFonts w:ascii="Tahoma" w:eastAsia="Caladea" w:hAnsi="Tahoma" w:cs="Caladea"/>
                <w:spacing w:val="-4"/>
                <w:sz w:val="17"/>
              </w:rPr>
              <w:t>Kursu</w:t>
            </w:r>
          </w:p>
        </w:tc>
        <w:tc>
          <w:tcPr>
            <w:tcW w:w="1276" w:type="dxa"/>
          </w:tcPr>
          <w:p w14:paraId="73BE2015"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2014</w:t>
            </w:r>
          </w:p>
        </w:tc>
        <w:tc>
          <w:tcPr>
            <w:tcW w:w="1134" w:type="dxa"/>
          </w:tcPr>
          <w:p w14:paraId="5FE1B1C0" w14:textId="77777777" w:rsidR="00F62FD5" w:rsidRPr="00F62FD5" w:rsidRDefault="00F62FD5" w:rsidP="00F62FD5">
            <w:pPr>
              <w:rPr>
                <w:rFonts w:ascii="Times New Roman" w:eastAsia="Caladea" w:hAnsi="Caladea" w:cs="Caladea"/>
                <w:sz w:val="16"/>
              </w:rPr>
            </w:pPr>
          </w:p>
        </w:tc>
      </w:tr>
      <w:tr w:rsidR="00F62FD5" w:rsidRPr="00F62FD5" w14:paraId="5EF26A40" w14:textId="77777777" w:rsidTr="00015F98">
        <w:trPr>
          <w:trHeight w:val="412"/>
        </w:trPr>
        <w:tc>
          <w:tcPr>
            <w:tcW w:w="1985" w:type="dxa"/>
            <w:vMerge/>
            <w:tcBorders>
              <w:top w:val="nil"/>
            </w:tcBorders>
            <w:shd w:val="clear" w:color="auto" w:fill="92CDDC"/>
          </w:tcPr>
          <w:p w14:paraId="1E5E274A"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1D15F476" w14:textId="77777777" w:rsidR="00F62FD5" w:rsidRPr="00F62FD5" w:rsidRDefault="00F62FD5" w:rsidP="00F62FD5">
            <w:pPr>
              <w:rPr>
                <w:rFonts w:ascii="Caladea" w:eastAsia="Caladea" w:hAnsi="Caladea" w:cs="Caladea"/>
                <w:sz w:val="2"/>
                <w:szCs w:val="2"/>
              </w:rPr>
            </w:pPr>
          </w:p>
        </w:tc>
        <w:tc>
          <w:tcPr>
            <w:tcW w:w="2835" w:type="dxa"/>
          </w:tcPr>
          <w:p w14:paraId="6E501DA5"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Çoklu</w:t>
            </w:r>
            <w:r w:rsidRPr="00F62FD5">
              <w:rPr>
                <w:rFonts w:ascii="Tahoma" w:eastAsia="Caladea" w:hAnsi="Tahoma" w:cs="Caladea"/>
                <w:spacing w:val="-6"/>
                <w:sz w:val="17"/>
              </w:rPr>
              <w:t xml:space="preserve"> </w:t>
            </w:r>
            <w:r w:rsidRPr="00F62FD5">
              <w:rPr>
                <w:rFonts w:ascii="Tahoma" w:eastAsia="Caladea" w:hAnsi="Tahoma" w:cs="Caladea"/>
                <w:sz w:val="17"/>
              </w:rPr>
              <w:t>Zeka</w:t>
            </w:r>
            <w:r w:rsidRPr="00F62FD5">
              <w:rPr>
                <w:rFonts w:ascii="Tahoma" w:eastAsia="Caladea" w:hAnsi="Tahoma" w:cs="Caladea"/>
                <w:spacing w:val="-9"/>
                <w:sz w:val="17"/>
              </w:rPr>
              <w:t xml:space="preserve"> </w:t>
            </w:r>
            <w:r w:rsidRPr="00F62FD5">
              <w:rPr>
                <w:rFonts w:ascii="Tahoma" w:eastAsia="Caladea" w:hAnsi="Tahoma" w:cs="Caladea"/>
                <w:spacing w:val="-2"/>
                <w:sz w:val="17"/>
              </w:rPr>
              <w:t>Semineri</w:t>
            </w:r>
          </w:p>
        </w:tc>
        <w:tc>
          <w:tcPr>
            <w:tcW w:w="1276" w:type="dxa"/>
          </w:tcPr>
          <w:p w14:paraId="128E276C"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2012</w:t>
            </w:r>
          </w:p>
        </w:tc>
        <w:tc>
          <w:tcPr>
            <w:tcW w:w="1134" w:type="dxa"/>
          </w:tcPr>
          <w:p w14:paraId="728B2409" w14:textId="77777777" w:rsidR="00F62FD5" w:rsidRPr="00F62FD5" w:rsidRDefault="00F62FD5" w:rsidP="00F62FD5">
            <w:pPr>
              <w:rPr>
                <w:rFonts w:ascii="Times New Roman" w:eastAsia="Caladea" w:hAnsi="Caladea" w:cs="Caladea"/>
                <w:sz w:val="16"/>
              </w:rPr>
            </w:pPr>
          </w:p>
        </w:tc>
      </w:tr>
      <w:tr w:rsidR="00F62FD5" w:rsidRPr="00F62FD5" w14:paraId="09D2C26D" w14:textId="77777777" w:rsidTr="00015F98">
        <w:trPr>
          <w:trHeight w:val="407"/>
        </w:trPr>
        <w:tc>
          <w:tcPr>
            <w:tcW w:w="1985" w:type="dxa"/>
            <w:vMerge/>
            <w:tcBorders>
              <w:top w:val="nil"/>
            </w:tcBorders>
            <w:shd w:val="clear" w:color="auto" w:fill="92CDDC"/>
          </w:tcPr>
          <w:p w14:paraId="14E2F231"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61720C94" w14:textId="77777777" w:rsidR="00F62FD5" w:rsidRPr="00F62FD5" w:rsidRDefault="00F62FD5" w:rsidP="00F62FD5">
            <w:pPr>
              <w:rPr>
                <w:rFonts w:ascii="Caladea" w:eastAsia="Caladea" w:hAnsi="Caladea" w:cs="Caladea"/>
                <w:sz w:val="2"/>
                <w:szCs w:val="2"/>
              </w:rPr>
            </w:pPr>
          </w:p>
        </w:tc>
        <w:tc>
          <w:tcPr>
            <w:tcW w:w="2835" w:type="dxa"/>
          </w:tcPr>
          <w:p w14:paraId="6F596E3E"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ÖZEL</w:t>
            </w:r>
            <w:r w:rsidRPr="00F62FD5">
              <w:rPr>
                <w:rFonts w:ascii="Tahoma" w:eastAsia="Caladea" w:hAnsi="Tahoma" w:cs="Caladea"/>
                <w:spacing w:val="-12"/>
                <w:sz w:val="17"/>
              </w:rPr>
              <w:t xml:space="preserve"> </w:t>
            </w:r>
            <w:r w:rsidRPr="00F62FD5">
              <w:rPr>
                <w:rFonts w:ascii="Tahoma" w:eastAsia="Caladea" w:hAnsi="Tahoma" w:cs="Caladea"/>
                <w:sz w:val="17"/>
              </w:rPr>
              <w:t>EĞİTİM</w:t>
            </w:r>
            <w:r w:rsidRPr="00F62FD5">
              <w:rPr>
                <w:rFonts w:ascii="Tahoma" w:eastAsia="Caladea" w:hAnsi="Tahoma" w:cs="Caladea"/>
                <w:spacing w:val="-10"/>
                <w:sz w:val="17"/>
              </w:rPr>
              <w:t xml:space="preserve"> </w:t>
            </w:r>
            <w:r w:rsidRPr="00F62FD5">
              <w:rPr>
                <w:rFonts w:ascii="Tahoma" w:eastAsia="Caladea" w:hAnsi="Tahoma" w:cs="Caladea"/>
                <w:spacing w:val="-2"/>
                <w:sz w:val="17"/>
              </w:rPr>
              <w:t>SEMİNERİ</w:t>
            </w:r>
          </w:p>
        </w:tc>
        <w:tc>
          <w:tcPr>
            <w:tcW w:w="1276" w:type="dxa"/>
          </w:tcPr>
          <w:p w14:paraId="54E7309D"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2009</w:t>
            </w:r>
          </w:p>
        </w:tc>
        <w:tc>
          <w:tcPr>
            <w:tcW w:w="1134" w:type="dxa"/>
          </w:tcPr>
          <w:p w14:paraId="4440ED0C" w14:textId="77777777" w:rsidR="00F62FD5" w:rsidRPr="00F62FD5" w:rsidRDefault="00F62FD5" w:rsidP="00F62FD5">
            <w:pPr>
              <w:rPr>
                <w:rFonts w:ascii="Times New Roman" w:eastAsia="Caladea" w:hAnsi="Caladea" w:cs="Caladea"/>
                <w:sz w:val="16"/>
              </w:rPr>
            </w:pPr>
          </w:p>
        </w:tc>
      </w:tr>
      <w:tr w:rsidR="00F62FD5" w:rsidRPr="00F62FD5" w14:paraId="56033CFD" w14:textId="77777777" w:rsidTr="00015F98">
        <w:trPr>
          <w:trHeight w:val="532"/>
        </w:trPr>
        <w:tc>
          <w:tcPr>
            <w:tcW w:w="1985" w:type="dxa"/>
            <w:vMerge w:val="restart"/>
            <w:shd w:val="clear" w:color="auto" w:fill="92CDDC"/>
          </w:tcPr>
          <w:p w14:paraId="757973A3" w14:textId="77777777" w:rsidR="00F62FD5" w:rsidRPr="00F62FD5" w:rsidRDefault="00F62FD5" w:rsidP="00F62FD5">
            <w:pPr>
              <w:rPr>
                <w:rFonts w:ascii="Caladea" w:eastAsia="Caladea" w:hAnsi="Caladea" w:cs="Caladea"/>
                <w:b/>
                <w:sz w:val="20"/>
              </w:rPr>
            </w:pPr>
          </w:p>
          <w:p w14:paraId="4F561C37" w14:textId="77777777" w:rsidR="00F62FD5" w:rsidRPr="00F62FD5" w:rsidRDefault="00F62FD5" w:rsidP="00F62FD5">
            <w:pPr>
              <w:rPr>
                <w:rFonts w:ascii="Caladea" w:eastAsia="Caladea" w:hAnsi="Caladea" w:cs="Caladea"/>
                <w:b/>
                <w:sz w:val="20"/>
              </w:rPr>
            </w:pPr>
          </w:p>
          <w:p w14:paraId="35854851" w14:textId="77777777" w:rsidR="00F62FD5" w:rsidRPr="00F62FD5" w:rsidRDefault="00F62FD5" w:rsidP="00F62FD5">
            <w:pPr>
              <w:spacing w:before="133"/>
              <w:rPr>
                <w:rFonts w:ascii="Caladea" w:eastAsia="Caladea" w:hAnsi="Caladea" w:cs="Caladea"/>
                <w:b/>
                <w:sz w:val="20"/>
              </w:rPr>
            </w:pPr>
          </w:p>
          <w:p w14:paraId="55341933" w14:textId="564C46C4" w:rsidR="00F62FD5" w:rsidRPr="00F62FD5" w:rsidRDefault="00F62FD5" w:rsidP="00F62FD5">
            <w:pPr>
              <w:ind w:left="696"/>
              <w:rPr>
                <w:rFonts w:ascii="Carlito" w:eastAsia="Caladea" w:hAnsi="Carlito" w:cs="Caladea"/>
                <w:sz w:val="20"/>
              </w:rPr>
            </w:pPr>
            <w:r>
              <w:rPr>
                <w:rFonts w:ascii="Carlito" w:eastAsia="Caladea" w:hAnsi="Carlito" w:cs="Caladea"/>
                <w:sz w:val="20"/>
              </w:rPr>
              <w:t>Gülnur YOLCU</w:t>
            </w:r>
          </w:p>
        </w:tc>
        <w:tc>
          <w:tcPr>
            <w:tcW w:w="1843" w:type="dxa"/>
            <w:vMerge w:val="restart"/>
            <w:shd w:val="clear" w:color="auto" w:fill="92CDDC"/>
          </w:tcPr>
          <w:p w14:paraId="4AB7A832" w14:textId="77777777" w:rsidR="00F62FD5" w:rsidRPr="00F62FD5" w:rsidRDefault="00F62FD5" w:rsidP="00F62FD5">
            <w:pPr>
              <w:rPr>
                <w:rFonts w:ascii="Caladea" w:eastAsia="Caladea" w:hAnsi="Caladea" w:cs="Caladea"/>
                <w:b/>
                <w:sz w:val="20"/>
              </w:rPr>
            </w:pPr>
          </w:p>
          <w:p w14:paraId="02BC6ADF" w14:textId="77777777" w:rsidR="00F62FD5" w:rsidRPr="00F62FD5" w:rsidRDefault="00F62FD5" w:rsidP="00F62FD5">
            <w:pPr>
              <w:rPr>
                <w:rFonts w:ascii="Caladea" w:eastAsia="Caladea" w:hAnsi="Caladea" w:cs="Caladea"/>
                <w:b/>
                <w:sz w:val="20"/>
              </w:rPr>
            </w:pPr>
          </w:p>
          <w:p w14:paraId="115CA549" w14:textId="77777777" w:rsidR="00F62FD5" w:rsidRPr="00F62FD5" w:rsidRDefault="00F62FD5" w:rsidP="00F62FD5">
            <w:pPr>
              <w:spacing w:before="133"/>
              <w:rPr>
                <w:rFonts w:ascii="Caladea" w:eastAsia="Caladea" w:hAnsi="Caladea" w:cs="Caladea"/>
                <w:b/>
                <w:sz w:val="20"/>
              </w:rPr>
            </w:pPr>
          </w:p>
          <w:p w14:paraId="2A3DA4CF" w14:textId="77777777" w:rsidR="00F62FD5" w:rsidRPr="00F62FD5" w:rsidRDefault="00F62FD5" w:rsidP="00F62FD5">
            <w:pPr>
              <w:ind w:left="14"/>
              <w:rPr>
                <w:rFonts w:ascii="Carlito" w:eastAsia="Caladea" w:hAnsi="Carlito" w:cs="Caladea"/>
                <w:sz w:val="20"/>
              </w:rPr>
            </w:pPr>
            <w:r w:rsidRPr="00F62FD5">
              <w:rPr>
                <w:rFonts w:ascii="Carlito" w:eastAsia="Caladea" w:hAnsi="Carlito" w:cs="Caladea"/>
                <w:sz w:val="20"/>
              </w:rPr>
              <w:t>Din</w:t>
            </w:r>
            <w:r w:rsidRPr="00F62FD5">
              <w:rPr>
                <w:rFonts w:ascii="Carlito" w:eastAsia="Caladea" w:hAnsi="Carlito" w:cs="Caladea"/>
                <w:spacing w:val="-7"/>
                <w:sz w:val="20"/>
              </w:rPr>
              <w:t xml:space="preserve"> </w:t>
            </w:r>
            <w:r w:rsidRPr="00F62FD5">
              <w:rPr>
                <w:rFonts w:ascii="Carlito" w:eastAsia="Caladea" w:hAnsi="Carlito" w:cs="Caladea"/>
                <w:sz w:val="20"/>
              </w:rPr>
              <w:t>Kült.</w:t>
            </w:r>
            <w:r w:rsidRPr="00F62FD5">
              <w:rPr>
                <w:rFonts w:ascii="Carlito" w:eastAsia="Caladea" w:hAnsi="Carlito" w:cs="Caladea"/>
                <w:spacing w:val="-3"/>
                <w:sz w:val="20"/>
              </w:rPr>
              <w:t xml:space="preserve"> </w:t>
            </w:r>
            <w:r w:rsidRPr="00F62FD5">
              <w:rPr>
                <w:rFonts w:ascii="Carlito" w:eastAsia="Caladea" w:hAnsi="Carlito" w:cs="Caladea"/>
                <w:spacing w:val="-4"/>
                <w:sz w:val="20"/>
              </w:rPr>
              <w:t>Öğrt</w:t>
            </w:r>
          </w:p>
        </w:tc>
        <w:tc>
          <w:tcPr>
            <w:tcW w:w="2835" w:type="dxa"/>
          </w:tcPr>
          <w:p w14:paraId="19E86807"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Özel</w:t>
            </w:r>
            <w:r w:rsidRPr="00F62FD5">
              <w:rPr>
                <w:rFonts w:ascii="Tahoma" w:eastAsia="Caladea" w:hAnsi="Tahoma" w:cs="Caladea"/>
                <w:spacing w:val="80"/>
                <w:sz w:val="17"/>
              </w:rPr>
              <w:t xml:space="preserve"> </w:t>
            </w:r>
            <w:r w:rsidRPr="00F62FD5">
              <w:rPr>
                <w:rFonts w:ascii="Tahoma" w:eastAsia="Caladea" w:hAnsi="Tahoma" w:cs="Caladea"/>
                <w:sz w:val="17"/>
              </w:rPr>
              <w:t>Eğitim</w:t>
            </w:r>
            <w:r w:rsidRPr="00F62FD5">
              <w:rPr>
                <w:rFonts w:ascii="Tahoma" w:eastAsia="Caladea" w:hAnsi="Tahoma" w:cs="Caladea"/>
                <w:spacing w:val="80"/>
                <w:sz w:val="17"/>
              </w:rPr>
              <w:t xml:space="preserve"> </w:t>
            </w:r>
            <w:r w:rsidRPr="00F62FD5">
              <w:rPr>
                <w:rFonts w:ascii="Tahoma" w:eastAsia="Caladea" w:hAnsi="Tahoma" w:cs="Caladea"/>
                <w:sz w:val="17"/>
              </w:rPr>
              <w:t>Uygulamaları</w:t>
            </w:r>
            <w:r w:rsidRPr="00F62FD5">
              <w:rPr>
                <w:rFonts w:ascii="Tahoma" w:eastAsia="Caladea" w:hAnsi="Tahoma" w:cs="Caladea"/>
                <w:spacing w:val="80"/>
                <w:sz w:val="17"/>
              </w:rPr>
              <w:t xml:space="preserve"> </w:t>
            </w:r>
            <w:r w:rsidRPr="00F62FD5">
              <w:rPr>
                <w:rFonts w:ascii="Tahoma" w:eastAsia="Caladea" w:hAnsi="Tahoma" w:cs="Caladea"/>
                <w:sz w:val="17"/>
              </w:rPr>
              <w:t>Kursu</w:t>
            </w:r>
            <w:r w:rsidRPr="00F62FD5">
              <w:rPr>
                <w:rFonts w:ascii="Tahoma" w:eastAsia="Caladea" w:hAnsi="Tahoma" w:cs="Caladea"/>
                <w:spacing w:val="80"/>
                <w:sz w:val="17"/>
              </w:rPr>
              <w:t xml:space="preserve"> </w:t>
            </w:r>
            <w:r w:rsidRPr="00F62FD5">
              <w:rPr>
                <w:rFonts w:ascii="Tahoma" w:eastAsia="Caladea" w:hAnsi="Tahoma" w:cs="Caladea"/>
                <w:sz w:val="17"/>
              </w:rPr>
              <w:t>(Norm Fazlası Öğretmenler İçin)</w:t>
            </w:r>
          </w:p>
        </w:tc>
        <w:tc>
          <w:tcPr>
            <w:tcW w:w="1276" w:type="dxa"/>
          </w:tcPr>
          <w:p w14:paraId="03EB8B52" w14:textId="77777777" w:rsidR="00F62FD5" w:rsidRPr="00F62FD5" w:rsidRDefault="00F62FD5" w:rsidP="00F62FD5">
            <w:pPr>
              <w:spacing w:before="6"/>
              <w:ind w:left="4"/>
              <w:rPr>
                <w:rFonts w:ascii="Carlito" w:eastAsia="Caladea" w:hAnsi="Caladea" w:cs="Caladea"/>
                <w:sz w:val="20"/>
              </w:rPr>
            </w:pPr>
            <w:r w:rsidRPr="00F62FD5">
              <w:rPr>
                <w:rFonts w:ascii="Carlito" w:eastAsia="Caladea" w:hAnsi="Caladea" w:cs="Caladea"/>
                <w:spacing w:val="-4"/>
                <w:sz w:val="20"/>
              </w:rPr>
              <w:t>2024</w:t>
            </w:r>
          </w:p>
        </w:tc>
        <w:tc>
          <w:tcPr>
            <w:tcW w:w="1134" w:type="dxa"/>
          </w:tcPr>
          <w:p w14:paraId="7E4C73CB" w14:textId="77777777" w:rsidR="00F62FD5" w:rsidRPr="00F62FD5" w:rsidRDefault="00F62FD5" w:rsidP="00F62FD5">
            <w:pPr>
              <w:rPr>
                <w:rFonts w:ascii="Times New Roman" w:eastAsia="Caladea" w:hAnsi="Caladea" w:cs="Caladea"/>
                <w:sz w:val="16"/>
              </w:rPr>
            </w:pPr>
          </w:p>
        </w:tc>
      </w:tr>
      <w:tr w:rsidR="00F62FD5" w:rsidRPr="00F62FD5" w14:paraId="7D0A4994" w14:textId="77777777" w:rsidTr="00015F98">
        <w:trPr>
          <w:trHeight w:val="532"/>
        </w:trPr>
        <w:tc>
          <w:tcPr>
            <w:tcW w:w="1985" w:type="dxa"/>
            <w:vMerge/>
            <w:tcBorders>
              <w:top w:val="nil"/>
            </w:tcBorders>
            <w:shd w:val="clear" w:color="auto" w:fill="92CDDC"/>
          </w:tcPr>
          <w:p w14:paraId="554794B2"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362041E3" w14:textId="77777777" w:rsidR="00F62FD5" w:rsidRPr="00F62FD5" w:rsidRDefault="00F62FD5" w:rsidP="00F62FD5">
            <w:pPr>
              <w:rPr>
                <w:rFonts w:ascii="Caladea" w:eastAsia="Caladea" w:hAnsi="Caladea" w:cs="Caladea"/>
                <w:sz w:val="2"/>
                <w:szCs w:val="2"/>
              </w:rPr>
            </w:pPr>
          </w:p>
        </w:tc>
        <w:tc>
          <w:tcPr>
            <w:tcW w:w="2835" w:type="dxa"/>
          </w:tcPr>
          <w:p w14:paraId="0E8C7769"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Çalışanların</w:t>
            </w:r>
            <w:r w:rsidRPr="00F62FD5">
              <w:rPr>
                <w:rFonts w:ascii="Tahoma" w:eastAsia="Caladea" w:hAnsi="Tahoma" w:cs="Caladea"/>
                <w:spacing w:val="33"/>
                <w:sz w:val="17"/>
              </w:rPr>
              <w:t xml:space="preserve"> </w:t>
            </w:r>
            <w:r w:rsidRPr="00F62FD5">
              <w:rPr>
                <w:rFonts w:ascii="Tahoma" w:eastAsia="Caladea" w:hAnsi="Tahoma" w:cs="Caladea"/>
                <w:sz w:val="17"/>
              </w:rPr>
              <w:t>Temel</w:t>
            </w:r>
            <w:r w:rsidRPr="00F62FD5">
              <w:rPr>
                <w:rFonts w:ascii="Tahoma" w:eastAsia="Caladea" w:hAnsi="Tahoma" w:cs="Caladea"/>
                <w:spacing w:val="26"/>
                <w:sz w:val="17"/>
              </w:rPr>
              <w:t xml:space="preserve"> </w:t>
            </w:r>
            <w:r w:rsidRPr="00F62FD5">
              <w:rPr>
                <w:rFonts w:ascii="Tahoma" w:eastAsia="Caladea" w:hAnsi="Tahoma" w:cs="Caladea"/>
                <w:sz w:val="17"/>
              </w:rPr>
              <w:t>İş</w:t>
            </w:r>
            <w:r w:rsidRPr="00F62FD5">
              <w:rPr>
                <w:rFonts w:ascii="Tahoma" w:eastAsia="Caladea" w:hAnsi="Tahoma" w:cs="Caladea"/>
                <w:spacing w:val="33"/>
                <w:sz w:val="17"/>
              </w:rPr>
              <w:t xml:space="preserve"> </w:t>
            </w:r>
            <w:r w:rsidRPr="00F62FD5">
              <w:rPr>
                <w:rFonts w:ascii="Tahoma" w:eastAsia="Caladea" w:hAnsi="Tahoma" w:cs="Caladea"/>
                <w:sz w:val="17"/>
              </w:rPr>
              <w:t>Sağlığı</w:t>
            </w:r>
            <w:r w:rsidRPr="00F62FD5">
              <w:rPr>
                <w:rFonts w:ascii="Tahoma" w:eastAsia="Caladea" w:hAnsi="Tahoma" w:cs="Caladea"/>
                <w:spacing w:val="31"/>
                <w:sz w:val="17"/>
              </w:rPr>
              <w:t xml:space="preserve"> </w:t>
            </w:r>
            <w:r w:rsidRPr="00F62FD5">
              <w:rPr>
                <w:rFonts w:ascii="Tahoma" w:eastAsia="Caladea" w:hAnsi="Tahoma" w:cs="Caladea"/>
                <w:sz w:val="17"/>
              </w:rPr>
              <w:t>ve</w:t>
            </w:r>
            <w:r w:rsidRPr="00F62FD5">
              <w:rPr>
                <w:rFonts w:ascii="Tahoma" w:eastAsia="Caladea" w:hAnsi="Tahoma" w:cs="Caladea"/>
                <w:spacing w:val="29"/>
                <w:sz w:val="17"/>
              </w:rPr>
              <w:t xml:space="preserve"> </w:t>
            </w:r>
            <w:r w:rsidRPr="00F62FD5">
              <w:rPr>
                <w:rFonts w:ascii="Tahoma" w:eastAsia="Caladea" w:hAnsi="Tahoma" w:cs="Caladea"/>
                <w:sz w:val="17"/>
              </w:rPr>
              <w:t>Güvenliği Eğitimi Kursu (Az Tehlikeli İşyerleri)</w:t>
            </w:r>
          </w:p>
        </w:tc>
        <w:tc>
          <w:tcPr>
            <w:tcW w:w="1276" w:type="dxa"/>
          </w:tcPr>
          <w:p w14:paraId="3DCDB7BC"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2022</w:t>
            </w:r>
          </w:p>
        </w:tc>
        <w:tc>
          <w:tcPr>
            <w:tcW w:w="1134" w:type="dxa"/>
          </w:tcPr>
          <w:p w14:paraId="180E70CE" w14:textId="77777777" w:rsidR="00F62FD5" w:rsidRPr="00F62FD5" w:rsidRDefault="00F62FD5" w:rsidP="00F62FD5">
            <w:pPr>
              <w:rPr>
                <w:rFonts w:ascii="Times New Roman" w:eastAsia="Caladea" w:hAnsi="Caladea" w:cs="Caladea"/>
                <w:sz w:val="16"/>
              </w:rPr>
            </w:pPr>
          </w:p>
        </w:tc>
      </w:tr>
      <w:tr w:rsidR="00F62FD5" w:rsidRPr="00F62FD5" w14:paraId="14C50848" w14:textId="77777777" w:rsidTr="00015F98">
        <w:trPr>
          <w:trHeight w:val="412"/>
        </w:trPr>
        <w:tc>
          <w:tcPr>
            <w:tcW w:w="1985" w:type="dxa"/>
            <w:vMerge/>
            <w:tcBorders>
              <w:top w:val="nil"/>
            </w:tcBorders>
            <w:shd w:val="clear" w:color="auto" w:fill="92CDDC"/>
          </w:tcPr>
          <w:p w14:paraId="0EB59C31"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6835CD27" w14:textId="77777777" w:rsidR="00F62FD5" w:rsidRPr="00F62FD5" w:rsidRDefault="00F62FD5" w:rsidP="00F62FD5">
            <w:pPr>
              <w:rPr>
                <w:rFonts w:ascii="Caladea" w:eastAsia="Caladea" w:hAnsi="Caladea" w:cs="Caladea"/>
                <w:sz w:val="2"/>
                <w:szCs w:val="2"/>
              </w:rPr>
            </w:pPr>
          </w:p>
        </w:tc>
        <w:tc>
          <w:tcPr>
            <w:tcW w:w="2835" w:type="dxa"/>
          </w:tcPr>
          <w:p w14:paraId="730C4AB3"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Afet</w:t>
            </w:r>
            <w:r w:rsidRPr="00F62FD5">
              <w:rPr>
                <w:rFonts w:ascii="Tahoma" w:eastAsia="Caladea" w:hAnsi="Tahoma" w:cs="Caladea"/>
                <w:spacing w:val="-11"/>
                <w:sz w:val="17"/>
              </w:rPr>
              <w:t xml:space="preserve"> </w:t>
            </w:r>
            <w:r w:rsidRPr="00F62FD5">
              <w:rPr>
                <w:rFonts w:ascii="Tahoma" w:eastAsia="Caladea" w:hAnsi="Tahoma" w:cs="Caladea"/>
                <w:sz w:val="17"/>
              </w:rPr>
              <w:t>Eğitimi</w:t>
            </w:r>
            <w:r w:rsidRPr="00F62FD5">
              <w:rPr>
                <w:rFonts w:ascii="Tahoma" w:eastAsia="Caladea" w:hAnsi="Tahoma" w:cs="Caladea"/>
                <w:spacing w:val="-11"/>
                <w:sz w:val="17"/>
              </w:rPr>
              <w:t xml:space="preserve"> </w:t>
            </w:r>
            <w:r w:rsidRPr="00F62FD5">
              <w:rPr>
                <w:rFonts w:ascii="Tahoma" w:eastAsia="Caladea" w:hAnsi="Tahoma" w:cs="Caladea"/>
                <w:spacing w:val="-2"/>
                <w:sz w:val="17"/>
              </w:rPr>
              <w:t>Semineri</w:t>
            </w:r>
          </w:p>
        </w:tc>
        <w:tc>
          <w:tcPr>
            <w:tcW w:w="1276" w:type="dxa"/>
          </w:tcPr>
          <w:p w14:paraId="399AA6B2"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2018</w:t>
            </w:r>
          </w:p>
        </w:tc>
        <w:tc>
          <w:tcPr>
            <w:tcW w:w="1134" w:type="dxa"/>
          </w:tcPr>
          <w:p w14:paraId="7CF9C344" w14:textId="77777777" w:rsidR="00F62FD5" w:rsidRPr="00F62FD5" w:rsidRDefault="00F62FD5" w:rsidP="00F62FD5">
            <w:pPr>
              <w:rPr>
                <w:rFonts w:ascii="Times New Roman" w:eastAsia="Caladea" w:hAnsi="Caladea" w:cs="Caladea"/>
                <w:sz w:val="16"/>
              </w:rPr>
            </w:pPr>
          </w:p>
        </w:tc>
      </w:tr>
      <w:tr w:rsidR="00F62FD5" w:rsidRPr="00F62FD5" w14:paraId="6ED8CC33" w14:textId="77777777" w:rsidTr="00015F98">
        <w:trPr>
          <w:trHeight w:val="527"/>
        </w:trPr>
        <w:tc>
          <w:tcPr>
            <w:tcW w:w="1985" w:type="dxa"/>
            <w:vMerge/>
            <w:tcBorders>
              <w:top w:val="nil"/>
            </w:tcBorders>
            <w:shd w:val="clear" w:color="auto" w:fill="92CDDC"/>
          </w:tcPr>
          <w:p w14:paraId="65DB804E"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30D61B7C" w14:textId="77777777" w:rsidR="00F62FD5" w:rsidRPr="00F62FD5" w:rsidRDefault="00F62FD5" w:rsidP="00F62FD5">
            <w:pPr>
              <w:rPr>
                <w:rFonts w:ascii="Caladea" w:eastAsia="Caladea" w:hAnsi="Caladea" w:cs="Caladea"/>
                <w:sz w:val="2"/>
                <w:szCs w:val="2"/>
              </w:rPr>
            </w:pPr>
          </w:p>
        </w:tc>
        <w:tc>
          <w:tcPr>
            <w:tcW w:w="2835" w:type="dxa"/>
          </w:tcPr>
          <w:p w14:paraId="20E93426" w14:textId="77777777" w:rsidR="00F62FD5" w:rsidRPr="00F62FD5" w:rsidRDefault="00F62FD5" w:rsidP="00F62FD5">
            <w:pPr>
              <w:spacing w:line="203" w:lineRule="exact"/>
              <w:ind w:left="4"/>
              <w:rPr>
                <w:rFonts w:ascii="Tahoma" w:eastAsia="Caladea" w:hAnsi="Tahoma" w:cs="Caladea"/>
                <w:sz w:val="17"/>
              </w:rPr>
            </w:pPr>
            <w:r w:rsidRPr="00F62FD5">
              <w:rPr>
                <w:rFonts w:ascii="Tahoma" w:eastAsia="Caladea" w:hAnsi="Tahoma" w:cs="Caladea"/>
                <w:sz w:val="17"/>
              </w:rPr>
              <w:t>Etkili</w:t>
            </w:r>
            <w:r w:rsidRPr="00F62FD5">
              <w:rPr>
                <w:rFonts w:ascii="Tahoma" w:eastAsia="Caladea" w:hAnsi="Tahoma" w:cs="Caladea"/>
                <w:spacing w:val="30"/>
                <w:sz w:val="17"/>
              </w:rPr>
              <w:t xml:space="preserve">  </w:t>
            </w:r>
            <w:r w:rsidRPr="00F62FD5">
              <w:rPr>
                <w:rFonts w:ascii="Tahoma" w:eastAsia="Caladea" w:hAnsi="Tahoma" w:cs="Caladea"/>
                <w:sz w:val="17"/>
              </w:rPr>
              <w:t>İletişim</w:t>
            </w:r>
            <w:r w:rsidRPr="00F62FD5">
              <w:rPr>
                <w:rFonts w:ascii="Tahoma" w:eastAsia="Caladea" w:hAnsi="Tahoma" w:cs="Caladea"/>
                <w:spacing w:val="32"/>
                <w:sz w:val="17"/>
              </w:rPr>
              <w:t xml:space="preserve">  </w:t>
            </w:r>
            <w:r w:rsidRPr="00F62FD5">
              <w:rPr>
                <w:rFonts w:ascii="Tahoma" w:eastAsia="Caladea" w:hAnsi="Tahoma" w:cs="Caladea"/>
                <w:sz w:val="17"/>
              </w:rPr>
              <w:t>ve</w:t>
            </w:r>
            <w:r w:rsidRPr="00F62FD5">
              <w:rPr>
                <w:rFonts w:ascii="Tahoma" w:eastAsia="Caladea" w:hAnsi="Tahoma" w:cs="Caladea"/>
                <w:spacing w:val="29"/>
                <w:sz w:val="17"/>
              </w:rPr>
              <w:t xml:space="preserve">  </w:t>
            </w:r>
            <w:r w:rsidRPr="00F62FD5">
              <w:rPr>
                <w:rFonts w:ascii="Tahoma" w:eastAsia="Caladea" w:hAnsi="Tahoma" w:cs="Caladea"/>
                <w:sz w:val="17"/>
              </w:rPr>
              <w:t>Etkili</w:t>
            </w:r>
            <w:r w:rsidRPr="00F62FD5">
              <w:rPr>
                <w:rFonts w:ascii="Tahoma" w:eastAsia="Caladea" w:hAnsi="Tahoma" w:cs="Caladea"/>
                <w:spacing w:val="31"/>
                <w:sz w:val="17"/>
              </w:rPr>
              <w:t xml:space="preserve">  </w:t>
            </w:r>
            <w:r w:rsidRPr="00F62FD5">
              <w:rPr>
                <w:rFonts w:ascii="Tahoma" w:eastAsia="Caladea" w:hAnsi="Tahoma" w:cs="Caladea"/>
                <w:sz w:val="17"/>
              </w:rPr>
              <w:t>Sınıf</w:t>
            </w:r>
            <w:r w:rsidRPr="00F62FD5">
              <w:rPr>
                <w:rFonts w:ascii="Tahoma" w:eastAsia="Caladea" w:hAnsi="Tahoma" w:cs="Caladea"/>
                <w:spacing w:val="29"/>
                <w:sz w:val="17"/>
              </w:rPr>
              <w:t xml:space="preserve">  </w:t>
            </w:r>
            <w:r w:rsidRPr="00F62FD5">
              <w:rPr>
                <w:rFonts w:ascii="Tahoma" w:eastAsia="Caladea" w:hAnsi="Tahoma" w:cs="Caladea"/>
                <w:spacing w:val="-2"/>
                <w:sz w:val="17"/>
              </w:rPr>
              <w:t>Yönetimi</w:t>
            </w:r>
          </w:p>
          <w:p w14:paraId="2D824FF3" w14:textId="77777777" w:rsidR="00F62FD5" w:rsidRPr="00F62FD5" w:rsidRDefault="00F62FD5" w:rsidP="00F62FD5">
            <w:pPr>
              <w:spacing w:before="1"/>
              <w:ind w:left="4"/>
              <w:rPr>
                <w:rFonts w:ascii="Tahoma" w:eastAsia="Caladea" w:hAnsi="Caladea" w:cs="Caladea"/>
                <w:sz w:val="17"/>
              </w:rPr>
            </w:pPr>
            <w:r w:rsidRPr="00F62FD5">
              <w:rPr>
                <w:rFonts w:ascii="Tahoma" w:eastAsia="Caladea" w:hAnsi="Caladea" w:cs="Caladea"/>
                <w:spacing w:val="-2"/>
                <w:sz w:val="17"/>
              </w:rPr>
              <w:t>Semineri</w:t>
            </w:r>
          </w:p>
        </w:tc>
        <w:tc>
          <w:tcPr>
            <w:tcW w:w="1276" w:type="dxa"/>
          </w:tcPr>
          <w:p w14:paraId="7B41F551"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2017</w:t>
            </w:r>
          </w:p>
        </w:tc>
        <w:tc>
          <w:tcPr>
            <w:tcW w:w="1134" w:type="dxa"/>
          </w:tcPr>
          <w:p w14:paraId="2C6D0EAD" w14:textId="77777777" w:rsidR="00F62FD5" w:rsidRPr="00F62FD5" w:rsidRDefault="00F62FD5" w:rsidP="00F62FD5">
            <w:pPr>
              <w:rPr>
                <w:rFonts w:ascii="Times New Roman" w:eastAsia="Caladea" w:hAnsi="Caladea" w:cs="Caladea"/>
                <w:sz w:val="16"/>
              </w:rPr>
            </w:pPr>
          </w:p>
        </w:tc>
      </w:tr>
      <w:tr w:rsidR="00F62FD5" w:rsidRPr="00F62FD5" w14:paraId="72E05C5A" w14:textId="77777777" w:rsidTr="00015F98">
        <w:trPr>
          <w:trHeight w:val="532"/>
        </w:trPr>
        <w:tc>
          <w:tcPr>
            <w:tcW w:w="1985" w:type="dxa"/>
            <w:vMerge w:val="restart"/>
            <w:shd w:val="clear" w:color="auto" w:fill="92CDDC"/>
          </w:tcPr>
          <w:p w14:paraId="0E1EBA10" w14:textId="77777777" w:rsidR="00F62FD5" w:rsidRPr="00F62FD5" w:rsidRDefault="00F62FD5" w:rsidP="00F62FD5">
            <w:pPr>
              <w:rPr>
                <w:rFonts w:ascii="Caladea" w:eastAsia="Caladea" w:hAnsi="Caladea" w:cs="Caladea"/>
                <w:b/>
                <w:sz w:val="20"/>
              </w:rPr>
            </w:pPr>
          </w:p>
          <w:p w14:paraId="4BD4C344" w14:textId="77777777" w:rsidR="00F62FD5" w:rsidRPr="00F62FD5" w:rsidRDefault="00F62FD5" w:rsidP="00F62FD5">
            <w:pPr>
              <w:rPr>
                <w:rFonts w:ascii="Caladea" w:eastAsia="Caladea" w:hAnsi="Caladea" w:cs="Caladea"/>
                <w:b/>
                <w:sz w:val="20"/>
              </w:rPr>
            </w:pPr>
          </w:p>
          <w:p w14:paraId="3C53DE2C" w14:textId="77777777" w:rsidR="00F62FD5" w:rsidRPr="00F62FD5" w:rsidRDefault="00F62FD5" w:rsidP="00F62FD5">
            <w:pPr>
              <w:spacing w:before="133"/>
              <w:rPr>
                <w:rFonts w:ascii="Caladea" w:eastAsia="Caladea" w:hAnsi="Caladea" w:cs="Caladea"/>
                <w:b/>
                <w:sz w:val="20"/>
              </w:rPr>
            </w:pPr>
          </w:p>
          <w:p w14:paraId="787F08FC" w14:textId="432F853E" w:rsidR="00F62FD5" w:rsidRPr="00F62FD5" w:rsidRDefault="00F62FD5" w:rsidP="00F62FD5">
            <w:pPr>
              <w:spacing w:before="1"/>
              <w:ind w:left="533"/>
              <w:rPr>
                <w:rFonts w:ascii="Carlito" w:eastAsia="Caladea" w:hAnsi="Caladea" w:cs="Caladea"/>
                <w:sz w:val="20"/>
              </w:rPr>
            </w:pPr>
            <w:r>
              <w:rPr>
                <w:rFonts w:ascii="Carlito" w:eastAsia="Caladea" w:hAnsi="Caladea" w:cs="Caladea"/>
                <w:sz w:val="20"/>
              </w:rPr>
              <w:t>Hanife DEM</w:t>
            </w:r>
            <w:r>
              <w:rPr>
                <w:rFonts w:ascii="Carlito" w:eastAsia="Caladea" w:hAnsi="Caladea" w:cs="Caladea"/>
                <w:sz w:val="20"/>
              </w:rPr>
              <w:t>İ</w:t>
            </w:r>
            <w:r>
              <w:rPr>
                <w:rFonts w:ascii="Carlito" w:eastAsia="Caladea" w:hAnsi="Caladea" w:cs="Caladea"/>
                <w:sz w:val="20"/>
              </w:rPr>
              <w:t>R</w:t>
            </w:r>
          </w:p>
        </w:tc>
        <w:tc>
          <w:tcPr>
            <w:tcW w:w="1843" w:type="dxa"/>
            <w:vMerge w:val="restart"/>
            <w:shd w:val="clear" w:color="auto" w:fill="92CDDC"/>
          </w:tcPr>
          <w:p w14:paraId="3C88A4EE" w14:textId="77777777" w:rsidR="00F62FD5" w:rsidRPr="00F62FD5" w:rsidRDefault="00F62FD5" w:rsidP="00F62FD5">
            <w:pPr>
              <w:rPr>
                <w:rFonts w:ascii="Caladea" w:eastAsia="Caladea" w:hAnsi="Caladea" w:cs="Caladea"/>
                <w:b/>
                <w:sz w:val="20"/>
              </w:rPr>
            </w:pPr>
          </w:p>
          <w:p w14:paraId="612C2230" w14:textId="77777777" w:rsidR="00F62FD5" w:rsidRPr="00F62FD5" w:rsidRDefault="00F62FD5" w:rsidP="00F62FD5">
            <w:pPr>
              <w:rPr>
                <w:rFonts w:ascii="Caladea" w:eastAsia="Caladea" w:hAnsi="Caladea" w:cs="Caladea"/>
                <w:b/>
                <w:sz w:val="20"/>
              </w:rPr>
            </w:pPr>
          </w:p>
          <w:p w14:paraId="75288292" w14:textId="77777777" w:rsidR="00F62FD5" w:rsidRPr="00F62FD5" w:rsidRDefault="00F62FD5" w:rsidP="00F62FD5">
            <w:pPr>
              <w:spacing w:before="133"/>
              <w:rPr>
                <w:rFonts w:ascii="Caladea" w:eastAsia="Caladea" w:hAnsi="Caladea" w:cs="Caladea"/>
                <w:b/>
                <w:sz w:val="20"/>
              </w:rPr>
            </w:pPr>
          </w:p>
          <w:p w14:paraId="2E2613E6" w14:textId="77777777" w:rsidR="00F62FD5" w:rsidRPr="00F62FD5" w:rsidRDefault="00F62FD5" w:rsidP="00F62FD5">
            <w:pPr>
              <w:spacing w:before="1"/>
              <w:ind w:left="119"/>
              <w:rPr>
                <w:rFonts w:ascii="Carlito" w:eastAsia="Caladea" w:hAnsi="Caladea" w:cs="Caladea"/>
                <w:sz w:val="20"/>
              </w:rPr>
            </w:pPr>
            <w:r w:rsidRPr="00F62FD5">
              <w:rPr>
                <w:rFonts w:ascii="Carlito" w:eastAsia="Caladea" w:hAnsi="Caladea" w:cs="Caladea"/>
                <w:spacing w:val="-2"/>
                <w:sz w:val="20"/>
              </w:rPr>
              <w:t>Matematik</w:t>
            </w:r>
          </w:p>
        </w:tc>
        <w:tc>
          <w:tcPr>
            <w:tcW w:w="2835" w:type="dxa"/>
          </w:tcPr>
          <w:p w14:paraId="05D637F3"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Özel</w:t>
            </w:r>
            <w:r w:rsidRPr="00F62FD5">
              <w:rPr>
                <w:rFonts w:ascii="Tahoma" w:eastAsia="Caladea" w:hAnsi="Tahoma" w:cs="Caladea"/>
                <w:spacing w:val="80"/>
                <w:sz w:val="17"/>
              </w:rPr>
              <w:t xml:space="preserve"> </w:t>
            </w:r>
            <w:r w:rsidRPr="00F62FD5">
              <w:rPr>
                <w:rFonts w:ascii="Tahoma" w:eastAsia="Caladea" w:hAnsi="Tahoma" w:cs="Caladea"/>
                <w:sz w:val="17"/>
              </w:rPr>
              <w:t>Eğitim</w:t>
            </w:r>
            <w:r w:rsidRPr="00F62FD5">
              <w:rPr>
                <w:rFonts w:ascii="Tahoma" w:eastAsia="Caladea" w:hAnsi="Tahoma" w:cs="Caladea"/>
                <w:spacing w:val="80"/>
                <w:sz w:val="17"/>
              </w:rPr>
              <w:t xml:space="preserve"> </w:t>
            </w:r>
            <w:r w:rsidRPr="00F62FD5">
              <w:rPr>
                <w:rFonts w:ascii="Tahoma" w:eastAsia="Caladea" w:hAnsi="Tahoma" w:cs="Caladea"/>
                <w:sz w:val="17"/>
              </w:rPr>
              <w:t>Uygulamaları</w:t>
            </w:r>
            <w:r w:rsidRPr="00F62FD5">
              <w:rPr>
                <w:rFonts w:ascii="Tahoma" w:eastAsia="Caladea" w:hAnsi="Tahoma" w:cs="Caladea"/>
                <w:spacing w:val="80"/>
                <w:sz w:val="17"/>
              </w:rPr>
              <w:t xml:space="preserve"> </w:t>
            </w:r>
            <w:r w:rsidRPr="00F62FD5">
              <w:rPr>
                <w:rFonts w:ascii="Tahoma" w:eastAsia="Caladea" w:hAnsi="Tahoma" w:cs="Caladea"/>
                <w:sz w:val="17"/>
              </w:rPr>
              <w:t>Kursu</w:t>
            </w:r>
            <w:r w:rsidRPr="00F62FD5">
              <w:rPr>
                <w:rFonts w:ascii="Tahoma" w:eastAsia="Caladea" w:hAnsi="Tahoma" w:cs="Caladea"/>
                <w:spacing w:val="80"/>
                <w:sz w:val="17"/>
              </w:rPr>
              <w:t xml:space="preserve"> </w:t>
            </w:r>
            <w:r w:rsidRPr="00F62FD5">
              <w:rPr>
                <w:rFonts w:ascii="Tahoma" w:eastAsia="Caladea" w:hAnsi="Tahoma" w:cs="Caladea"/>
                <w:sz w:val="17"/>
              </w:rPr>
              <w:t>(Norm Fazlası Öğretmenler İçin)</w:t>
            </w:r>
          </w:p>
        </w:tc>
        <w:tc>
          <w:tcPr>
            <w:tcW w:w="1276" w:type="dxa"/>
          </w:tcPr>
          <w:p w14:paraId="062D0D25"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2024</w:t>
            </w:r>
          </w:p>
        </w:tc>
        <w:tc>
          <w:tcPr>
            <w:tcW w:w="1134" w:type="dxa"/>
          </w:tcPr>
          <w:p w14:paraId="095DE9D6" w14:textId="77777777" w:rsidR="00F62FD5" w:rsidRPr="00F62FD5" w:rsidRDefault="00F62FD5" w:rsidP="00F62FD5">
            <w:pPr>
              <w:rPr>
                <w:rFonts w:ascii="Times New Roman" w:eastAsia="Caladea" w:hAnsi="Caladea" w:cs="Caladea"/>
                <w:sz w:val="16"/>
              </w:rPr>
            </w:pPr>
          </w:p>
        </w:tc>
      </w:tr>
      <w:tr w:rsidR="00F62FD5" w:rsidRPr="00F62FD5" w14:paraId="1DC4E2A9" w14:textId="77777777" w:rsidTr="00015F98">
        <w:trPr>
          <w:trHeight w:val="527"/>
        </w:trPr>
        <w:tc>
          <w:tcPr>
            <w:tcW w:w="1985" w:type="dxa"/>
            <w:vMerge/>
            <w:tcBorders>
              <w:top w:val="nil"/>
            </w:tcBorders>
            <w:shd w:val="clear" w:color="auto" w:fill="92CDDC"/>
          </w:tcPr>
          <w:p w14:paraId="2443EFF1"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5D58C525" w14:textId="77777777" w:rsidR="00F62FD5" w:rsidRPr="00F62FD5" w:rsidRDefault="00F62FD5" w:rsidP="00F62FD5">
            <w:pPr>
              <w:rPr>
                <w:rFonts w:ascii="Caladea" w:eastAsia="Caladea" w:hAnsi="Caladea" w:cs="Caladea"/>
                <w:sz w:val="2"/>
                <w:szCs w:val="2"/>
              </w:rPr>
            </w:pPr>
          </w:p>
        </w:tc>
        <w:tc>
          <w:tcPr>
            <w:tcW w:w="2835" w:type="dxa"/>
          </w:tcPr>
          <w:p w14:paraId="318FF90E" w14:textId="77777777" w:rsidR="00F62FD5" w:rsidRPr="00F62FD5" w:rsidRDefault="00F62FD5" w:rsidP="00F62FD5">
            <w:pPr>
              <w:spacing w:before="2"/>
              <w:ind w:left="4" w:firstLine="52"/>
              <w:rPr>
                <w:rFonts w:ascii="Tahoma" w:eastAsia="Caladea" w:hAnsi="Tahoma" w:cs="Caladea"/>
                <w:sz w:val="17"/>
              </w:rPr>
            </w:pPr>
            <w:r w:rsidRPr="00F62FD5">
              <w:rPr>
                <w:rFonts w:ascii="Tahoma" w:eastAsia="Caladea" w:hAnsi="Tahoma" w:cs="Caladea"/>
                <w:sz w:val="17"/>
              </w:rPr>
              <w:t>Çalışanların</w:t>
            </w:r>
            <w:r w:rsidRPr="00F62FD5">
              <w:rPr>
                <w:rFonts w:ascii="Tahoma" w:eastAsia="Caladea" w:hAnsi="Tahoma" w:cs="Caladea"/>
                <w:spacing w:val="20"/>
                <w:sz w:val="17"/>
              </w:rPr>
              <w:t xml:space="preserve"> </w:t>
            </w:r>
            <w:r w:rsidRPr="00F62FD5">
              <w:rPr>
                <w:rFonts w:ascii="Tahoma" w:eastAsia="Caladea" w:hAnsi="Tahoma" w:cs="Caladea"/>
                <w:sz w:val="17"/>
              </w:rPr>
              <w:t>Temel İş</w:t>
            </w:r>
            <w:r w:rsidRPr="00F62FD5">
              <w:rPr>
                <w:rFonts w:ascii="Tahoma" w:eastAsia="Caladea" w:hAnsi="Tahoma" w:cs="Caladea"/>
                <w:spacing w:val="19"/>
                <w:sz w:val="17"/>
              </w:rPr>
              <w:t xml:space="preserve"> </w:t>
            </w:r>
            <w:r w:rsidRPr="00F62FD5">
              <w:rPr>
                <w:rFonts w:ascii="Tahoma" w:eastAsia="Caladea" w:hAnsi="Tahoma" w:cs="Caladea"/>
                <w:sz w:val="17"/>
              </w:rPr>
              <w:t>Sağlığı</w:t>
            </w:r>
            <w:r w:rsidRPr="00F62FD5">
              <w:rPr>
                <w:rFonts w:ascii="Tahoma" w:eastAsia="Caladea" w:hAnsi="Tahoma" w:cs="Caladea"/>
                <w:spacing w:val="23"/>
                <w:sz w:val="17"/>
              </w:rPr>
              <w:t xml:space="preserve"> </w:t>
            </w:r>
            <w:r w:rsidRPr="00F62FD5">
              <w:rPr>
                <w:rFonts w:ascii="Tahoma" w:eastAsia="Caladea" w:hAnsi="Tahoma" w:cs="Caladea"/>
                <w:sz w:val="17"/>
              </w:rPr>
              <w:t>ve</w:t>
            </w:r>
            <w:r w:rsidRPr="00F62FD5">
              <w:rPr>
                <w:rFonts w:ascii="Tahoma" w:eastAsia="Caladea" w:hAnsi="Tahoma" w:cs="Caladea"/>
                <w:spacing w:val="21"/>
                <w:sz w:val="17"/>
              </w:rPr>
              <w:t xml:space="preserve"> </w:t>
            </w:r>
            <w:r w:rsidRPr="00F62FD5">
              <w:rPr>
                <w:rFonts w:ascii="Tahoma" w:eastAsia="Caladea" w:hAnsi="Tahoma" w:cs="Caladea"/>
                <w:sz w:val="17"/>
              </w:rPr>
              <w:t>Güvenliği Eğitimi Kursu</w:t>
            </w:r>
          </w:p>
        </w:tc>
        <w:tc>
          <w:tcPr>
            <w:tcW w:w="1276" w:type="dxa"/>
          </w:tcPr>
          <w:p w14:paraId="7B52550A"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2019</w:t>
            </w:r>
          </w:p>
        </w:tc>
        <w:tc>
          <w:tcPr>
            <w:tcW w:w="1134" w:type="dxa"/>
          </w:tcPr>
          <w:p w14:paraId="2095615D" w14:textId="77777777" w:rsidR="00F62FD5" w:rsidRPr="00F62FD5" w:rsidRDefault="00F62FD5" w:rsidP="00F62FD5">
            <w:pPr>
              <w:rPr>
                <w:rFonts w:ascii="Times New Roman" w:eastAsia="Caladea" w:hAnsi="Caladea" w:cs="Caladea"/>
                <w:sz w:val="16"/>
              </w:rPr>
            </w:pPr>
          </w:p>
        </w:tc>
      </w:tr>
      <w:tr w:rsidR="00F62FD5" w:rsidRPr="00F62FD5" w14:paraId="53AA63BB" w14:textId="77777777" w:rsidTr="00015F98">
        <w:trPr>
          <w:trHeight w:val="412"/>
        </w:trPr>
        <w:tc>
          <w:tcPr>
            <w:tcW w:w="1985" w:type="dxa"/>
            <w:vMerge/>
            <w:tcBorders>
              <w:top w:val="nil"/>
            </w:tcBorders>
            <w:shd w:val="clear" w:color="auto" w:fill="92CDDC"/>
          </w:tcPr>
          <w:p w14:paraId="253837E0"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78C454FA" w14:textId="77777777" w:rsidR="00F62FD5" w:rsidRPr="00F62FD5" w:rsidRDefault="00F62FD5" w:rsidP="00F62FD5">
            <w:pPr>
              <w:rPr>
                <w:rFonts w:ascii="Caladea" w:eastAsia="Caladea" w:hAnsi="Caladea" w:cs="Caladea"/>
                <w:sz w:val="2"/>
                <w:szCs w:val="2"/>
              </w:rPr>
            </w:pPr>
          </w:p>
        </w:tc>
        <w:tc>
          <w:tcPr>
            <w:tcW w:w="2835" w:type="dxa"/>
          </w:tcPr>
          <w:p w14:paraId="1EFCFB66"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Yangın</w:t>
            </w:r>
            <w:r w:rsidRPr="00F62FD5">
              <w:rPr>
                <w:rFonts w:ascii="Tahoma" w:eastAsia="Caladea" w:hAnsi="Tahoma" w:cs="Caladea"/>
                <w:spacing w:val="-8"/>
                <w:sz w:val="17"/>
              </w:rPr>
              <w:t xml:space="preserve"> </w:t>
            </w:r>
            <w:r w:rsidRPr="00F62FD5">
              <w:rPr>
                <w:rFonts w:ascii="Tahoma" w:eastAsia="Caladea" w:hAnsi="Tahoma" w:cs="Caladea"/>
                <w:sz w:val="17"/>
              </w:rPr>
              <w:t>Eğitimi</w:t>
            </w:r>
            <w:r w:rsidRPr="00F62FD5">
              <w:rPr>
                <w:rFonts w:ascii="Tahoma" w:eastAsia="Caladea" w:hAnsi="Tahoma" w:cs="Caladea"/>
                <w:spacing w:val="-10"/>
                <w:sz w:val="17"/>
              </w:rPr>
              <w:t xml:space="preserve"> </w:t>
            </w:r>
            <w:r w:rsidRPr="00F62FD5">
              <w:rPr>
                <w:rFonts w:ascii="Tahoma" w:eastAsia="Caladea" w:hAnsi="Tahoma" w:cs="Caladea"/>
                <w:spacing w:val="-4"/>
                <w:sz w:val="17"/>
              </w:rPr>
              <w:t>Kursu</w:t>
            </w:r>
          </w:p>
        </w:tc>
        <w:tc>
          <w:tcPr>
            <w:tcW w:w="1276" w:type="dxa"/>
          </w:tcPr>
          <w:p w14:paraId="6A454634"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2018</w:t>
            </w:r>
          </w:p>
        </w:tc>
        <w:tc>
          <w:tcPr>
            <w:tcW w:w="1134" w:type="dxa"/>
          </w:tcPr>
          <w:p w14:paraId="7EA32409" w14:textId="77777777" w:rsidR="00F62FD5" w:rsidRPr="00F62FD5" w:rsidRDefault="00F62FD5" w:rsidP="00F62FD5">
            <w:pPr>
              <w:rPr>
                <w:rFonts w:ascii="Times New Roman" w:eastAsia="Caladea" w:hAnsi="Caladea" w:cs="Caladea"/>
                <w:sz w:val="16"/>
              </w:rPr>
            </w:pPr>
          </w:p>
        </w:tc>
      </w:tr>
      <w:tr w:rsidR="00F62FD5" w:rsidRPr="00F62FD5" w14:paraId="49526F7B" w14:textId="77777777" w:rsidTr="00015F98">
        <w:trPr>
          <w:trHeight w:val="532"/>
        </w:trPr>
        <w:tc>
          <w:tcPr>
            <w:tcW w:w="1985" w:type="dxa"/>
            <w:vMerge/>
            <w:tcBorders>
              <w:top w:val="nil"/>
            </w:tcBorders>
            <w:shd w:val="clear" w:color="auto" w:fill="92CDDC"/>
          </w:tcPr>
          <w:p w14:paraId="4AC0DD84"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63FEEFF6" w14:textId="77777777" w:rsidR="00F62FD5" w:rsidRPr="00F62FD5" w:rsidRDefault="00F62FD5" w:rsidP="00F62FD5">
            <w:pPr>
              <w:rPr>
                <w:rFonts w:ascii="Caladea" w:eastAsia="Caladea" w:hAnsi="Caladea" w:cs="Caladea"/>
                <w:sz w:val="2"/>
                <w:szCs w:val="2"/>
              </w:rPr>
            </w:pPr>
          </w:p>
        </w:tc>
        <w:tc>
          <w:tcPr>
            <w:tcW w:w="2835" w:type="dxa"/>
          </w:tcPr>
          <w:p w14:paraId="4648967F"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Fatih</w:t>
            </w:r>
            <w:r w:rsidRPr="00F62FD5">
              <w:rPr>
                <w:rFonts w:ascii="Tahoma" w:eastAsia="Caladea" w:hAnsi="Tahoma" w:cs="Caladea"/>
                <w:spacing w:val="7"/>
                <w:sz w:val="17"/>
              </w:rPr>
              <w:t xml:space="preserve"> </w:t>
            </w:r>
            <w:r w:rsidRPr="00F62FD5">
              <w:rPr>
                <w:rFonts w:ascii="Tahoma" w:eastAsia="Caladea" w:hAnsi="Tahoma" w:cs="Caladea"/>
                <w:sz w:val="17"/>
              </w:rPr>
              <w:t>Projesi</w:t>
            </w:r>
            <w:r w:rsidRPr="00F62FD5">
              <w:rPr>
                <w:rFonts w:ascii="Tahoma" w:eastAsia="Caladea" w:hAnsi="Tahoma" w:cs="Caladea"/>
                <w:spacing w:val="7"/>
                <w:sz w:val="17"/>
              </w:rPr>
              <w:t xml:space="preserve"> </w:t>
            </w:r>
            <w:r w:rsidRPr="00F62FD5">
              <w:rPr>
                <w:rFonts w:ascii="Tahoma" w:eastAsia="Caladea" w:hAnsi="Tahoma" w:cs="Caladea"/>
                <w:sz w:val="17"/>
              </w:rPr>
              <w:t>-</w:t>
            </w:r>
            <w:r w:rsidRPr="00F62FD5">
              <w:rPr>
                <w:rFonts w:ascii="Tahoma" w:eastAsia="Caladea" w:hAnsi="Tahoma" w:cs="Caladea"/>
                <w:spacing w:val="6"/>
                <w:sz w:val="17"/>
              </w:rPr>
              <w:t xml:space="preserve"> </w:t>
            </w:r>
            <w:r w:rsidRPr="00F62FD5">
              <w:rPr>
                <w:rFonts w:ascii="Tahoma" w:eastAsia="Caladea" w:hAnsi="Tahoma" w:cs="Caladea"/>
                <w:sz w:val="17"/>
              </w:rPr>
              <w:t>Eğitimde</w:t>
            </w:r>
            <w:r w:rsidRPr="00F62FD5">
              <w:rPr>
                <w:rFonts w:ascii="Tahoma" w:eastAsia="Caladea" w:hAnsi="Tahoma" w:cs="Caladea"/>
                <w:spacing w:val="4"/>
                <w:sz w:val="17"/>
              </w:rPr>
              <w:t xml:space="preserve"> </w:t>
            </w:r>
            <w:r w:rsidRPr="00F62FD5">
              <w:rPr>
                <w:rFonts w:ascii="Tahoma" w:eastAsia="Caladea" w:hAnsi="Tahoma" w:cs="Caladea"/>
                <w:sz w:val="17"/>
              </w:rPr>
              <w:t>Teknoloji</w:t>
            </w:r>
            <w:r w:rsidRPr="00F62FD5">
              <w:rPr>
                <w:rFonts w:ascii="Tahoma" w:eastAsia="Caladea" w:hAnsi="Tahoma" w:cs="Caladea"/>
                <w:spacing w:val="5"/>
                <w:sz w:val="17"/>
              </w:rPr>
              <w:t xml:space="preserve"> </w:t>
            </w:r>
            <w:r w:rsidRPr="00F62FD5">
              <w:rPr>
                <w:rFonts w:ascii="Tahoma" w:eastAsia="Caladea" w:hAnsi="Tahoma" w:cs="Caladea"/>
                <w:spacing w:val="-2"/>
                <w:sz w:val="17"/>
              </w:rPr>
              <w:t>Kullanımı</w:t>
            </w:r>
          </w:p>
          <w:p w14:paraId="69C24FB7" w14:textId="77777777" w:rsidR="00F62FD5" w:rsidRPr="00F62FD5" w:rsidRDefault="00F62FD5" w:rsidP="00F62FD5">
            <w:pPr>
              <w:spacing w:before="1"/>
              <w:ind w:left="4"/>
              <w:rPr>
                <w:rFonts w:ascii="Tahoma" w:eastAsia="Caladea" w:hAnsi="Caladea" w:cs="Caladea"/>
                <w:sz w:val="17"/>
              </w:rPr>
            </w:pPr>
            <w:r w:rsidRPr="00F62FD5">
              <w:rPr>
                <w:rFonts w:ascii="Tahoma" w:eastAsia="Caladea" w:hAnsi="Caladea" w:cs="Caladea"/>
                <w:spacing w:val="-2"/>
                <w:sz w:val="17"/>
              </w:rPr>
              <w:t>Kursu</w:t>
            </w:r>
          </w:p>
        </w:tc>
        <w:tc>
          <w:tcPr>
            <w:tcW w:w="1276" w:type="dxa"/>
          </w:tcPr>
          <w:p w14:paraId="5E79078E"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2017</w:t>
            </w:r>
          </w:p>
        </w:tc>
        <w:tc>
          <w:tcPr>
            <w:tcW w:w="1134" w:type="dxa"/>
          </w:tcPr>
          <w:p w14:paraId="6423B7E3" w14:textId="77777777" w:rsidR="00F62FD5" w:rsidRPr="00F62FD5" w:rsidRDefault="00F62FD5" w:rsidP="00F62FD5">
            <w:pPr>
              <w:rPr>
                <w:rFonts w:ascii="Times New Roman" w:eastAsia="Caladea" w:hAnsi="Caladea" w:cs="Caladea"/>
                <w:sz w:val="16"/>
              </w:rPr>
            </w:pPr>
          </w:p>
        </w:tc>
      </w:tr>
      <w:tr w:rsidR="00F62FD5" w:rsidRPr="00F62FD5" w14:paraId="34397135" w14:textId="77777777" w:rsidTr="00015F98">
        <w:trPr>
          <w:trHeight w:val="528"/>
        </w:trPr>
        <w:tc>
          <w:tcPr>
            <w:tcW w:w="1985" w:type="dxa"/>
            <w:vMerge w:val="restart"/>
            <w:shd w:val="clear" w:color="auto" w:fill="92CDDC"/>
          </w:tcPr>
          <w:p w14:paraId="7A8BB0B9" w14:textId="77777777" w:rsidR="00F62FD5" w:rsidRPr="00F62FD5" w:rsidRDefault="00F62FD5" w:rsidP="00F62FD5">
            <w:pPr>
              <w:rPr>
                <w:rFonts w:ascii="Caladea" w:eastAsia="Caladea" w:hAnsi="Caladea" w:cs="Caladea"/>
                <w:b/>
                <w:sz w:val="20"/>
              </w:rPr>
            </w:pPr>
          </w:p>
          <w:p w14:paraId="5C07B0C0" w14:textId="77777777" w:rsidR="00F62FD5" w:rsidRPr="00F62FD5" w:rsidRDefault="00F62FD5" w:rsidP="00F62FD5">
            <w:pPr>
              <w:spacing w:before="156"/>
              <w:rPr>
                <w:rFonts w:ascii="Caladea" w:eastAsia="Caladea" w:hAnsi="Caladea" w:cs="Caladea"/>
                <w:b/>
                <w:sz w:val="20"/>
              </w:rPr>
            </w:pPr>
          </w:p>
          <w:p w14:paraId="2E14A638" w14:textId="47137897" w:rsidR="00F62FD5" w:rsidRPr="00F62FD5" w:rsidRDefault="00F62FD5" w:rsidP="00F62FD5">
            <w:pPr>
              <w:spacing w:before="1"/>
              <w:ind w:left="533"/>
              <w:rPr>
                <w:rFonts w:ascii="Carlito" w:eastAsia="Caladea" w:hAnsi="Caladea" w:cs="Caladea"/>
                <w:sz w:val="20"/>
              </w:rPr>
            </w:pPr>
            <w:r>
              <w:rPr>
                <w:rFonts w:ascii="Carlito" w:eastAsia="Caladea" w:hAnsi="Caladea" w:cs="Caladea"/>
                <w:sz w:val="20"/>
              </w:rPr>
              <w:t>G</w:t>
            </w:r>
            <w:r>
              <w:rPr>
                <w:rFonts w:ascii="Carlito" w:eastAsia="Caladea" w:hAnsi="Caladea" w:cs="Caladea"/>
                <w:sz w:val="20"/>
              </w:rPr>
              <w:t>ü</w:t>
            </w:r>
            <w:r>
              <w:rPr>
                <w:rFonts w:ascii="Carlito" w:eastAsia="Caladea" w:hAnsi="Caladea" w:cs="Caladea"/>
                <w:sz w:val="20"/>
              </w:rPr>
              <w:t xml:space="preserve">zin </w:t>
            </w:r>
            <w:r>
              <w:rPr>
                <w:rFonts w:ascii="Carlito" w:eastAsia="Caladea" w:hAnsi="Caladea" w:cs="Caladea"/>
                <w:sz w:val="20"/>
              </w:rPr>
              <w:t>Ö</w:t>
            </w:r>
            <w:r>
              <w:rPr>
                <w:rFonts w:ascii="Carlito" w:eastAsia="Caladea" w:hAnsi="Caladea" w:cs="Caladea"/>
                <w:sz w:val="20"/>
              </w:rPr>
              <w:t>ZER TURAN</w:t>
            </w:r>
          </w:p>
        </w:tc>
        <w:tc>
          <w:tcPr>
            <w:tcW w:w="1843" w:type="dxa"/>
            <w:vMerge w:val="restart"/>
            <w:shd w:val="clear" w:color="auto" w:fill="92CDDC"/>
          </w:tcPr>
          <w:p w14:paraId="69397E78" w14:textId="77777777" w:rsidR="00F62FD5" w:rsidRPr="00F62FD5" w:rsidRDefault="00F62FD5" w:rsidP="00F62FD5">
            <w:pPr>
              <w:rPr>
                <w:rFonts w:ascii="Caladea" w:eastAsia="Caladea" w:hAnsi="Caladea" w:cs="Caladea"/>
                <w:b/>
                <w:sz w:val="20"/>
              </w:rPr>
            </w:pPr>
          </w:p>
          <w:p w14:paraId="5DB5B069" w14:textId="77777777" w:rsidR="00F62FD5" w:rsidRPr="00F62FD5" w:rsidRDefault="00F62FD5" w:rsidP="00F62FD5">
            <w:pPr>
              <w:spacing w:before="32"/>
              <w:rPr>
                <w:rFonts w:ascii="Caladea" w:eastAsia="Caladea" w:hAnsi="Caladea" w:cs="Caladea"/>
                <w:b/>
                <w:sz w:val="20"/>
              </w:rPr>
            </w:pPr>
          </w:p>
          <w:p w14:paraId="1E3D9ECA" w14:textId="77777777" w:rsidR="00F62FD5" w:rsidRPr="00F62FD5" w:rsidRDefault="00F62FD5" w:rsidP="00F62FD5">
            <w:pPr>
              <w:ind w:left="7" w:right="6"/>
              <w:jc w:val="center"/>
              <w:rPr>
                <w:rFonts w:ascii="Carlito" w:eastAsia="Caladea" w:hAnsi="Carlito" w:cs="Caladea"/>
                <w:sz w:val="20"/>
              </w:rPr>
            </w:pPr>
            <w:r w:rsidRPr="00F62FD5">
              <w:rPr>
                <w:rFonts w:ascii="Carlito" w:eastAsia="Caladea" w:hAnsi="Carlito" w:cs="Caladea"/>
                <w:sz w:val="20"/>
              </w:rPr>
              <w:t>Beden</w:t>
            </w:r>
            <w:r w:rsidRPr="00F62FD5">
              <w:rPr>
                <w:rFonts w:ascii="Carlito" w:eastAsia="Caladea" w:hAnsi="Carlito" w:cs="Caladea"/>
                <w:spacing w:val="-7"/>
                <w:sz w:val="20"/>
              </w:rPr>
              <w:t xml:space="preserve"> </w:t>
            </w:r>
            <w:r w:rsidRPr="00F62FD5">
              <w:rPr>
                <w:rFonts w:ascii="Carlito" w:eastAsia="Caladea" w:hAnsi="Carlito" w:cs="Caladea"/>
                <w:spacing w:val="-4"/>
                <w:sz w:val="20"/>
              </w:rPr>
              <w:t>Eği.</w:t>
            </w:r>
          </w:p>
          <w:p w14:paraId="3D015B6A" w14:textId="77777777" w:rsidR="00F62FD5" w:rsidRPr="00F62FD5" w:rsidRDefault="00F62FD5" w:rsidP="00F62FD5">
            <w:pPr>
              <w:spacing w:before="1"/>
              <w:ind w:left="7"/>
              <w:jc w:val="center"/>
              <w:rPr>
                <w:rFonts w:ascii="Carlito" w:eastAsia="Caladea" w:hAnsi="Carlito" w:cs="Caladea"/>
                <w:sz w:val="20"/>
              </w:rPr>
            </w:pPr>
            <w:r w:rsidRPr="00F62FD5">
              <w:rPr>
                <w:rFonts w:ascii="Carlito" w:eastAsia="Caladea" w:hAnsi="Carlito" w:cs="Caladea"/>
                <w:spacing w:val="-4"/>
                <w:sz w:val="20"/>
              </w:rPr>
              <w:t>Öğr.</w:t>
            </w:r>
          </w:p>
        </w:tc>
        <w:tc>
          <w:tcPr>
            <w:tcW w:w="2835" w:type="dxa"/>
          </w:tcPr>
          <w:p w14:paraId="781CB58A"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Özel</w:t>
            </w:r>
            <w:r w:rsidRPr="00F62FD5">
              <w:rPr>
                <w:rFonts w:ascii="Tahoma" w:eastAsia="Caladea" w:hAnsi="Tahoma" w:cs="Caladea"/>
                <w:spacing w:val="80"/>
                <w:sz w:val="17"/>
              </w:rPr>
              <w:t xml:space="preserve"> </w:t>
            </w:r>
            <w:r w:rsidRPr="00F62FD5">
              <w:rPr>
                <w:rFonts w:ascii="Tahoma" w:eastAsia="Caladea" w:hAnsi="Tahoma" w:cs="Caladea"/>
                <w:sz w:val="17"/>
              </w:rPr>
              <w:t>Eğitim</w:t>
            </w:r>
            <w:r w:rsidRPr="00F62FD5">
              <w:rPr>
                <w:rFonts w:ascii="Tahoma" w:eastAsia="Caladea" w:hAnsi="Tahoma" w:cs="Caladea"/>
                <w:spacing w:val="80"/>
                <w:sz w:val="17"/>
              </w:rPr>
              <w:t xml:space="preserve"> </w:t>
            </w:r>
            <w:r w:rsidRPr="00F62FD5">
              <w:rPr>
                <w:rFonts w:ascii="Tahoma" w:eastAsia="Caladea" w:hAnsi="Tahoma" w:cs="Caladea"/>
                <w:sz w:val="17"/>
              </w:rPr>
              <w:t>Uygulamaları</w:t>
            </w:r>
            <w:r w:rsidRPr="00F62FD5">
              <w:rPr>
                <w:rFonts w:ascii="Tahoma" w:eastAsia="Caladea" w:hAnsi="Tahoma" w:cs="Caladea"/>
                <w:spacing w:val="80"/>
                <w:sz w:val="17"/>
              </w:rPr>
              <w:t xml:space="preserve"> </w:t>
            </w:r>
            <w:r w:rsidRPr="00F62FD5">
              <w:rPr>
                <w:rFonts w:ascii="Tahoma" w:eastAsia="Caladea" w:hAnsi="Tahoma" w:cs="Caladea"/>
                <w:sz w:val="17"/>
              </w:rPr>
              <w:t>Kursu</w:t>
            </w:r>
            <w:r w:rsidRPr="00F62FD5">
              <w:rPr>
                <w:rFonts w:ascii="Tahoma" w:eastAsia="Caladea" w:hAnsi="Tahoma" w:cs="Caladea"/>
                <w:spacing w:val="80"/>
                <w:sz w:val="17"/>
              </w:rPr>
              <w:t xml:space="preserve"> </w:t>
            </w:r>
            <w:r w:rsidRPr="00F62FD5">
              <w:rPr>
                <w:rFonts w:ascii="Tahoma" w:eastAsia="Caladea" w:hAnsi="Tahoma" w:cs="Caladea"/>
                <w:sz w:val="17"/>
              </w:rPr>
              <w:t>(Norm Fazlası Öğretmenler İçin)</w:t>
            </w:r>
          </w:p>
        </w:tc>
        <w:tc>
          <w:tcPr>
            <w:tcW w:w="1276" w:type="dxa"/>
          </w:tcPr>
          <w:p w14:paraId="006D6CA4"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2024</w:t>
            </w:r>
          </w:p>
        </w:tc>
        <w:tc>
          <w:tcPr>
            <w:tcW w:w="1134" w:type="dxa"/>
          </w:tcPr>
          <w:p w14:paraId="00ED8CA6" w14:textId="77777777" w:rsidR="00F62FD5" w:rsidRPr="00F62FD5" w:rsidRDefault="00F62FD5" w:rsidP="00F62FD5">
            <w:pPr>
              <w:rPr>
                <w:rFonts w:ascii="Times New Roman" w:eastAsia="Caladea" w:hAnsi="Caladea" w:cs="Caladea"/>
                <w:sz w:val="16"/>
              </w:rPr>
            </w:pPr>
          </w:p>
        </w:tc>
      </w:tr>
      <w:tr w:rsidR="00F62FD5" w:rsidRPr="00F62FD5" w14:paraId="44FF58B3" w14:textId="77777777" w:rsidTr="00015F98">
        <w:trPr>
          <w:trHeight w:val="532"/>
        </w:trPr>
        <w:tc>
          <w:tcPr>
            <w:tcW w:w="1985" w:type="dxa"/>
            <w:vMerge/>
            <w:tcBorders>
              <w:top w:val="nil"/>
            </w:tcBorders>
            <w:shd w:val="clear" w:color="auto" w:fill="92CDDC"/>
          </w:tcPr>
          <w:p w14:paraId="1AB8C65F"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3D9EF9F9" w14:textId="77777777" w:rsidR="00F62FD5" w:rsidRPr="00F62FD5" w:rsidRDefault="00F62FD5" w:rsidP="00F62FD5">
            <w:pPr>
              <w:rPr>
                <w:rFonts w:ascii="Caladea" w:eastAsia="Caladea" w:hAnsi="Caladea" w:cs="Caladea"/>
                <w:sz w:val="2"/>
                <w:szCs w:val="2"/>
              </w:rPr>
            </w:pPr>
          </w:p>
        </w:tc>
        <w:tc>
          <w:tcPr>
            <w:tcW w:w="2835" w:type="dxa"/>
          </w:tcPr>
          <w:p w14:paraId="16E8A448" w14:textId="77777777" w:rsidR="00F62FD5" w:rsidRPr="00F62FD5" w:rsidRDefault="00F62FD5" w:rsidP="00F62FD5">
            <w:pPr>
              <w:tabs>
                <w:tab w:val="left" w:pos="695"/>
                <w:tab w:val="left" w:pos="1421"/>
                <w:tab w:val="left" w:pos="1714"/>
                <w:tab w:val="left" w:pos="2591"/>
              </w:tabs>
              <w:spacing w:before="2"/>
              <w:ind w:left="4"/>
              <w:rPr>
                <w:rFonts w:ascii="Tahoma" w:eastAsia="Caladea" w:hAnsi="Tahoma" w:cs="Caladea"/>
                <w:sz w:val="17"/>
              </w:rPr>
            </w:pPr>
            <w:r w:rsidRPr="00F62FD5">
              <w:rPr>
                <w:rFonts w:ascii="Tahoma" w:eastAsia="Caladea" w:hAnsi="Tahoma" w:cs="Caladea"/>
                <w:spacing w:val="-2"/>
                <w:sz w:val="17"/>
              </w:rPr>
              <w:t>FATİH</w:t>
            </w:r>
            <w:r w:rsidRPr="00F62FD5">
              <w:rPr>
                <w:rFonts w:ascii="Tahoma" w:eastAsia="Caladea" w:hAnsi="Tahoma" w:cs="Caladea"/>
                <w:sz w:val="17"/>
              </w:rPr>
              <w:tab/>
            </w:r>
            <w:r w:rsidRPr="00F62FD5">
              <w:rPr>
                <w:rFonts w:ascii="Tahoma" w:eastAsia="Caladea" w:hAnsi="Tahoma" w:cs="Caladea"/>
                <w:spacing w:val="-2"/>
                <w:sz w:val="17"/>
              </w:rPr>
              <w:t>Projesi</w:t>
            </w:r>
            <w:r w:rsidRPr="00F62FD5">
              <w:rPr>
                <w:rFonts w:ascii="Tahoma" w:eastAsia="Caladea" w:hAnsi="Tahoma" w:cs="Caladea"/>
                <w:sz w:val="17"/>
              </w:rPr>
              <w:tab/>
            </w:r>
            <w:r w:rsidRPr="00F62FD5">
              <w:rPr>
                <w:rFonts w:ascii="Tahoma" w:eastAsia="Caladea" w:hAnsi="Tahoma" w:cs="Caladea"/>
                <w:spacing w:val="-10"/>
                <w:sz w:val="17"/>
              </w:rPr>
              <w:t>-</w:t>
            </w:r>
            <w:r w:rsidRPr="00F62FD5">
              <w:rPr>
                <w:rFonts w:ascii="Tahoma" w:eastAsia="Caladea" w:hAnsi="Tahoma" w:cs="Caladea"/>
                <w:sz w:val="17"/>
              </w:rPr>
              <w:tab/>
            </w:r>
            <w:r w:rsidRPr="00F62FD5">
              <w:rPr>
                <w:rFonts w:ascii="Tahoma" w:eastAsia="Caladea" w:hAnsi="Tahoma" w:cs="Caladea"/>
                <w:spacing w:val="-2"/>
                <w:sz w:val="17"/>
              </w:rPr>
              <w:t>Eğitimde</w:t>
            </w:r>
            <w:r w:rsidRPr="00F62FD5">
              <w:rPr>
                <w:rFonts w:ascii="Tahoma" w:eastAsia="Caladea" w:hAnsi="Tahoma" w:cs="Caladea"/>
                <w:sz w:val="17"/>
              </w:rPr>
              <w:tab/>
            </w:r>
            <w:r w:rsidRPr="00F62FD5">
              <w:rPr>
                <w:rFonts w:ascii="Tahoma" w:eastAsia="Caladea" w:hAnsi="Tahoma" w:cs="Caladea"/>
                <w:spacing w:val="-2"/>
                <w:sz w:val="17"/>
              </w:rPr>
              <w:t xml:space="preserve">Teknoloji </w:t>
            </w:r>
            <w:r w:rsidRPr="00F62FD5">
              <w:rPr>
                <w:rFonts w:ascii="Tahoma" w:eastAsia="Caladea" w:hAnsi="Tahoma" w:cs="Caladea"/>
                <w:sz w:val="17"/>
              </w:rPr>
              <w:t>Kullanımı Kursu</w:t>
            </w:r>
          </w:p>
        </w:tc>
        <w:tc>
          <w:tcPr>
            <w:tcW w:w="1276" w:type="dxa"/>
          </w:tcPr>
          <w:p w14:paraId="75F31FA4"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2019</w:t>
            </w:r>
          </w:p>
        </w:tc>
        <w:tc>
          <w:tcPr>
            <w:tcW w:w="1134" w:type="dxa"/>
          </w:tcPr>
          <w:p w14:paraId="0B11CD58" w14:textId="77777777" w:rsidR="00F62FD5" w:rsidRPr="00F62FD5" w:rsidRDefault="00F62FD5" w:rsidP="00F62FD5">
            <w:pPr>
              <w:rPr>
                <w:rFonts w:ascii="Times New Roman" w:eastAsia="Caladea" w:hAnsi="Caladea" w:cs="Caladea"/>
                <w:sz w:val="16"/>
              </w:rPr>
            </w:pPr>
          </w:p>
        </w:tc>
      </w:tr>
      <w:tr w:rsidR="00F62FD5" w:rsidRPr="00F62FD5" w14:paraId="390C27A8" w14:textId="77777777" w:rsidTr="00015F98">
        <w:trPr>
          <w:trHeight w:val="532"/>
        </w:trPr>
        <w:tc>
          <w:tcPr>
            <w:tcW w:w="1985" w:type="dxa"/>
            <w:vMerge/>
            <w:tcBorders>
              <w:top w:val="nil"/>
            </w:tcBorders>
            <w:shd w:val="clear" w:color="auto" w:fill="92CDDC"/>
          </w:tcPr>
          <w:p w14:paraId="12FA998E"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32E19DD9" w14:textId="77777777" w:rsidR="00F62FD5" w:rsidRPr="00F62FD5" w:rsidRDefault="00F62FD5" w:rsidP="00F62FD5">
            <w:pPr>
              <w:rPr>
                <w:rFonts w:ascii="Caladea" w:eastAsia="Caladea" w:hAnsi="Caladea" w:cs="Caladea"/>
                <w:sz w:val="2"/>
                <w:szCs w:val="2"/>
              </w:rPr>
            </w:pPr>
          </w:p>
        </w:tc>
        <w:tc>
          <w:tcPr>
            <w:tcW w:w="2835" w:type="dxa"/>
          </w:tcPr>
          <w:p w14:paraId="14716FB1"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Çalışanların</w:t>
            </w:r>
            <w:r w:rsidRPr="00F62FD5">
              <w:rPr>
                <w:rFonts w:ascii="Tahoma" w:eastAsia="Caladea" w:hAnsi="Tahoma" w:cs="Caladea"/>
                <w:spacing w:val="33"/>
                <w:sz w:val="17"/>
              </w:rPr>
              <w:t xml:space="preserve"> </w:t>
            </w:r>
            <w:r w:rsidRPr="00F62FD5">
              <w:rPr>
                <w:rFonts w:ascii="Tahoma" w:eastAsia="Caladea" w:hAnsi="Tahoma" w:cs="Caladea"/>
                <w:sz w:val="17"/>
              </w:rPr>
              <w:t>Temel</w:t>
            </w:r>
            <w:r w:rsidRPr="00F62FD5">
              <w:rPr>
                <w:rFonts w:ascii="Tahoma" w:eastAsia="Caladea" w:hAnsi="Tahoma" w:cs="Caladea"/>
                <w:spacing w:val="26"/>
                <w:sz w:val="17"/>
              </w:rPr>
              <w:t xml:space="preserve"> </w:t>
            </w:r>
            <w:r w:rsidRPr="00F62FD5">
              <w:rPr>
                <w:rFonts w:ascii="Tahoma" w:eastAsia="Caladea" w:hAnsi="Tahoma" w:cs="Caladea"/>
                <w:sz w:val="17"/>
              </w:rPr>
              <w:t>İş</w:t>
            </w:r>
            <w:r w:rsidRPr="00F62FD5">
              <w:rPr>
                <w:rFonts w:ascii="Tahoma" w:eastAsia="Caladea" w:hAnsi="Tahoma" w:cs="Caladea"/>
                <w:spacing w:val="33"/>
                <w:sz w:val="17"/>
              </w:rPr>
              <w:t xml:space="preserve"> </w:t>
            </w:r>
            <w:r w:rsidRPr="00F62FD5">
              <w:rPr>
                <w:rFonts w:ascii="Tahoma" w:eastAsia="Caladea" w:hAnsi="Tahoma" w:cs="Caladea"/>
                <w:sz w:val="17"/>
              </w:rPr>
              <w:t>Sağlığı</w:t>
            </w:r>
            <w:r w:rsidRPr="00F62FD5">
              <w:rPr>
                <w:rFonts w:ascii="Tahoma" w:eastAsia="Caladea" w:hAnsi="Tahoma" w:cs="Caladea"/>
                <w:spacing w:val="31"/>
                <w:sz w:val="17"/>
              </w:rPr>
              <w:t xml:space="preserve"> </w:t>
            </w:r>
            <w:r w:rsidRPr="00F62FD5">
              <w:rPr>
                <w:rFonts w:ascii="Tahoma" w:eastAsia="Caladea" w:hAnsi="Tahoma" w:cs="Caladea"/>
                <w:sz w:val="17"/>
              </w:rPr>
              <w:t>ve</w:t>
            </w:r>
            <w:r w:rsidRPr="00F62FD5">
              <w:rPr>
                <w:rFonts w:ascii="Tahoma" w:eastAsia="Caladea" w:hAnsi="Tahoma" w:cs="Caladea"/>
                <w:spacing w:val="29"/>
                <w:sz w:val="17"/>
              </w:rPr>
              <w:t xml:space="preserve"> </w:t>
            </w:r>
            <w:r w:rsidRPr="00F62FD5">
              <w:rPr>
                <w:rFonts w:ascii="Tahoma" w:eastAsia="Caladea" w:hAnsi="Tahoma" w:cs="Caladea"/>
                <w:sz w:val="17"/>
              </w:rPr>
              <w:t>Güvenliği Eğitimi Kursu</w:t>
            </w:r>
          </w:p>
        </w:tc>
        <w:tc>
          <w:tcPr>
            <w:tcW w:w="1276" w:type="dxa"/>
          </w:tcPr>
          <w:p w14:paraId="5ED69551"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2016</w:t>
            </w:r>
          </w:p>
        </w:tc>
        <w:tc>
          <w:tcPr>
            <w:tcW w:w="1134" w:type="dxa"/>
          </w:tcPr>
          <w:p w14:paraId="692B3138" w14:textId="77777777" w:rsidR="00F62FD5" w:rsidRPr="00F62FD5" w:rsidRDefault="00F62FD5" w:rsidP="00F62FD5">
            <w:pPr>
              <w:rPr>
                <w:rFonts w:ascii="Times New Roman" w:eastAsia="Caladea" w:hAnsi="Caladea" w:cs="Caladea"/>
                <w:sz w:val="16"/>
              </w:rPr>
            </w:pPr>
          </w:p>
        </w:tc>
      </w:tr>
      <w:tr w:rsidR="00F62FD5" w:rsidRPr="00F62FD5" w14:paraId="1E519C73" w14:textId="77777777" w:rsidTr="00015F98">
        <w:trPr>
          <w:trHeight w:val="527"/>
        </w:trPr>
        <w:tc>
          <w:tcPr>
            <w:tcW w:w="1985" w:type="dxa"/>
            <w:vMerge w:val="restart"/>
            <w:shd w:val="clear" w:color="auto" w:fill="92CDDC"/>
          </w:tcPr>
          <w:p w14:paraId="225A2A9B" w14:textId="77777777" w:rsidR="00F62FD5" w:rsidRPr="00F62FD5" w:rsidRDefault="00F62FD5" w:rsidP="00F62FD5">
            <w:pPr>
              <w:rPr>
                <w:rFonts w:ascii="Caladea" w:eastAsia="Caladea" w:hAnsi="Caladea" w:cs="Caladea"/>
                <w:b/>
                <w:sz w:val="20"/>
              </w:rPr>
            </w:pPr>
          </w:p>
          <w:p w14:paraId="7821363A" w14:textId="77777777" w:rsidR="00F62FD5" w:rsidRPr="00F62FD5" w:rsidRDefault="00F62FD5" w:rsidP="00F62FD5">
            <w:pPr>
              <w:spacing w:before="94"/>
              <w:rPr>
                <w:rFonts w:ascii="Caladea" w:eastAsia="Caladea" w:hAnsi="Caladea" w:cs="Caladea"/>
                <w:b/>
                <w:sz w:val="20"/>
              </w:rPr>
            </w:pPr>
          </w:p>
          <w:p w14:paraId="2D2A3892" w14:textId="5D157EA6" w:rsidR="00F62FD5" w:rsidRPr="00F62FD5" w:rsidRDefault="00F62FD5" w:rsidP="00F62FD5">
            <w:pPr>
              <w:ind w:left="672"/>
              <w:rPr>
                <w:rFonts w:ascii="Carlito" w:eastAsia="Caladea" w:hAnsi="Carlito" w:cs="Caladea"/>
                <w:sz w:val="20"/>
              </w:rPr>
            </w:pPr>
            <w:r>
              <w:rPr>
                <w:rFonts w:ascii="Carlito" w:eastAsia="Caladea" w:hAnsi="Carlito" w:cs="Caladea"/>
                <w:sz w:val="20"/>
              </w:rPr>
              <w:t>Selda AKTAY</w:t>
            </w:r>
          </w:p>
        </w:tc>
        <w:tc>
          <w:tcPr>
            <w:tcW w:w="1843" w:type="dxa"/>
            <w:vMerge w:val="restart"/>
            <w:shd w:val="clear" w:color="auto" w:fill="92CDDC"/>
          </w:tcPr>
          <w:p w14:paraId="47C9094A" w14:textId="77777777" w:rsidR="00F62FD5" w:rsidRPr="00F62FD5" w:rsidRDefault="00F62FD5" w:rsidP="00F62FD5">
            <w:pPr>
              <w:rPr>
                <w:rFonts w:ascii="Caladea" w:eastAsia="Caladea" w:hAnsi="Caladea" w:cs="Caladea"/>
                <w:b/>
                <w:sz w:val="20"/>
              </w:rPr>
            </w:pPr>
          </w:p>
          <w:p w14:paraId="067623F8" w14:textId="77777777" w:rsidR="00F62FD5" w:rsidRPr="00F62FD5" w:rsidRDefault="00F62FD5" w:rsidP="00F62FD5">
            <w:pPr>
              <w:spacing w:before="94"/>
              <w:rPr>
                <w:rFonts w:ascii="Caladea" w:eastAsia="Caladea" w:hAnsi="Caladea" w:cs="Caladea"/>
                <w:b/>
                <w:sz w:val="20"/>
              </w:rPr>
            </w:pPr>
          </w:p>
          <w:p w14:paraId="7D4E8A87" w14:textId="77777777" w:rsidR="00F62FD5" w:rsidRPr="00F62FD5" w:rsidRDefault="00F62FD5" w:rsidP="00F62FD5">
            <w:pPr>
              <w:ind w:left="153"/>
              <w:rPr>
                <w:rFonts w:ascii="Carlito" w:eastAsia="Caladea" w:hAnsi="Carlito" w:cs="Caladea"/>
                <w:sz w:val="20"/>
              </w:rPr>
            </w:pPr>
            <w:r w:rsidRPr="00F62FD5">
              <w:rPr>
                <w:rFonts w:ascii="Carlito" w:eastAsia="Caladea" w:hAnsi="Carlito" w:cs="Caladea"/>
                <w:sz w:val="20"/>
              </w:rPr>
              <w:t>Türkçe</w:t>
            </w:r>
            <w:r w:rsidRPr="00F62FD5">
              <w:rPr>
                <w:rFonts w:ascii="Carlito" w:eastAsia="Caladea" w:hAnsi="Carlito" w:cs="Caladea"/>
                <w:spacing w:val="-4"/>
                <w:sz w:val="20"/>
              </w:rPr>
              <w:t xml:space="preserve"> </w:t>
            </w:r>
            <w:r w:rsidRPr="00F62FD5">
              <w:rPr>
                <w:rFonts w:ascii="Carlito" w:eastAsia="Caladea" w:hAnsi="Carlito" w:cs="Caladea"/>
                <w:spacing w:val="-5"/>
                <w:sz w:val="20"/>
              </w:rPr>
              <w:t>Öğ</w:t>
            </w:r>
          </w:p>
        </w:tc>
        <w:tc>
          <w:tcPr>
            <w:tcW w:w="2835" w:type="dxa"/>
          </w:tcPr>
          <w:p w14:paraId="4925480A" w14:textId="77777777" w:rsidR="00F62FD5" w:rsidRPr="00F62FD5" w:rsidRDefault="00F62FD5" w:rsidP="00F62FD5">
            <w:pPr>
              <w:spacing w:line="242" w:lineRule="auto"/>
              <w:ind w:left="4"/>
              <w:rPr>
                <w:rFonts w:ascii="Tahoma" w:eastAsia="Caladea" w:hAnsi="Tahoma" w:cs="Caladea"/>
                <w:sz w:val="17"/>
              </w:rPr>
            </w:pPr>
            <w:r w:rsidRPr="00F62FD5">
              <w:rPr>
                <w:rFonts w:ascii="Tahoma" w:eastAsia="Caladea" w:hAnsi="Tahoma" w:cs="Caladea"/>
                <w:sz w:val="17"/>
              </w:rPr>
              <w:t>Çalışanların</w:t>
            </w:r>
            <w:r w:rsidRPr="00F62FD5">
              <w:rPr>
                <w:rFonts w:ascii="Tahoma" w:eastAsia="Caladea" w:hAnsi="Tahoma" w:cs="Caladea"/>
                <w:spacing w:val="33"/>
                <w:sz w:val="17"/>
              </w:rPr>
              <w:t xml:space="preserve"> </w:t>
            </w:r>
            <w:r w:rsidRPr="00F62FD5">
              <w:rPr>
                <w:rFonts w:ascii="Tahoma" w:eastAsia="Caladea" w:hAnsi="Tahoma" w:cs="Caladea"/>
                <w:sz w:val="17"/>
              </w:rPr>
              <w:t>Temel</w:t>
            </w:r>
            <w:r w:rsidRPr="00F62FD5">
              <w:rPr>
                <w:rFonts w:ascii="Tahoma" w:eastAsia="Caladea" w:hAnsi="Tahoma" w:cs="Caladea"/>
                <w:spacing w:val="26"/>
                <w:sz w:val="17"/>
              </w:rPr>
              <w:t xml:space="preserve"> </w:t>
            </w:r>
            <w:r w:rsidRPr="00F62FD5">
              <w:rPr>
                <w:rFonts w:ascii="Tahoma" w:eastAsia="Caladea" w:hAnsi="Tahoma" w:cs="Caladea"/>
                <w:sz w:val="17"/>
              </w:rPr>
              <w:t>İş</w:t>
            </w:r>
            <w:r w:rsidRPr="00F62FD5">
              <w:rPr>
                <w:rFonts w:ascii="Tahoma" w:eastAsia="Caladea" w:hAnsi="Tahoma" w:cs="Caladea"/>
                <w:spacing w:val="33"/>
                <w:sz w:val="17"/>
              </w:rPr>
              <w:t xml:space="preserve"> </w:t>
            </w:r>
            <w:r w:rsidRPr="00F62FD5">
              <w:rPr>
                <w:rFonts w:ascii="Tahoma" w:eastAsia="Caladea" w:hAnsi="Tahoma" w:cs="Caladea"/>
                <w:sz w:val="17"/>
              </w:rPr>
              <w:t>Sağlığı</w:t>
            </w:r>
            <w:r w:rsidRPr="00F62FD5">
              <w:rPr>
                <w:rFonts w:ascii="Tahoma" w:eastAsia="Caladea" w:hAnsi="Tahoma" w:cs="Caladea"/>
                <w:spacing w:val="31"/>
                <w:sz w:val="17"/>
              </w:rPr>
              <w:t xml:space="preserve"> </w:t>
            </w:r>
            <w:r w:rsidRPr="00F62FD5">
              <w:rPr>
                <w:rFonts w:ascii="Tahoma" w:eastAsia="Caladea" w:hAnsi="Tahoma" w:cs="Caladea"/>
                <w:sz w:val="17"/>
              </w:rPr>
              <w:t>ve</w:t>
            </w:r>
            <w:r w:rsidRPr="00F62FD5">
              <w:rPr>
                <w:rFonts w:ascii="Tahoma" w:eastAsia="Caladea" w:hAnsi="Tahoma" w:cs="Caladea"/>
                <w:spacing w:val="29"/>
                <w:sz w:val="17"/>
              </w:rPr>
              <w:t xml:space="preserve"> </w:t>
            </w:r>
            <w:r w:rsidRPr="00F62FD5">
              <w:rPr>
                <w:rFonts w:ascii="Tahoma" w:eastAsia="Caladea" w:hAnsi="Tahoma" w:cs="Caladea"/>
                <w:sz w:val="17"/>
              </w:rPr>
              <w:t>Güvenliği Eğitimi Kursu (Az Tehlikeli İşyerleri)</w:t>
            </w:r>
          </w:p>
        </w:tc>
        <w:tc>
          <w:tcPr>
            <w:tcW w:w="1276" w:type="dxa"/>
          </w:tcPr>
          <w:p w14:paraId="36499029"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2021</w:t>
            </w:r>
          </w:p>
        </w:tc>
        <w:tc>
          <w:tcPr>
            <w:tcW w:w="1134" w:type="dxa"/>
          </w:tcPr>
          <w:p w14:paraId="3F2C3748" w14:textId="77777777" w:rsidR="00F62FD5" w:rsidRPr="00F62FD5" w:rsidRDefault="00F62FD5" w:rsidP="00F62FD5">
            <w:pPr>
              <w:rPr>
                <w:rFonts w:ascii="Times New Roman" w:eastAsia="Caladea" w:hAnsi="Caladea" w:cs="Caladea"/>
                <w:sz w:val="16"/>
              </w:rPr>
            </w:pPr>
          </w:p>
        </w:tc>
      </w:tr>
      <w:tr w:rsidR="00F62FD5" w:rsidRPr="00F62FD5" w14:paraId="651DF1F0" w14:textId="77777777" w:rsidTr="00015F98">
        <w:trPr>
          <w:trHeight w:val="532"/>
        </w:trPr>
        <w:tc>
          <w:tcPr>
            <w:tcW w:w="1985" w:type="dxa"/>
            <w:vMerge/>
            <w:tcBorders>
              <w:top w:val="nil"/>
            </w:tcBorders>
            <w:shd w:val="clear" w:color="auto" w:fill="92CDDC"/>
          </w:tcPr>
          <w:p w14:paraId="3BEBB2B5"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5C3395CE" w14:textId="77777777" w:rsidR="00F62FD5" w:rsidRPr="00F62FD5" w:rsidRDefault="00F62FD5" w:rsidP="00F62FD5">
            <w:pPr>
              <w:rPr>
                <w:rFonts w:ascii="Caladea" w:eastAsia="Caladea" w:hAnsi="Caladea" w:cs="Caladea"/>
                <w:sz w:val="2"/>
                <w:szCs w:val="2"/>
              </w:rPr>
            </w:pPr>
          </w:p>
        </w:tc>
        <w:tc>
          <w:tcPr>
            <w:tcW w:w="2835" w:type="dxa"/>
          </w:tcPr>
          <w:p w14:paraId="4206E7B0" w14:textId="77777777" w:rsidR="00F62FD5" w:rsidRPr="00F62FD5" w:rsidRDefault="00F62FD5" w:rsidP="00F62FD5">
            <w:pPr>
              <w:tabs>
                <w:tab w:val="left" w:pos="714"/>
                <w:tab w:val="left" w:pos="1122"/>
                <w:tab w:val="left" w:pos="2464"/>
              </w:tabs>
              <w:spacing w:before="2"/>
              <w:ind w:left="4"/>
              <w:rPr>
                <w:rFonts w:ascii="Tahoma" w:eastAsia="Caladea" w:hAnsi="Tahoma" w:cs="Caladea"/>
                <w:sz w:val="17"/>
              </w:rPr>
            </w:pPr>
            <w:r w:rsidRPr="00F62FD5">
              <w:rPr>
                <w:rFonts w:ascii="Tahoma" w:eastAsia="Caladea" w:hAnsi="Tahoma" w:cs="Caladea"/>
                <w:spacing w:val="-2"/>
                <w:sz w:val="17"/>
              </w:rPr>
              <w:t>Ölçme</w:t>
            </w:r>
            <w:r w:rsidRPr="00F62FD5">
              <w:rPr>
                <w:rFonts w:ascii="Tahoma" w:eastAsia="Caladea" w:hAnsi="Tahoma" w:cs="Caladea"/>
                <w:sz w:val="17"/>
              </w:rPr>
              <w:tab/>
            </w:r>
            <w:r w:rsidRPr="00F62FD5">
              <w:rPr>
                <w:rFonts w:ascii="Tahoma" w:eastAsia="Caladea" w:hAnsi="Tahoma" w:cs="Caladea"/>
                <w:spacing w:val="-5"/>
                <w:sz w:val="17"/>
              </w:rPr>
              <w:t>ve</w:t>
            </w:r>
            <w:r w:rsidRPr="00F62FD5">
              <w:rPr>
                <w:rFonts w:ascii="Tahoma" w:eastAsia="Caladea" w:hAnsi="Tahoma" w:cs="Caladea"/>
                <w:sz w:val="17"/>
              </w:rPr>
              <w:tab/>
            </w:r>
            <w:r w:rsidRPr="00F62FD5">
              <w:rPr>
                <w:rFonts w:ascii="Tahoma" w:eastAsia="Caladea" w:hAnsi="Tahoma" w:cs="Caladea"/>
                <w:spacing w:val="-2"/>
                <w:sz w:val="17"/>
              </w:rPr>
              <w:t>Değerlendirme</w:t>
            </w:r>
            <w:r w:rsidRPr="00F62FD5">
              <w:rPr>
                <w:rFonts w:ascii="Tahoma" w:eastAsia="Caladea" w:hAnsi="Tahoma" w:cs="Caladea"/>
                <w:sz w:val="17"/>
              </w:rPr>
              <w:tab/>
            </w:r>
            <w:r w:rsidRPr="00F62FD5">
              <w:rPr>
                <w:rFonts w:ascii="Tahoma" w:eastAsia="Caladea" w:hAnsi="Tahoma" w:cs="Caladea"/>
                <w:spacing w:val="-2"/>
                <w:sz w:val="17"/>
              </w:rPr>
              <w:t>Farkındalık</w:t>
            </w:r>
          </w:p>
          <w:p w14:paraId="1DF31B57" w14:textId="77777777" w:rsidR="00F62FD5" w:rsidRPr="00F62FD5" w:rsidRDefault="00F62FD5" w:rsidP="00F62FD5">
            <w:pPr>
              <w:spacing w:before="1"/>
              <w:ind w:left="4"/>
              <w:rPr>
                <w:rFonts w:ascii="Tahoma" w:eastAsia="Caladea" w:hAnsi="Caladea" w:cs="Caladea"/>
                <w:sz w:val="17"/>
              </w:rPr>
            </w:pPr>
            <w:r w:rsidRPr="00F62FD5">
              <w:rPr>
                <w:rFonts w:ascii="Tahoma" w:eastAsia="Caladea" w:hAnsi="Caladea" w:cs="Caladea"/>
                <w:spacing w:val="-2"/>
                <w:sz w:val="17"/>
              </w:rPr>
              <w:t>Semineri</w:t>
            </w:r>
          </w:p>
        </w:tc>
        <w:tc>
          <w:tcPr>
            <w:tcW w:w="1276" w:type="dxa"/>
          </w:tcPr>
          <w:p w14:paraId="126C8843"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2014</w:t>
            </w:r>
          </w:p>
        </w:tc>
        <w:tc>
          <w:tcPr>
            <w:tcW w:w="1134" w:type="dxa"/>
          </w:tcPr>
          <w:p w14:paraId="68B439E5" w14:textId="77777777" w:rsidR="00F62FD5" w:rsidRPr="00F62FD5" w:rsidRDefault="00F62FD5" w:rsidP="00F62FD5">
            <w:pPr>
              <w:rPr>
                <w:rFonts w:ascii="Times New Roman" w:eastAsia="Caladea" w:hAnsi="Caladea" w:cs="Caladea"/>
                <w:sz w:val="16"/>
              </w:rPr>
            </w:pPr>
          </w:p>
        </w:tc>
      </w:tr>
      <w:tr w:rsidR="00F62FD5" w:rsidRPr="00F62FD5" w14:paraId="7E4BCDF0" w14:textId="77777777" w:rsidTr="00015F98">
        <w:trPr>
          <w:trHeight w:val="412"/>
        </w:trPr>
        <w:tc>
          <w:tcPr>
            <w:tcW w:w="1985" w:type="dxa"/>
            <w:vMerge/>
            <w:tcBorders>
              <w:top w:val="nil"/>
            </w:tcBorders>
            <w:shd w:val="clear" w:color="auto" w:fill="92CDDC"/>
          </w:tcPr>
          <w:p w14:paraId="48D765AB"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0A643707" w14:textId="77777777" w:rsidR="00F62FD5" w:rsidRPr="00F62FD5" w:rsidRDefault="00F62FD5" w:rsidP="00F62FD5">
            <w:pPr>
              <w:rPr>
                <w:rFonts w:ascii="Caladea" w:eastAsia="Caladea" w:hAnsi="Caladea" w:cs="Caladea"/>
                <w:sz w:val="2"/>
                <w:szCs w:val="2"/>
              </w:rPr>
            </w:pPr>
          </w:p>
        </w:tc>
        <w:tc>
          <w:tcPr>
            <w:tcW w:w="2835" w:type="dxa"/>
          </w:tcPr>
          <w:p w14:paraId="419FBC38"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FATİH</w:t>
            </w:r>
            <w:r w:rsidRPr="00F62FD5">
              <w:rPr>
                <w:rFonts w:ascii="Tahoma" w:eastAsia="Caladea" w:hAnsi="Tahoma" w:cs="Caladea"/>
                <w:spacing w:val="-9"/>
                <w:sz w:val="17"/>
              </w:rPr>
              <w:t xml:space="preserve"> </w:t>
            </w:r>
            <w:r w:rsidRPr="00F62FD5">
              <w:rPr>
                <w:rFonts w:ascii="Tahoma" w:eastAsia="Caladea" w:hAnsi="Tahoma" w:cs="Caladea"/>
                <w:sz w:val="17"/>
              </w:rPr>
              <w:t>Projesi</w:t>
            </w:r>
            <w:r w:rsidRPr="00F62FD5">
              <w:rPr>
                <w:rFonts w:ascii="Tahoma" w:eastAsia="Caladea" w:hAnsi="Tahoma" w:cs="Caladea"/>
                <w:spacing w:val="-7"/>
                <w:sz w:val="17"/>
              </w:rPr>
              <w:t xml:space="preserve"> </w:t>
            </w:r>
            <w:r w:rsidRPr="00F62FD5">
              <w:rPr>
                <w:rFonts w:ascii="Tahoma" w:eastAsia="Caladea" w:hAnsi="Tahoma" w:cs="Caladea"/>
                <w:sz w:val="17"/>
              </w:rPr>
              <w:t>-</w:t>
            </w:r>
            <w:r w:rsidRPr="00F62FD5">
              <w:rPr>
                <w:rFonts w:ascii="Tahoma" w:eastAsia="Caladea" w:hAnsi="Tahoma" w:cs="Caladea"/>
                <w:spacing w:val="-7"/>
                <w:sz w:val="17"/>
              </w:rPr>
              <w:t xml:space="preserve"> </w:t>
            </w:r>
            <w:r w:rsidRPr="00F62FD5">
              <w:rPr>
                <w:rFonts w:ascii="Tahoma" w:eastAsia="Caladea" w:hAnsi="Tahoma" w:cs="Caladea"/>
                <w:sz w:val="17"/>
              </w:rPr>
              <w:t>Hazırlayıcı</w:t>
            </w:r>
            <w:r w:rsidRPr="00F62FD5">
              <w:rPr>
                <w:rFonts w:ascii="Tahoma" w:eastAsia="Caladea" w:hAnsi="Tahoma" w:cs="Caladea"/>
                <w:spacing w:val="-9"/>
                <w:sz w:val="17"/>
              </w:rPr>
              <w:t xml:space="preserve"> </w:t>
            </w:r>
            <w:r w:rsidRPr="00F62FD5">
              <w:rPr>
                <w:rFonts w:ascii="Tahoma" w:eastAsia="Caladea" w:hAnsi="Tahoma" w:cs="Caladea"/>
                <w:sz w:val="17"/>
              </w:rPr>
              <w:t>Eğitim</w:t>
            </w:r>
            <w:r w:rsidRPr="00F62FD5">
              <w:rPr>
                <w:rFonts w:ascii="Tahoma" w:eastAsia="Caladea" w:hAnsi="Tahoma" w:cs="Caladea"/>
                <w:spacing w:val="-10"/>
                <w:sz w:val="17"/>
              </w:rPr>
              <w:t xml:space="preserve"> </w:t>
            </w:r>
            <w:r w:rsidRPr="00F62FD5">
              <w:rPr>
                <w:rFonts w:ascii="Tahoma" w:eastAsia="Caladea" w:hAnsi="Tahoma" w:cs="Caladea"/>
                <w:spacing w:val="-4"/>
                <w:sz w:val="17"/>
              </w:rPr>
              <w:t>Kursu</w:t>
            </w:r>
          </w:p>
        </w:tc>
        <w:tc>
          <w:tcPr>
            <w:tcW w:w="1276" w:type="dxa"/>
          </w:tcPr>
          <w:p w14:paraId="28047E6C"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2014</w:t>
            </w:r>
          </w:p>
        </w:tc>
        <w:tc>
          <w:tcPr>
            <w:tcW w:w="1134" w:type="dxa"/>
          </w:tcPr>
          <w:p w14:paraId="4F72B30D" w14:textId="77777777" w:rsidR="00F62FD5" w:rsidRPr="00F62FD5" w:rsidRDefault="00F62FD5" w:rsidP="00F62FD5">
            <w:pPr>
              <w:rPr>
                <w:rFonts w:ascii="Times New Roman" w:eastAsia="Caladea" w:hAnsi="Caladea" w:cs="Caladea"/>
                <w:sz w:val="16"/>
              </w:rPr>
            </w:pPr>
          </w:p>
        </w:tc>
      </w:tr>
      <w:tr w:rsidR="00F62FD5" w:rsidRPr="00F62FD5" w14:paraId="4356D4F8" w14:textId="77777777" w:rsidTr="00015F98">
        <w:trPr>
          <w:trHeight w:val="734"/>
        </w:trPr>
        <w:tc>
          <w:tcPr>
            <w:tcW w:w="1985" w:type="dxa"/>
            <w:vMerge w:val="restart"/>
            <w:shd w:val="clear" w:color="auto" w:fill="92CDDC"/>
          </w:tcPr>
          <w:p w14:paraId="3D2876AF" w14:textId="77777777" w:rsidR="00F62FD5" w:rsidRPr="00F62FD5" w:rsidRDefault="00F62FD5" w:rsidP="00F62FD5">
            <w:pPr>
              <w:rPr>
                <w:rFonts w:ascii="Caladea" w:eastAsia="Caladea" w:hAnsi="Caladea" w:cs="Caladea"/>
                <w:b/>
                <w:sz w:val="20"/>
              </w:rPr>
            </w:pPr>
          </w:p>
          <w:p w14:paraId="545DF336" w14:textId="77777777" w:rsidR="00F62FD5" w:rsidRPr="00F62FD5" w:rsidRDefault="00F62FD5" w:rsidP="00F62FD5">
            <w:pPr>
              <w:rPr>
                <w:rFonts w:ascii="Caladea" w:eastAsia="Caladea" w:hAnsi="Caladea" w:cs="Caladea"/>
                <w:b/>
                <w:sz w:val="20"/>
              </w:rPr>
            </w:pPr>
          </w:p>
          <w:p w14:paraId="33483E14" w14:textId="77777777" w:rsidR="00F62FD5" w:rsidRPr="00F62FD5" w:rsidRDefault="00F62FD5" w:rsidP="00F62FD5">
            <w:pPr>
              <w:rPr>
                <w:rFonts w:ascii="Caladea" w:eastAsia="Caladea" w:hAnsi="Caladea" w:cs="Caladea"/>
                <w:b/>
                <w:sz w:val="20"/>
              </w:rPr>
            </w:pPr>
          </w:p>
          <w:p w14:paraId="75824879" w14:textId="77777777" w:rsidR="00F62FD5" w:rsidRPr="00F62FD5" w:rsidRDefault="00F62FD5" w:rsidP="00F62FD5">
            <w:pPr>
              <w:rPr>
                <w:rFonts w:ascii="Caladea" w:eastAsia="Caladea" w:hAnsi="Caladea" w:cs="Caladea"/>
                <w:b/>
                <w:sz w:val="20"/>
              </w:rPr>
            </w:pPr>
          </w:p>
          <w:p w14:paraId="2223478A" w14:textId="77777777" w:rsidR="00F62FD5" w:rsidRPr="00F62FD5" w:rsidRDefault="00F62FD5" w:rsidP="00F62FD5">
            <w:pPr>
              <w:spacing w:before="34"/>
              <w:rPr>
                <w:rFonts w:ascii="Caladea" w:eastAsia="Caladea" w:hAnsi="Caladea" w:cs="Caladea"/>
                <w:b/>
                <w:sz w:val="20"/>
              </w:rPr>
            </w:pPr>
          </w:p>
          <w:p w14:paraId="3E7C3D18" w14:textId="01EA9D2F" w:rsidR="00F62FD5" w:rsidRPr="00F62FD5" w:rsidRDefault="00F62FD5" w:rsidP="00F62FD5">
            <w:pPr>
              <w:ind w:left="431"/>
              <w:rPr>
                <w:rFonts w:ascii="Carlito" w:eastAsia="Caladea" w:hAnsi="Carlito" w:cs="Caladea"/>
                <w:sz w:val="20"/>
              </w:rPr>
            </w:pPr>
            <w:r>
              <w:rPr>
                <w:rFonts w:ascii="Carlito" w:eastAsia="Caladea" w:hAnsi="Carlito" w:cs="Caladea"/>
                <w:sz w:val="20"/>
              </w:rPr>
              <w:t>Semra AKGÜL ÖZTÜRK</w:t>
            </w:r>
          </w:p>
        </w:tc>
        <w:tc>
          <w:tcPr>
            <w:tcW w:w="1843" w:type="dxa"/>
            <w:vMerge w:val="restart"/>
            <w:shd w:val="clear" w:color="auto" w:fill="92CDDC"/>
          </w:tcPr>
          <w:p w14:paraId="3F4091E4" w14:textId="77777777" w:rsidR="00F62FD5" w:rsidRPr="00F62FD5" w:rsidRDefault="00F62FD5" w:rsidP="00F62FD5">
            <w:pPr>
              <w:rPr>
                <w:rFonts w:ascii="Caladea" w:eastAsia="Caladea" w:hAnsi="Caladea" w:cs="Caladea"/>
                <w:b/>
                <w:sz w:val="20"/>
              </w:rPr>
            </w:pPr>
          </w:p>
          <w:p w14:paraId="2B29BF4E" w14:textId="77777777" w:rsidR="00F62FD5" w:rsidRPr="00F62FD5" w:rsidRDefault="00F62FD5" w:rsidP="00F62FD5">
            <w:pPr>
              <w:rPr>
                <w:rFonts w:ascii="Caladea" w:eastAsia="Caladea" w:hAnsi="Caladea" w:cs="Caladea"/>
                <w:b/>
                <w:sz w:val="20"/>
              </w:rPr>
            </w:pPr>
          </w:p>
          <w:p w14:paraId="7B9CE741" w14:textId="77777777" w:rsidR="00F62FD5" w:rsidRPr="00F62FD5" w:rsidRDefault="00F62FD5" w:rsidP="00F62FD5">
            <w:pPr>
              <w:rPr>
                <w:rFonts w:ascii="Caladea" w:eastAsia="Caladea" w:hAnsi="Caladea" w:cs="Caladea"/>
                <w:b/>
                <w:sz w:val="20"/>
              </w:rPr>
            </w:pPr>
          </w:p>
          <w:p w14:paraId="4D60933C" w14:textId="77777777" w:rsidR="00F62FD5" w:rsidRPr="00F62FD5" w:rsidRDefault="00F62FD5" w:rsidP="00F62FD5">
            <w:pPr>
              <w:rPr>
                <w:rFonts w:ascii="Caladea" w:eastAsia="Caladea" w:hAnsi="Caladea" w:cs="Caladea"/>
                <w:b/>
                <w:sz w:val="20"/>
              </w:rPr>
            </w:pPr>
          </w:p>
          <w:p w14:paraId="0CFD50EC" w14:textId="77777777" w:rsidR="00F62FD5" w:rsidRPr="00F62FD5" w:rsidRDefault="00F62FD5" w:rsidP="00F62FD5">
            <w:pPr>
              <w:spacing w:before="34"/>
              <w:rPr>
                <w:rFonts w:ascii="Caladea" w:eastAsia="Caladea" w:hAnsi="Caladea" w:cs="Caladea"/>
                <w:b/>
                <w:sz w:val="20"/>
              </w:rPr>
            </w:pPr>
          </w:p>
          <w:p w14:paraId="6D162554" w14:textId="77777777" w:rsidR="00F62FD5" w:rsidRPr="00F62FD5" w:rsidRDefault="00F62FD5" w:rsidP="00F62FD5">
            <w:pPr>
              <w:ind w:left="9"/>
              <w:rPr>
                <w:rFonts w:ascii="Carlito" w:eastAsia="Caladea" w:hAnsi="Carlito" w:cs="Caladea"/>
                <w:sz w:val="20"/>
              </w:rPr>
            </w:pPr>
            <w:r w:rsidRPr="00F62FD5">
              <w:rPr>
                <w:rFonts w:ascii="Carlito" w:eastAsia="Caladea" w:hAnsi="Carlito" w:cs="Caladea"/>
                <w:sz w:val="20"/>
              </w:rPr>
              <w:t>İngilizce</w:t>
            </w:r>
            <w:r w:rsidRPr="00F62FD5">
              <w:rPr>
                <w:rFonts w:ascii="Carlito" w:eastAsia="Caladea" w:hAnsi="Carlito" w:cs="Caladea"/>
                <w:spacing w:val="-13"/>
                <w:sz w:val="20"/>
              </w:rPr>
              <w:t xml:space="preserve"> </w:t>
            </w:r>
            <w:r w:rsidRPr="00F62FD5">
              <w:rPr>
                <w:rFonts w:ascii="Carlito" w:eastAsia="Caladea" w:hAnsi="Carlito" w:cs="Caladea"/>
                <w:spacing w:val="-2"/>
                <w:sz w:val="20"/>
              </w:rPr>
              <w:t>Öğrt.</w:t>
            </w:r>
          </w:p>
        </w:tc>
        <w:tc>
          <w:tcPr>
            <w:tcW w:w="2835" w:type="dxa"/>
          </w:tcPr>
          <w:p w14:paraId="05A2FF2E" w14:textId="77777777" w:rsidR="00F62FD5" w:rsidRPr="00F62FD5" w:rsidRDefault="00F62FD5" w:rsidP="00F62FD5">
            <w:pPr>
              <w:spacing w:line="242" w:lineRule="auto"/>
              <w:ind w:left="4"/>
              <w:jc w:val="both"/>
              <w:rPr>
                <w:rFonts w:ascii="Tahoma" w:eastAsia="Caladea" w:hAnsi="Tahoma" w:cs="Caladea"/>
                <w:sz w:val="17"/>
              </w:rPr>
            </w:pPr>
            <w:r w:rsidRPr="00F62FD5">
              <w:rPr>
                <w:rFonts w:ascii="Tahoma" w:eastAsia="Caladea" w:hAnsi="Tahoma" w:cs="Caladea"/>
                <w:sz w:val="17"/>
              </w:rPr>
              <w:t>Mesleki Gelişim Toplulukları İngilizce Öğretiminde Yazma ve Okuryazarlık Becerilerinin Geliştirilmesi Semineri</w:t>
            </w:r>
          </w:p>
        </w:tc>
        <w:tc>
          <w:tcPr>
            <w:tcW w:w="1276" w:type="dxa"/>
          </w:tcPr>
          <w:p w14:paraId="59243E55"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2023</w:t>
            </w:r>
          </w:p>
        </w:tc>
        <w:tc>
          <w:tcPr>
            <w:tcW w:w="1134" w:type="dxa"/>
          </w:tcPr>
          <w:p w14:paraId="5E782CAD" w14:textId="77777777" w:rsidR="00F62FD5" w:rsidRPr="00F62FD5" w:rsidRDefault="00F62FD5" w:rsidP="00F62FD5">
            <w:pPr>
              <w:rPr>
                <w:rFonts w:ascii="Times New Roman" w:eastAsia="Caladea" w:hAnsi="Caladea" w:cs="Caladea"/>
                <w:sz w:val="16"/>
              </w:rPr>
            </w:pPr>
          </w:p>
        </w:tc>
      </w:tr>
      <w:tr w:rsidR="00F62FD5" w:rsidRPr="00F62FD5" w14:paraId="75FE8153" w14:textId="77777777" w:rsidTr="00015F98">
        <w:trPr>
          <w:trHeight w:val="412"/>
        </w:trPr>
        <w:tc>
          <w:tcPr>
            <w:tcW w:w="1985" w:type="dxa"/>
            <w:vMerge/>
            <w:tcBorders>
              <w:top w:val="nil"/>
            </w:tcBorders>
            <w:shd w:val="clear" w:color="auto" w:fill="92CDDC"/>
          </w:tcPr>
          <w:p w14:paraId="75350C0D"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0F1C4663" w14:textId="77777777" w:rsidR="00F62FD5" w:rsidRPr="00F62FD5" w:rsidRDefault="00F62FD5" w:rsidP="00F62FD5">
            <w:pPr>
              <w:rPr>
                <w:rFonts w:ascii="Caladea" w:eastAsia="Caladea" w:hAnsi="Caladea" w:cs="Caladea"/>
                <w:sz w:val="2"/>
                <w:szCs w:val="2"/>
              </w:rPr>
            </w:pPr>
          </w:p>
        </w:tc>
        <w:tc>
          <w:tcPr>
            <w:tcW w:w="2835" w:type="dxa"/>
          </w:tcPr>
          <w:p w14:paraId="4AC4FA96"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Okul</w:t>
            </w:r>
            <w:r w:rsidRPr="00F62FD5">
              <w:rPr>
                <w:rFonts w:ascii="Tahoma" w:eastAsia="Caladea" w:hAnsi="Tahoma" w:cs="Caladea"/>
                <w:spacing w:val="-9"/>
                <w:sz w:val="17"/>
              </w:rPr>
              <w:t xml:space="preserve"> </w:t>
            </w:r>
            <w:r w:rsidRPr="00F62FD5">
              <w:rPr>
                <w:rFonts w:ascii="Tahoma" w:eastAsia="Caladea" w:hAnsi="Tahoma" w:cs="Caladea"/>
                <w:sz w:val="17"/>
              </w:rPr>
              <w:t>Tabanlı</w:t>
            </w:r>
            <w:r w:rsidRPr="00F62FD5">
              <w:rPr>
                <w:rFonts w:ascii="Tahoma" w:eastAsia="Caladea" w:hAnsi="Tahoma" w:cs="Caladea"/>
                <w:spacing w:val="-9"/>
                <w:sz w:val="17"/>
              </w:rPr>
              <w:t xml:space="preserve"> </w:t>
            </w:r>
            <w:r w:rsidRPr="00F62FD5">
              <w:rPr>
                <w:rFonts w:ascii="Tahoma" w:eastAsia="Caladea" w:hAnsi="Tahoma" w:cs="Caladea"/>
                <w:sz w:val="17"/>
              </w:rPr>
              <w:t>Afet</w:t>
            </w:r>
            <w:r w:rsidRPr="00F62FD5">
              <w:rPr>
                <w:rFonts w:ascii="Tahoma" w:eastAsia="Caladea" w:hAnsi="Tahoma" w:cs="Caladea"/>
                <w:spacing w:val="-8"/>
                <w:sz w:val="17"/>
              </w:rPr>
              <w:t xml:space="preserve"> </w:t>
            </w:r>
            <w:r w:rsidRPr="00F62FD5">
              <w:rPr>
                <w:rFonts w:ascii="Tahoma" w:eastAsia="Caladea" w:hAnsi="Tahoma" w:cs="Caladea"/>
                <w:sz w:val="17"/>
              </w:rPr>
              <w:t>Eğitimi</w:t>
            </w:r>
            <w:r w:rsidRPr="00F62FD5">
              <w:rPr>
                <w:rFonts w:ascii="Tahoma" w:eastAsia="Caladea" w:hAnsi="Tahoma" w:cs="Caladea"/>
                <w:spacing w:val="-8"/>
                <w:sz w:val="17"/>
              </w:rPr>
              <w:t xml:space="preserve"> </w:t>
            </w:r>
            <w:r w:rsidRPr="00F62FD5">
              <w:rPr>
                <w:rFonts w:ascii="Tahoma" w:eastAsia="Caladea" w:hAnsi="Tahoma" w:cs="Caladea"/>
                <w:spacing w:val="-2"/>
                <w:sz w:val="17"/>
              </w:rPr>
              <w:t>Semineri</w:t>
            </w:r>
          </w:p>
        </w:tc>
        <w:tc>
          <w:tcPr>
            <w:tcW w:w="1276" w:type="dxa"/>
          </w:tcPr>
          <w:p w14:paraId="01CE364C"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2019</w:t>
            </w:r>
          </w:p>
        </w:tc>
        <w:tc>
          <w:tcPr>
            <w:tcW w:w="1134" w:type="dxa"/>
          </w:tcPr>
          <w:p w14:paraId="5F05A101" w14:textId="77777777" w:rsidR="00F62FD5" w:rsidRPr="00F62FD5" w:rsidRDefault="00F62FD5" w:rsidP="00F62FD5">
            <w:pPr>
              <w:rPr>
                <w:rFonts w:ascii="Times New Roman" w:eastAsia="Caladea" w:hAnsi="Caladea" w:cs="Caladea"/>
                <w:sz w:val="16"/>
              </w:rPr>
            </w:pPr>
          </w:p>
        </w:tc>
      </w:tr>
      <w:tr w:rsidR="00F62FD5" w:rsidRPr="00F62FD5" w14:paraId="3F4CB544" w14:textId="77777777" w:rsidTr="00015F98">
        <w:trPr>
          <w:trHeight w:val="527"/>
        </w:trPr>
        <w:tc>
          <w:tcPr>
            <w:tcW w:w="1985" w:type="dxa"/>
            <w:vMerge/>
            <w:tcBorders>
              <w:top w:val="nil"/>
            </w:tcBorders>
            <w:shd w:val="clear" w:color="auto" w:fill="92CDDC"/>
          </w:tcPr>
          <w:p w14:paraId="3FB43574"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7F7376FB" w14:textId="77777777" w:rsidR="00F62FD5" w:rsidRPr="00F62FD5" w:rsidRDefault="00F62FD5" w:rsidP="00F62FD5">
            <w:pPr>
              <w:rPr>
                <w:rFonts w:ascii="Caladea" w:eastAsia="Caladea" w:hAnsi="Caladea" w:cs="Caladea"/>
                <w:sz w:val="2"/>
                <w:szCs w:val="2"/>
              </w:rPr>
            </w:pPr>
          </w:p>
        </w:tc>
        <w:tc>
          <w:tcPr>
            <w:tcW w:w="2835" w:type="dxa"/>
          </w:tcPr>
          <w:p w14:paraId="0BA88534" w14:textId="77777777" w:rsidR="00F62FD5" w:rsidRPr="00F62FD5" w:rsidRDefault="00F62FD5" w:rsidP="00F62FD5">
            <w:pPr>
              <w:tabs>
                <w:tab w:val="left" w:pos="714"/>
                <w:tab w:val="left" w:pos="1122"/>
                <w:tab w:val="left" w:pos="2464"/>
              </w:tabs>
              <w:spacing w:before="2"/>
              <w:ind w:left="4"/>
              <w:rPr>
                <w:rFonts w:ascii="Tahoma" w:eastAsia="Caladea" w:hAnsi="Tahoma" w:cs="Caladea"/>
                <w:sz w:val="17"/>
              </w:rPr>
            </w:pPr>
            <w:r w:rsidRPr="00F62FD5">
              <w:rPr>
                <w:rFonts w:ascii="Tahoma" w:eastAsia="Caladea" w:hAnsi="Tahoma" w:cs="Caladea"/>
                <w:spacing w:val="-2"/>
                <w:sz w:val="17"/>
              </w:rPr>
              <w:t>Ölçme</w:t>
            </w:r>
            <w:r w:rsidRPr="00F62FD5">
              <w:rPr>
                <w:rFonts w:ascii="Tahoma" w:eastAsia="Caladea" w:hAnsi="Tahoma" w:cs="Caladea"/>
                <w:sz w:val="17"/>
              </w:rPr>
              <w:tab/>
            </w:r>
            <w:r w:rsidRPr="00F62FD5">
              <w:rPr>
                <w:rFonts w:ascii="Tahoma" w:eastAsia="Caladea" w:hAnsi="Tahoma" w:cs="Caladea"/>
                <w:spacing w:val="-5"/>
                <w:sz w:val="17"/>
              </w:rPr>
              <w:t>ve</w:t>
            </w:r>
            <w:r w:rsidRPr="00F62FD5">
              <w:rPr>
                <w:rFonts w:ascii="Tahoma" w:eastAsia="Caladea" w:hAnsi="Tahoma" w:cs="Caladea"/>
                <w:sz w:val="17"/>
              </w:rPr>
              <w:tab/>
            </w:r>
            <w:r w:rsidRPr="00F62FD5">
              <w:rPr>
                <w:rFonts w:ascii="Tahoma" w:eastAsia="Caladea" w:hAnsi="Tahoma" w:cs="Caladea"/>
                <w:spacing w:val="-2"/>
                <w:sz w:val="17"/>
              </w:rPr>
              <w:t>Değerlendirme</w:t>
            </w:r>
            <w:r w:rsidRPr="00F62FD5">
              <w:rPr>
                <w:rFonts w:ascii="Tahoma" w:eastAsia="Caladea" w:hAnsi="Tahoma" w:cs="Caladea"/>
                <w:sz w:val="17"/>
              </w:rPr>
              <w:tab/>
            </w:r>
            <w:r w:rsidRPr="00F62FD5">
              <w:rPr>
                <w:rFonts w:ascii="Tahoma" w:eastAsia="Caladea" w:hAnsi="Tahoma" w:cs="Caladea"/>
                <w:spacing w:val="-2"/>
                <w:sz w:val="17"/>
              </w:rPr>
              <w:t>Farkındalık</w:t>
            </w:r>
          </w:p>
          <w:p w14:paraId="5B0AE5D8" w14:textId="77777777" w:rsidR="00F62FD5" w:rsidRPr="00F62FD5" w:rsidRDefault="00F62FD5" w:rsidP="00F62FD5">
            <w:pPr>
              <w:spacing w:before="1"/>
              <w:ind w:left="4"/>
              <w:rPr>
                <w:rFonts w:ascii="Tahoma" w:eastAsia="Caladea" w:hAnsi="Caladea" w:cs="Caladea"/>
                <w:sz w:val="17"/>
              </w:rPr>
            </w:pPr>
            <w:r w:rsidRPr="00F62FD5">
              <w:rPr>
                <w:rFonts w:ascii="Tahoma" w:eastAsia="Caladea" w:hAnsi="Caladea" w:cs="Caladea"/>
                <w:spacing w:val="-2"/>
                <w:sz w:val="17"/>
              </w:rPr>
              <w:t>Semineri</w:t>
            </w:r>
          </w:p>
        </w:tc>
        <w:tc>
          <w:tcPr>
            <w:tcW w:w="1276" w:type="dxa"/>
          </w:tcPr>
          <w:p w14:paraId="4C207406"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2014</w:t>
            </w:r>
          </w:p>
        </w:tc>
        <w:tc>
          <w:tcPr>
            <w:tcW w:w="1134" w:type="dxa"/>
          </w:tcPr>
          <w:p w14:paraId="140FDAE1" w14:textId="77777777" w:rsidR="00F62FD5" w:rsidRPr="00F62FD5" w:rsidRDefault="00F62FD5" w:rsidP="00F62FD5">
            <w:pPr>
              <w:rPr>
                <w:rFonts w:ascii="Times New Roman" w:eastAsia="Caladea" w:hAnsi="Caladea" w:cs="Caladea"/>
                <w:sz w:val="16"/>
              </w:rPr>
            </w:pPr>
          </w:p>
        </w:tc>
      </w:tr>
      <w:tr w:rsidR="00F62FD5" w:rsidRPr="00F62FD5" w14:paraId="773BA49A" w14:textId="77777777" w:rsidTr="00015F98">
        <w:trPr>
          <w:trHeight w:val="532"/>
        </w:trPr>
        <w:tc>
          <w:tcPr>
            <w:tcW w:w="1985" w:type="dxa"/>
            <w:vMerge/>
            <w:tcBorders>
              <w:top w:val="nil"/>
            </w:tcBorders>
            <w:shd w:val="clear" w:color="auto" w:fill="92CDDC"/>
          </w:tcPr>
          <w:p w14:paraId="7CD2CF23"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3E615EF6" w14:textId="77777777" w:rsidR="00F62FD5" w:rsidRPr="00F62FD5" w:rsidRDefault="00F62FD5" w:rsidP="00F62FD5">
            <w:pPr>
              <w:rPr>
                <w:rFonts w:ascii="Caladea" w:eastAsia="Caladea" w:hAnsi="Caladea" w:cs="Caladea"/>
                <w:sz w:val="2"/>
                <w:szCs w:val="2"/>
              </w:rPr>
            </w:pPr>
          </w:p>
        </w:tc>
        <w:tc>
          <w:tcPr>
            <w:tcW w:w="2835" w:type="dxa"/>
          </w:tcPr>
          <w:p w14:paraId="3884D6EA" w14:textId="77777777" w:rsidR="00F62FD5" w:rsidRPr="00F62FD5" w:rsidRDefault="00F62FD5" w:rsidP="00F62FD5">
            <w:pPr>
              <w:tabs>
                <w:tab w:val="left" w:pos="867"/>
                <w:tab w:val="left" w:pos="1500"/>
                <w:tab w:val="left" w:pos="2354"/>
              </w:tabs>
              <w:spacing w:before="2"/>
              <w:ind w:left="4" w:right="4"/>
              <w:rPr>
                <w:rFonts w:ascii="Tahoma" w:eastAsia="Caladea" w:hAnsi="Tahoma" w:cs="Caladea"/>
                <w:sz w:val="17"/>
              </w:rPr>
            </w:pPr>
            <w:r w:rsidRPr="00F62FD5">
              <w:rPr>
                <w:rFonts w:ascii="Tahoma" w:eastAsia="Caladea" w:hAnsi="Tahoma" w:cs="Caladea"/>
                <w:spacing w:val="-2"/>
                <w:sz w:val="17"/>
              </w:rPr>
              <w:t>İngilizce</w:t>
            </w:r>
            <w:r w:rsidRPr="00F62FD5">
              <w:rPr>
                <w:rFonts w:ascii="Tahoma" w:eastAsia="Caladea" w:hAnsi="Tahoma" w:cs="Caladea"/>
                <w:sz w:val="17"/>
              </w:rPr>
              <w:tab/>
            </w:r>
            <w:r w:rsidRPr="00F62FD5">
              <w:rPr>
                <w:rFonts w:ascii="Tahoma" w:eastAsia="Caladea" w:hAnsi="Tahoma" w:cs="Caladea"/>
                <w:spacing w:val="-2"/>
                <w:sz w:val="17"/>
              </w:rPr>
              <w:t>Dersi</w:t>
            </w:r>
            <w:r w:rsidRPr="00F62FD5">
              <w:rPr>
                <w:rFonts w:ascii="Tahoma" w:eastAsia="Caladea" w:hAnsi="Tahoma" w:cs="Caladea"/>
                <w:sz w:val="17"/>
              </w:rPr>
              <w:tab/>
            </w:r>
            <w:r w:rsidRPr="00F62FD5">
              <w:rPr>
                <w:rFonts w:ascii="Tahoma" w:eastAsia="Caladea" w:hAnsi="Tahoma" w:cs="Caladea"/>
                <w:spacing w:val="-2"/>
                <w:sz w:val="17"/>
              </w:rPr>
              <w:t>Öğretim</w:t>
            </w:r>
            <w:r w:rsidRPr="00F62FD5">
              <w:rPr>
                <w:rFonts w:ascii="Tahoma" w:eastAsia="Caladea" w:hAnsi="Tahoma" w:cs="Caladea"/>
                <w:sz w:val="17"/>
              </w:rPr>
              <w:tab/>
            </w:r>
            <w:r w:rsidRPr="00F62FD5">
              <w:rPr>
                <w:rFonts w:ascii="Tahoma" w:eastAsia="Caladea" w:hAnsi="Tahoma" w:cs="Caladea"/>
                <w:spacing w:val="-2"/>
                <w:sz w:val="17"/>
              </w:rPr>
              <w:t xml:space="preserve">Programları, </w:t>
            </w:r>
            <w:r w:rsidRPr="00F62FD5">
              <w:rPr>
                <w:rFonts w:ascii="Tahoma" w:eastAsia="Caladea" w:hAnsi="Tahoma" w:cs="Caladea"/>
                <w:sz w:val="17"/>
              </w:rPr>
              <w:t>Yöntem ve Teknikleri Semineri</w:t>
            </w:r>
          </w:p>
        </w:tc>
        <w:tc>
          <w:tcPr>
            <w:tcW w:w="1276" w:type="dxa"/>
          </w:tcPr>
          <w:p w14:paraId="5B3596CA" w14:textId="77777777" w:rsidR="00F62FD5" w:rsidRPr="00F62FD5" w:rsidRDefault="00F62FD5" w:rsidP="00F62FD5">
            <w:pPr>
              <w:spacing w:before="6"/>
              <w:ind w:left="4"/>
              <w:rPr>
                <w:rFonts w:ascii="Carlito" w:eastAsia="Caladea" w:hAnsi="Caladea" w:cs="Caladea"/>
                <w:sz w:val="20"/>
              </w:rPr>
            </w:pPr>
            <w:r w:rsidRPr="00F62FD5">
              <w:rPr>
                <w:rFonts w:ascii="Carlito" w:eastAsia="Caladea" w:hAnsi="Caladea" w:cs="Caladea"/>
                <w:spacing w:val="-4"/>
                <w:sz w:val="20"/>
              </w:rPr>
              <w:t>2011</w:t>
            </w:r>
          </w:p>
        </w:tc>
        <w:tc>
          <w:tcPr>
            <w:tcW w:w="1134" w:type="dxa"/>
          </w:tcPr>
          <w:p w14:paraId="31E69DAC" w14:textId="77777777" w:rsidR="00F62FD5" w:rsidRPr="00F62FD5" w:rsidRDefault="00F62FD5" w:rsidP="00F62FD5">
            <w:pPr>
              <w:rPr>
                <w:rFonts w:ascii="Times New Roman" w:eastAsia="Caladea" w:hAnsi="Caladea" w:cs="Caladea"/>
                <w:sz w:val="16"/>
              </w:rPr>
            </w:pPr>
          </w:p>
        </w:tc>
      </w:tr>
      <w:tr w:rsidR="00F62FD5" w:rsidRPr="00F62FD5" w14:paraId="4F20630A" w14:textId="77777777" w:rsidTr="00015F98">
        <w:trPr>
          <w:trHeight w:val="532"/>
        </w:trPr>
        <w:tc>
          <w:tcPr>
            <w:tcW w:w="1985" w:type="dxa"/>
            <w:vMerge/>
            <w:tcBorders>
              <w:top w:val="nil"/>
            </w:tcBorders>
            <w:shd w:val="clear" w:color="auto" w:fill="92CDDC"/>
          </w:tcPr>
          <w:p w14:paraId="46268EF9"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5047B701" w14:textId="77777777" w:rsidR="00F62FD5" w:rsidRPr="00F62FD5" w:rsidRDefault="00F62FD5" w:rsidP="00F62FD5">
            <w:pPr>
              <w:rPr>
                <w:rFonts w:ascii="Caladea" w:eastAsia="Caladea" w:hAnsi="Caladea" w:cs="Caladea"/>
                <w:sz w:val="2"/>
                <w:szCs w:val="2"/>
              </w:rPr>
            </w:pPr>
          </w:p>
        </w:tc>
        <w:tc>
          <w:tcPr>
            <w:tcW w:w="2835" w:type="dxa"/>
          </w:tcPr>
          <w:p w14:paraId="6A448551"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Pratik</w:t>
            </w:r>
            <w:r w:rsidRPr="00F62FD5">
              <w:rPr>
                <w:rFonts w:ascii="Tahoma" w:eastAsia="Caladea" w:hAnsi="Tahoma" w:cs="Caladea"/>
                <w:spacing w:val="38"/>
                <w:sz w:val="17"/>
              </w:rPr>
              <w:t xml:space="preserve">  </w:t>
            </w:r>
            <w:r w:rsidRPr="00F62FD5">
              <w:rPr>
                <w:rFonts w:ascii="Tahoma" w:eastAsia="Caladea" w:hAnsi="Tahoma" w:cs="Caladea"/>
                <w:sz w:val="17"/>
              </w:rPr>
              <w:t>İngilizce</w:t>
            </w:r>
            <w:r w:rsidRPr="00F62FD5">
              <w:rPr>
                <w:rFonts w:ascii="Tahoma" w:eastAsia="Caladea" w:hAnsi="Tahoma" w:cs="Caladea"/>
                <w:spacing w:val="38"/>
                <w:sz w:val="17"/>
              </w:rPr>
              <w:t xml:space="preserve">  </w:t>
            </w:r>
            <w:r w:rsidRPr="00F62FD5">
              <w:rPr>
                <w:rFonts w:ascii="Tahoma" w:eastAsia="Caladea" w:hAnsi="Tahoma" w:cs="Caladea"/>
                <w:sz w:val="17"/>
              </w:rPr>
              <w:t>Yöntem</w:t>
            </w:r>
            <w:r w:rsidRPr="00F62FD5">
              <w:rPr>
                <w:rFonts w:ascii="Tahoma" w:eastAsia="Caladea" w:hAnsi="Tahoma" w:cs="Caladea"/>
                <w:spacing w:val="38"/>
                <w:sz w:val="17"/>
              </w:rPr>
              <w:t xml:space="preserve">  </w:t>
            </w:r>
            <w:r w:rsidRPr="00F62FD5">
              <w:rPr>
                <w:rFonts w:ascii="Tahoma" w:eastAsia="Caladea" w:hAnsi="Tahoma" w:cs="Caladea"/>
                <w:sz w:val="17"/>
              </w:rPr>
              <w:t>ve</w:t>
            </w:r>
            <w:r w:rsidRPr="00F62FD5">
              <w:rPr>
                <w:rFonts w:ascii="Tahoma" w:eastAsia="Caladea" w:hAnsi="Tahoma" w:cs="Caladea"/>
                <w:spacing w:val="38"/>
                <w:sz w:val="17"/>
              </w:rPr>
              <w:t xml:space="preserve">  </w:t>
            </w:r>
            <w:r w:rsidRPr="00F62FD5">
              <w:rPr>
                <w:rFonts w:ascii="Tahoma" w:eastAsia="Caladea" w:hAnsi="Tahoma" w:cs="Caladea"/>
                <w:spacing w:val="-2"/>
                <w:sz w:val="17"/>
              </w:rPr>
              <w:t>Teknikleri</w:t>
            </w:r>
          </w:p>
          <w:p w14:paraId="61BB5A1A" w14:textId="77777777" w:rsidR="00F62FD5" w:rsidRPr="00F62FD5" w:rsidRDefault="00F62FD5" w:rsidP="00F62FD5">
            <w:pPr>
              <w:spacing w:before="2"/>
              <w:ind w:left="4"/>
              <w:rPr>
                <w:rFonts w:ascii="Tahoma" w:eastAsia="Caladea" w:hAnsi="Caladea" w:cs="Caladea"/>
                <w:sz w:val="17"/>
              </w:rPr>
            </w:pPr>
            <w:r w:rsidRPr="00F62FD5">
              <w:rPr>
                <w:rFonts w:ascii="Tahoma" w:eastAsia="Caladea" w:hAnsi="Caladea" w:cs="Caladea"/>
                <w:spacing w:val="-2"/>
                <w:sz w:val="17"/>
              </w:rPr>
              <w:t>Semineri</w:t>
            </w:r>
          </w:p>
        </w:tc>
        <w:tc>
          <w:tcPr>
            <w:tcW w:w="1276" w:type="dxa"/>
          </w:tcPr>
          <w:p w14:paraId="6B7C83F0"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2007</w:t>
            </w:r>
          </w:p>
        </w:tc>
        <w:tc>
          <w:tcPr>
            <w:tcW w:w="1134" w:type="dxa"/>
          </w:tcPr>
          <w:p w14:paraId="22DE8EFE" w14:textId="77777777" w:rsidR="00F62FD5" w:rsidRPr="00F62FD5" w:rsidRDefault="00F62FD5" w:rsidP="00F62FD5">
            <w:pPr>
              <w:rPr>
                <w:rFonts w:ascii="Times New Roman" w:eastAsia="Caladea" w:hAnsi="Caladea" w:cs="Caladea"/>
                <w:sz w:val="16"/>
              </w:rPr>
            </w:pPr>
          </w:p>
        </w:tc>
      </w:tr>
      <w:tr w:rsidR="00F62FD5" w:rsidRPr="00F62FD5" w14:paraId="0CF8775A" w14:textId="77777777" w:rsidTr="00015F98">
        <w:trPr>
          <w:trHeight w:val="527"/>
        </w:trPr>
        <w:tc>
          <w:tcPr>
            <w:tcW w:w="1985" w:type="dxa"/>
            <w:vMerge w:val="restart"/>
            <w:shd w:val="clear" w:color="auto" w:fill="92CDDC"/>
          </w:tcPr>
          <w:p w14:paraId="28845C63" w14:textId="77777777" w:rsidR="00F62FD5" w:rsidRPr="00F62FD5" w:rsidRDefault="00F62FD5" w:rsidP="00F62FD5">
            <w:pPr>
              <w:rPr>
                <w:rFonts w:ascii="Caladea" w:eastAsia="Caladea" w:hAnsi="Caladea" w:cs="Caladea"/>
                <w:b/>
                <w:sz w:val="20"/>
              </w:rPr>
            </w:pPr>
          </w:p>
          <w:p w14:paraId="78D90F10" w14:textId="77777777" w:rsidR="00F62FD5" w:rsidRPr="00F62FD5" w:rsidRDefault="00F62FD5" w:rsidP="00F62FD5">
            <w:pPr>
              <w:spacing w:before="94"/>
              <w:rPr>
                <w:rFonts w:ascii="Caladea" w:eastAsia="Caladea" w:hAnsi="Caladea" w:cs="Caladea"/>
                <w:b/>
                <w:sz w:val="20"/>
              </w:rPr>
            </w:pPr>
          </w:p>
          <w:p w14:paraId="3A23D57E" w14:textId="51FD0063" w:rsidR="00F62FD5" w:rsidRPr="00F62FD5" w:rsidRDefault="00F62FD5" w:rsidP="00F62FD5">
            <w:pPr>
              <w:ind w:left="672"/>
              <w:rPr>
                <w:rFonts w:ascii="Carlito" w:eastAsia="Caladea" w:hAnsi="Caladea" w:cs="Caladea"/>
                <w:sz w:val="20"/>
              </w:rPr>
            </w:pPr>
            <w:r>
              <w:rPr>
                <w:rFonts w:ascii="Carlito" w:eastAsia="Caladea" w:hAnsi="Caladea" w:cs="Caladea"/>
                <w:sz w:val="20"/>
              </w:rPr>
              <w:t>Azra B</w:t>
            </w:r>
            <w:r>
              <w:rPr>
                <w:rFonts w:ascii="Carlito" w:eastAsia="Caladea" w:hAnsi="Caladea" w:cs="Caladea"/>
                <w:sz w:val="20"/>
              </w:rPr>
              <w:t>Ö</w:t>
            </w:r>
            <w:r>
              <w:rPr>
                <w:rFonts w:ascii="Carlito" w:eastAsia="Caladea" w:hAnsi="Caladea" w:cs="Caladea"/>
                <w:sz w:val="20"/>
              </w:rPr>
              <w:t>L</w:t>
            </w:r>
            <w:r>
              <w:rPr>
                <w:rFonts w:ascii="Carlito" w:eastAsia="Caladea" w:hAnsi="Caladea" w:cs="Caladea"/>
                <w:sz w:val="20"/>
              </w:rPr>
              <w:t>Ü</w:t>
            </w:r>
            <w:r>
              <w:rPr>
                <w:rFonts w:ascii="Carlito" w:eastAsia="Caladea" w:hAnsi="Caladea" w:cs="Caladea"/>
                <w:sz w:val="20"/>
              </w:rPr>
              <w:t>KBA</w:t>
            </w:r>
            <w:r>
              <w:rPr>
                <w:rFonts w:ascii="Carlito" w:eastAsia="Caladea" w:hAnsi="Caladea" w:cs="Caladea"/>
                <w:sz w:val="20"/>
              </w:rPr>
              <w:t>Ş</w:t>
            </w:r>
            <w:r>
              <w:rPr>
                <w:rFonts w:ascii="Carlito" w:eastAsia="Caladea" w:hAnsi="Caladea" w:cs="Caladea"/>
                <w:sz w:val="20"/>
              </w:rPr>
              <w:t>I</w:t>
            </w:r>
          </w:p>
        </w:tc>
        <w:tc>
          <w:tcPr>
            <w:tcW w:w="1843" w:type="dxa"/>
            <w:vMerge w:val="restart"/>
            <w:shd w:val="clear" w:color="auto" w:fill="92CDDC"/>
          </w:tcPr>
          <w:p w14:paraId="0BC22635" w14:textId="77777777" w:rsidR="00F62FD5" w:rsidRPr="00F62FD5" w:rsidRDefault="00F62FD5" w:rsidP="00F62FD5">
            <w:pPr>
              <w:rPr>
                <w:rFonts w:ascii="Caladea" w:eastAsia="Caladea" w:hAnsi="Caladea" w:cs="Caladea"/>
                <w:b/>
                <w:sz w:val="20"/>
              </w:rPr>
            </w:pPr>
          </w:p>
          <w:p w14:paraId="32407428" w14:textId="77777777" w:rsidR="00F62FD5" w:rsidRPr="00F62FD5" w:rsidRDefault="00F62FD5" w:rsidP="00F62FD5">
            <w:pPr>
              <w:spacing w:before="94"/>
              <w:rPr>
                <w:rFonts w:ascii="Caladea" w:eastAsia="Caladea" w:hAnsi="Caladea" w:cs="Caladea"/>
                <w:b/>
                <w:sz w:val="20"/>
              </w:rPr>
            </w:pPr>
          </w:p>
          <w:p w14:paraId="6DB4DF25" w14:textId="77777777" w:rsidR="00F62FD5" w:rsidRPr="00F62FD5" w:rsidRDefault="00F62FD5" w:rsidP="00F62FD5">
            <w:pPr>
              <w:ind w:left="47"/>
              <w:rPr>
                <w:rFonts w:ascii="Carlito" w:eastAsia="Caladea" w:hAnsi="Caladea" w:cs="Caladea"/>
                <w:sz w:val="20"/>
              </w:rPr>
            </w:pPr>
            <w:r w:rsidRPr="00F62FD5">
              <w:rPr>
                <w:rFonts w:ascii="Carlito" w:eastAsia="Caladea" w:hAnsi="Caladea" w:cs="Caladea"/>
                <w:spacing w:val="-2"/>
                <w:sz w:val="20"/>
              </w:rPr>
              <w:t>Matematik</w:t>
            </w:r>
          </w:p>
        </w:tc>
        <w:tc>
          <w:tcPr>
            <w:tcW w:w="2835" w:type="dxa"/>
          </w:tcPr>
          <w:p w14:paraId="4EE18C9F" w14:textId="77777777" w:rsidR="00F62FD5" w:rsidRPr="00F62FD5" w:rsidRDefault="00F62FD5" w:rsidP="00F62FD5">
            <w:pPr>
              <w:spacing w:line="242" w:lineRule="auto"/>
              <w:ind w:left="4"/>
              <w:rPr>
                <w:rFonts w:ascii="Tahoma" w:eastAsia="Caladea" w:hAnsi="Tahoma" w:cs="Caladea"/>
                <w:sz w:val="17"/>
              </w:rPr>
            </w:pPr>
            <w:r w:rsidRPr="00F62FD5">
              <w:rPr>
                <w:rFonts w:ascii="Tahoma" w:eastAsia="Caladea" w:hAnsi="Tahoma" w:cs="Caladea"/>
                <w:sz w:val="17"/>
              </w:rPr>
              <w:t>Özel</w:t>
            </w:r>
            <w:r w:rsidRPr="00F62FD5">
              <w:rPr>
                <w:rFonts w:ascii="Tahoma" w:eastAsia="Caladea" w:hAnsi="Tahoma" w:cs="Caladea"/>
                <w:spacing w:val="80"/>
                <w:sz w:val="17"/>
              </w:rPr>
              <w:t xml:space="preserve"> </w:t>
            </w:r>
            <w:r w:rsidRPr="00F62FD5">
              <w:rPr>
                <w:rFonts w:ascii="Tahoma" w:eastAsia="Caladea" w:hAnsi="Tahoma" w:cs="Caladea"/>
                <w:sz w:val="17"/>
              </w:rPr>
              <w:t>Eğitim</w:t>
            </w:r>
            <w:r w:rsidRPr="00F62FD5">
              <w:rPr>
                <w:rFonts w:ascii="Tahoma" w:eastAsia="Caladea" w:hAnsi="Tahoma" w:cs="Caladea"/>
                <w:spacing w:val="80"/>
                <w:sz w:val="17"/>
              </w:rPr>
              <w:t xml:space="preserve"> </w:t>
            </w:r>
            <w:r w:rsidRPr="00F62FD5">
              <w:rPr>
                <w:rFonts w:ascii="Tahoma" w:eastAsia="Caladea" w:hAnsi="Tahoma" w:cs="Caladea"/>
                <w:sz w:val="17"/>
              </w:rPr>
              <w:t>Uygulamaları</w:t>
            </w:r>
            <w:r w:rsidRPr="00F62FD5">
              <w:rPr>
                <w:rFonts w:ascii="Tahoma" w:eastAsia="Caladea" w:hAnsi="Tahoma" w:cs="Caladea"/>
                <w:spacing w:val="80"/>
                <w:sz w:val="17"/>
              </w:rPr>
              <w:t xml:space="preserve"> </w:t>
            </w:r>
            <w:r w:rsidRPr="00F62FD5">
              <w:rPr>
                <w:rFonts w:ascii="Tahoma" w:eastAsia="Caladea" w:hAnsi="Tahoma" w:cs="Caladea"/>
                <w:sz w:val="17"/>
              </w:rPr>
              <w:t>Kursu</w:t>
            </w:r>
            <w:r w:rsidRPr="00F62FD5">
              <w:rPr>
                <w:rFonts w:ascii="Tahoma" w:eastAsia="Caladea" w:hAnsi="Tahoma" w:cs="Caladea"/>
                <w:spacing w:val="80"/>
                <w:sz w:val="17"/>
              </w:rPr>
              <w:t xml:space="preserve"> </w:t>
            </w:r>
            <w:r w:rsidRPr="00F62FD5">
              <w:rPr>
                <w:rFonts w:ascii="Tahoma" w:eastAsia="Caladea" w:hAnsi="Tahoma" w:cs="Caladea"/>
                <w:sz w:val="17"/>
              </w:rPr>
              <w:t>(Norm Fazlası Öğretmenler İçin)</w:t>
            </w:r>
          </w:p>
        </w:tc>
        <w:tc>
          <w:tcPr>
            <w:tcW w:w="1276" w:type="dxa"/>
          </w:tcPr>
          <w:p w14:paraId="3DDC851B"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2024</w:t>
            </w:r>
          </w:p>
        </w:tc>
        <w:tc>
          <w:tcPr>
            <w:tcW w:w="1134" w:type="dxa"/>
          </w:tcPr>
          <w:p w14:paraId="4FEB3260" w14:textId="77777777" w:rsidR="00F62FD5" w:rsidRPr="00F62FD5" w:rsidRDefault="00F62FD5" w:rsidP="00F62FD5">
            <w:pPr>
              <w:rPr>
                <w:rFonts w:ascii="Times New Roman" w:eastAsia="Caladea" w:hAnsi="Caladea" w:cs="Caladea"/>
                <w:sz w:val="16"/>
              </w:rPr>
            </w:pPr>
          </w:p>
        </w:tc>
      </w:tr>
      <w:tr w:rsidR="00F62FD5" w:rsidRPr="00F62FD5" w14:paraId="309B6268" w14:textId="77777777" w:rsidTr="00015F98">
        <w:trPr>
          <w:trHeight w:val="412"/>
        </w:trPr>
        <w:tc>
          <w:tcPr>
            <w:tcW w:w="1985" w:type="dxa"/>
            <w:vMerge/>
            <w:tcBorders>
              <w:top w:val="nil"/>
            </w:tcBorders>
            <w:shd w:val="clear" w:color="auto" w:fill="92CDDC"/>
          </w:tcPr>
          <w:p w14:paraId="33076F71"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3F4B2149" w14:textId="77777777" w:rsidR="00F62FD5" w:rsidRPr="00F62FD5" w:rsidRDefault="00F62FD5" w:rsidP="00F62FD5">
            <w:pPr>
              <w:rPr>
                <w:rFonts w:ascii="Caladea" w:eastAsia="Caladea" w:hAnsi="Caladea" w:cs="Caladea"/>
                <w:sz w:val="2"/>
                <w:szCs w:val="2"/>
              </w:rPr>
            </w:pPr>
          </w:p>
        </w:tc>
        <w:tc>
          <w:tcPr>
            <w:tcW w:w="2835" w:type="dxa"/>
          </w:tcPr>
          <w:p w14:paraId="4048C230"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Zaman</w:t>
            </w:r>
            <w:r w:rsidRPr="00F62FD5">
              <w:rPr>
                <w:rFonts w:ascii="Tahoma" w:eastAsia="Caladea" w:hAnsi="Tahoma" w:cs="Caladea"/>
                <w:spacing w:val="-11"/>
                <w:sz w:val="17"/>
              </w:rPr>
              <w:t xml:space="preserve"> </w:t>
            </w:r>
            <w:r w:rsidRPr="00F62FD5">
              <w:rPr>
                <w:rFonts w:ascii="Tahoma" w:eastAsia="Caladea" w:hAnsi="Tahoma" w:cs="Caladea"/>
                <w:sz w:val="17"/>
              </w:rPr>
              <w:t>Yönetimi</w:t>
            </w:r>
            <w:r w:rsidRPr="00F62FD5">
              <w:rPr>
                <w:rFonts w:ascii="Tahoma" w:eastAsia="Caladea" w:hAnsi="Tahoma" w:cs="Caladea"/>
                <w:spacing w:val="-13"/>
                <w:sz w:val="17"/>
              </w:rPr>
              <w:t xml:space="preserve"> </w:t>
            </w:r>
            <w:r w:rsidRPr="00F62FD5">
              <w:rPr>
                <w:rFonts w:ascii="Tahoma" w:eastAsia="Caladea" w:hAnsi="Tahoma" w:cs="Caladea"/>
                <w:spacing w:val="-2"/>
                <w:sz w:val="17"/>
              </w:rPr>
              <w:t>Semineri</w:t>
            </w:r>
          </w:p>
        </w:tc>
        <w:tc>
          <w:tcPr>
            <w:tcW w:w="1276" w:type="dxa"/>
          </w:tcPr>
          <w:p w14:paraId="424E8F04"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2023</w:t>
            </w:r>
          </w:p>
        </w:tc>
        <w:tc>
          <w:tcPr>
            <w:tcW w:w="1134" w:type="dxa"/>
          </w:tcPr>
          <w:p w14:paraId="5AD175A7" w14:textId="77777777" w:rsidR="00F62FD5" w:rsidRPr="00F62FD5" w:rsidRDefault="00F62FD5" w:rsidP="00F62FD5">
            <w:pPr>
              <w:rPr>
                <w:rFonts w:ascii="Times New Roman" w:eastAsia="Caladea" w:hAnsi="Caladea" w:cs="Caladea"/>
                <w:sz w:val="16"/>
              </w:rPr>
            </w:pPr>
          </w:p>
        </w:tc>
      </w:tr>
      <w:tr w:rsidR="00F62FD5" w:rsidRPr="00F62FD5" w14:paraId="61826625" w14:textId="77777777" w:rsidTr="00015F98">
        <w:trPr>
          <w:trHeight w:val="532"/>
        </w:trPr>
        <w:tc>
          <w:tcPr>
            <w:tcW w:w="1985" w:type="dxa"/>
            <w:vMerge/>
            <w:tcBorders>
              <w:top w:val="nil"/>
            </w:tcBorders>
            <w:shd w:val="clear" w:color="auto" w:fill="92CDDC"/>
          </w:tcPr>
          <w:p w14:paraId="541B0858" w14:textId="77777777" w:rsidR="00F62FD5" w:rsidRPr="00F62FD5" w:rsidRDefault="00F62FD5" w:rsidP="00F62FD5">
            <w:pPr>
              <w:rPr>
                <w:rFonts w:ascii="Caladea" w:eastAsia="Caladea" w:hAnsi="Caladea" w:cs="Caladea"/>
                <w:sz w:val="2"/>
                <w:szCs w:val="2"/>
              </w:rPr>
            </w:pPr>
          </w:p>
        </w:tc>
        <w:tc>
          <w:tcPr>
            <w:tcW w:w="1843" w:type="dxa"/>
            <w:vMerge/>
            <w:tcBorders>
              <w:top w:val="nil"/>
            </w:tcBorders>
            <w:shd w:val="clear" w:color="auto" w:fill="92CDDC"/>
          </w:tcPr>
          <w:p w14:paraId="2C1C0CA2" w14:textId="77777777" w:rsidR="00F62FD5" w:rsidRPr="00F62FD5" w:rsidRDefault="00F62FD5" w:rsidP="00F62FD5">
            <w:pPr>
              <w:rPr>
                <w:rFonts w:ascii="Caladea" w:eastAsia="Caladea" w:hAnsi="Caladea" w:cs="Caladea"/>
                <w:sz w:val="2"/>
                <w:szCs w:val="2"/>
              </w:rPr>
            </w:pPr>
          </w:p>
        </w:tc>
        <w:tc>
          <w:tcPr>
            <w:tcW w:w="2835" w:type="dxa"/>
          </w:tcPr>
          <w:p w14:paraId="4B1D7592" w14:textId="77777777" w:rsidR="00F62FD5" w:rsidRPr="00F62FD5" w:rsidRDefault="00F62FD5" w:rsidP="00F62FD5">
            <w:pPr>
              <w:spacing w:before="2"/>
              <w:ind w:left="4"/>
              <w:rPr>
                <w:rFonts w:ascii="Tahoma" w:eastAsia="Caladea" w:hAnsi="Tahoma" w:cs="Caladea"/>
                <w:sz w:val="17"/>
              </w:rPr>
            </w:pPr>
            <w:r w:rsidRPr="00F62FD5">
              <w:rPr>
                <w:rFonts w:ascii="Tahoma" w:eastAsia="Caladea" w:hAnsi="Tahoma" w:cs="Caladea"/>
                <w:sz w:val="17"/>
              </w:rPr>
              <w:t>Fatih</w:t>
            </w:r>
            <w:r w:rsidRPr="00F62FD5">
              <w:rPr>
                <w:rFonts w:ascii="Tahoma" w:eastAsia="Caladea" w:hAnsi="Tahoma" w:cs="Caladea"/>
                <w:spacing w:val="29"/>
                <w:sz w:val="17"/>
              </w:rPr>
              <w:t xml:space="preserve">  </w:t>
            </w:r>
            <w:r w:rsidRPr="00F62FD5">
              <w:rPr>
                <w:rFonts w:ascii="Tahoma" w:eastAsia="Caladea" w:hAnsi="Tahoma" w:cs="Caladea"/>
                <w:sz w:val="17"/>
              </w:rPr>
              <w:t>Projesi</w:t>
            </w:r>
            <w:r w:rsidRPr="00F62FD5">
              <w:rPr>
                <w:rFonts w:ascii="Tahoma" w:eastAsia="Caladea" w:hAnsi="Tahoma" w:cs="Caladea"/>
                <w:spacing w:val="28"/>
                <w:sz w:val="17"/>
              </w:rPr>
              <w:t xml:space="preserve">  </w:t>
            </w:r>
            <w:r w:rsidRPr="00F62FD5">
              <w:rPr>
                <w:rFonts w:ascii="Tahoma" w:eastAsia="Caladea" w:hAnsi="Tahoma" w:cs="Caladea"/>
                <w:sz w:val="17"/>
              </w:rPr>
              <w:t>Etkileşimli</w:t>
            </w:r>
            <w:r w:rsidRPr="00F62FD5">
              <w:rPr>
                <w:rFonts w:ascii="Tahoma" w:eastAsia="Caladea" w:hAnsi="Tahoma" w:cs="Caladea"/>
                <w:spacing w:val="28"/>
                <w:sz w:val="17"/>
              </w:rPr>
              <w:t xml:space="preserve">  </w:t>
            </w:r>
            <w:r w:rsidRPr="00F62FD5">
              <w:rPr>
                <w:rFonts w:ascii="Tahoma" w:eastAsia="Caladea" w:hAnsi="Tahoma" w:cs="Caladea"/>
                <w:sz w:val="17"/>
              </w:rPr>
              <w:t>Sınıf</w:t>
            </w:r>
            <w:r w:rsidRPr="00F62FD5">
              <w:rPr>
                <w:rFonts w:ascii="Tahoma" w:eastAsia="Caladea" w:hAnsi="Tahoma" w:cs="Caladea"/>
                <w:spacing w:val="30"/>
                <w:sz w:val="17"/>
              </w:rPr>
              <w:t xml:space="preserve">  </w:t>
            </w:r>
            <w:r w:rsidRPr="00F62FD5">
              <w:rPr>
                <w:rFonts w:ascii="Tahoma" w:eastAsia="Caladea" w:hAnsi="Tahoma" w:cs="Caladea"/>
                <w:spacing w:val="-2"/>
                <w:sz w:val="17"/>
              </w:rPr>
              <w:t>Yönetimi</w:t>
            </w:r>
          </w:p>
          <w:p w14:paraId="44345042" w14:textId="77777777" w:rsidR="00F62FD5" w:rsidRPr="00F62FD5" w:rsidRDefault="00F62FD5" w:rsidP="00F62FD5">
            <w:pPr>
              <w:spacing w:before="1"/>
              <w:ind w:left="4"/>
              <w:rPr>
                <w:rFonts w:ascii="Tahoma" w:eastAsia="Caladea" w:hAnsi="Caladea" w:cs="Caladea"/>
                <w:sz w:val="17"/>
              </w:rPr>
            </w:pPr>
            <w:r w:rsidRPr="00F62FD5">
              <w:rPr>
                <w:rFonts w:ascii="Tahoma" w:eastAsia="Caladea" w:hAnsi="Caladea" w:cs="Caladea"/>
                <w:spacing w:val="-2"/>
                <w:sz w:val="17"/>
              </w:rPr>
              <w:t>Kursu</w:t>
            </w:r>
          </w:p>
        </w:tc>
        <w:tc>
          <w:tcPr>
            <w:tcW w:w="1276" w:type="dxa"/>
          </w:tcPr>
          <w:p w14:paraId="25F7D53C" w14:textId="77777777" w:rsidR="00F62FD5" w:rsidRPr="00F62FD5" w:rsidRDefault="00F62FD5" w:rsidP="00F62FD5">
            <w:pPr>
              <w:spacing w:before="1"/>
              <w:ind w:left="4"/>
              <w:rPr>
                <w:rFonts w:ascii="Carlito" w:eastAsia="Caladea" w:hAnsi="Caladea" w:cs="Caladea"/>
                <w:sz w:val="20"/>
              </w:rPr>
            </w:pPr>
            <w:r w:rsidRPr="00F62FD5">
              <w:rPr>
                <w:rFonts w:ascii="Carlito" w:eastAsia="Caladea" w:hAnsi="Caladea" w:cs="Caladea"/>
                <w:spacing w:val="-4"/>
                <w:sz w:val="20"/>
              </w:rPr>
              <w:t>2016</w:t>
            </w:r>
          </w:p>
        </w:tc>
        <w:tc>
          <w:tcPr>
            <w:tcW w:w="1134" w:type="dxa"/>
          </w:tcPr>
          <w:p w14:paraId="2FBC2FCC" w14:textId="77777777" w:rsidR="00F62FD5" w:rsidRPr="00F62FD5" w:rsidRDefault="00F62FD5" w:rsidP="00F62FD5">
            <w:pPr>
              <w:rPr>
                <w:rFonts w:ascii="Times New Roman" w:eastAsia="Caladea" w:hAnsi="Caladea" w:cs="Caladea"/>
                <w:sz w:val="16"/>
              </w:rPr>
            </w:pPr>
          </w:p>
        </w:tc>
      </w:tr>
    </w:tbl>
    <w:p w14:paraId="1212D128" w14:textId="23C357DC" w:rsidR="00F62FD5" w:rsidRDefault="00F62FD5" w:rsidP="00303363">
      <w:pPr>
        <w:tabs>
          <w:tab w:val="left" w:pos="7320"/>
        </w:tabs>
      </w:pPr>
    </w:p>
    <w:p w14:paraId="16761A0C" w14:textId="6A2875F5" w:rsidR="00DC2875" w:rsidRDefault="00DC2875" w:rsidP="00303363">
      <w:pPr>
        <w:tabs>
          <w:tab w:val="left" w:pos="7320"/>
        </w:tabs>
      </w:pPr>
    </w:p>
    <w:p w14:paraId="2D4223D4" w14:textId="77777777" w:rsidR="00565FF5" w:rsidRDefault="00565FF5" w:rsidP="00303363">
      <w:pPr>
        <w:tabs>
          <w:tab w:val="left" w:pos="7320"/>
        </w:tabs>
      </w:pPr>
    </w:p>
    <w:p w14:paraId="4BF098DC" w14:textId="4BE1BFFF" w:rsidR="00DC2875" w:rsidRDefault="00DC2875" w:rsidP="00303363">
      <w:pPr>
        <w:tabs>
          <w:tab w:val="left" w:pos="7320"/>
        </w:tabs>
      </w:pPr>
    </w:p>
    <w:p w14:paraId="2E8F6C6F" w14:textId="77777777" w:rsidR="00DC2875" w:rsidRDefault="00DC2875" w:rsidP="00303363">
      <w:pPr>
        <w:tabs>
          <w:tab w:val="left" w:pos="7320"/>
        </w:tabs>
      </w:pPr>
    </w:p>
    <w:p w14:paraId="63F07E9A" w14:textId="4BF02C38" w:rsidR="00AF7339" w:rsidRDefault="00565FF5" w:rsidP="00AF7339">
      <w:pPr>
        <w:jc w:val="center"/>
        <w:rPr>
          <w:rFonts w:ascii="Times New Roman" w:hAnsi="Times New Roman" w:cs="Times New Roman"/>
          <w:i/>
          <w:iCs/>
          <w:sz w:val="24"/>
          <w:szCs w:val="24"/>
        </w:rPr>
      </w:pPr>
      <w:r>
        <w:rPr>
          <w:rFonts w:ascii="Times New Roman" w:hAnsi="Times New Roman" w:cs="Times New Roman"/>
          <w:b/>
          <w:bCs/>
          <w:i/>
          <w:iCs/>
          <w:sz w:val="24"/>
          <w:szCs w:val="24"/>
        </w:rPr>
        <w:t>Tabl</w:t>
      </w:r>
      <w:r w:rsidR="0092164A">
        <w:rPr>
          <w:rFonts w:ascii="Times New Roman" w:hAnsi="Times New Roman" w:cs="Times New Roman"/>
          <w:b/>
          <w:bCs/>
          <w:i/>
          <w:iCs/>
          <w:sz w:val="24"/>
          <w:szCs w:val="24"/>
        </w:rPr>
        <w:t>o 12</w:t>
      </w:r>
      <w:r w:rsidR="00AF7339" w:rsidRPr="00AF7339">
        <w:rPr>
          <w:rFonts w:ascii="Times New Roman" w:hAnsi="Times New Roman" w:cs="Times New Roman"/>
          <w:b/>
          <w:bCs/>
          <w:i/>
          <w:iCs/>
          <w:sz w:val="24"/>
          <w:szCs w:val="24"/>
        </w:rPr>
        <w:t>.</w:t>
      </w:r>
      <w:r w:rsidR="00AF7339"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214"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4"/>
        <w:gridCol w:w="2343"/>
        <w:gridCol w:w="1337"/>
        <w:gridCol w:w="1038"/>
        <w:gridCol w:w="1276"/>
        <w:gridCol w:w="1134"/>
        <w:gridCol w:w="992"/>
      </w:tblGrid>
      <w:tr w:rsidR="00AF7339" w:rsidRPr="00A44AAA" w14:paraId="67DAE28E" w14:textId="77777777" w:rsidTr="00015F98">
        <w:trPr>
          <w:trHeight w:val="1005"/>
        </w:trPr>
        <w:tc>
          <w:tcPr>
            <w:tcW w:w="1094" w:type="dxa"/>
            <w:shd w:val="clear" w:color="auto" w:fill="92CDDC" w:themeFill="accent5" w:themeFillTint="99"/>
          </w:tcPr>
          <w:p w14:paraId="1C35BBE1" w14:textId="77777777" w:rsidR="00AF7339" w:rsidRPr="00AF7339" w:rsidRDefault="00AF7339" w:rsidP="00955671">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038"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276"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134"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992"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015F98">
        <w:trPr>
          <w:trHeight w:val="414"/>
        </w:trPr>
        <w:tc>
          <w:tcPr>
            <w:tcW w:w="1094"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7114CA46" w:rsidR="00AF7339" w:rsidRPr="00AF7339" w:rsidRDefault="00DE68B6" w:rsidP="00015F9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38" w:type="dxa"/>
            <w:vAlign w:val="center"/>
          </w:tcPr>
          <w:p w14:paraId="60EBDD01" w14:textId="00BF8660" w:rsidR="00AF7339" w:rsidRPr="00AF7339" w:rsidRDefault="00DE68B6" w:rsidP="00015F9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14:paraId="538A5DA8" w14:textId="706A46B6" w:rsidR="00AF7339" w:rsidRPr="00AF7339" w:rsidRDefault="00DE68B6" w:rsidP="00015F9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7E37DE41" w14:textId="244C55E8" w:rsidR="00AF7339" w:rsidRPr="00AF7339" w:rsidRDefault="00DE68B6" w:rsidP="00015F9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14:paraId="405656DA" w14:textId="623F2E96" w:rsidR="00AF7339" w:rsidRPr="00AF7339" w:rsidRDefault="00DE68B6" w:rsidP="00015F9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015F98">
        <w:trPr>
          <w:trHeight w:val="412"/>
        </w:trPr>
        <w:tc>
          <w:tcPr>
            <w:tcW w:w="1094"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41AE3822"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r w:rsidR="00C207BC">
              <w:rPr>
                <w:rFonts w:ascii="Times New Roman" w:hAnsi="Times New Roman" w:cs="Times New Roman"/>
                <w:spacing w:val="-2"/>
                <w:sz w:val="24"/>
                <w:szCs w:val="24"/>
              </w:rPr>
              <w:t xml:space="preserve"> TYP</w:t>
            </w:r>
          </w:p>
        </w:tc>
        <w:tc>
          <w:tcPr>
            <w:tcW w:w="1337" w:type="dxa"/>
            <w:vAlign w:val="center"/>
          </w:tcPr>
          <w:p w14:paraId="6F8BF8E5" w14:textId="7AD44F70" w:rsidR="00AF7339" w:rsidRPr="00AF7339" w:rsidRDefault="00DE68B6" w:rsidP="00015F9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38" w:type="dxa"/>
            <w:vAlign w:val="center"/>
          </w:tcPr>
          <w:p w14:paraId="67D8516A" w14:textId="2A267BF7" w:rsidR="00AF7339" w:rsidRPr="00AF7339" w:rsidRDefault="00DE68B6" w:rsidP="00015F9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14:paraId="70B842D2" w14:textId="410F60A7" w:rsidR="00AF7339" w:rsidRPr="00AF7339" w:rsidRDefault="00C207BC" w:rsidP="00015F98">
            <w:pPr>
              <w:pStyle w:val="TableParagraph"/>
              <w:jc w:val="center"/>
              <w:rPr>
                <w:rFonts w:ascii="Times New Roman" w:hAnsi="Times New Roman" w:cs="Times New Roman"/>
                <w:sz w:val="24"/>
                <w:szCs w:val="24"/>
              </w:rPr>
            </w:pPr>
            <w:r>
              <w:rPr>
                <w:rFonts w:ascii="Times New Roman" w:hAnsi="Times New Roman" w:cs="Times New Roman"/>
                <w:sz w:val="24"/>
                <w:szCs w:val="24"/>
              </w:rPr>
              <w:t>Ortaokul</w:t>
            </w:r>
          </w:p>
        </w:tc>
        <w:tc>
          <w:tcPr>
            <w:tcW w:w="1134" w:type="dxa"/>
            <w:vAlign w:val="center"/>
          </w:tcPr>
          <w:p w14:paraId="67E86108" w14:textId="566D9797" w:rsidR="00AF7339" w:rsidRPr="00AF7339" w:rsidRDefault="00AF7339" w:rsidP="00015F98">
            <w:pPr>
              <w:pStyle w:val="TableParagraph"/>
              <w:jc w:val="center"/>
              <w:rPr>
                <w:rFonts w:ascii="Times New Roman" w:hAnsi="Times New Roman" w:cs="Times New Roman"/>
                <w:sz w:val="24"/>
                <w:szCs w:val="24"/>
              </w:rPr>
            </w:pPr>
          </w:p>
        </w:tc>
        <w:tc>
          <w:tcPr>
            <w:tcW w:w="992" w:type="dxa"/>
            <w:vAlign w:val="center"/>
          </w:tcPr>
          <w:p w14:paraId="58DF5BBA" w14:textId="0E9ED018" w:rsidR="00AF7339" w:rsidRPr="00AF7339" w:rsidRDefault="00DE68B6" w:rsidP="00015F9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38BA43FE" w:rsidR="00A0412F" w:rsidRPr="00152608" w:rsidRDefault="00F75B0C" w:rsidP="00A0412F">
      <w:pPr>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13</w:t>
      </w:r>
      <w:r w:rsidR="00A0412F" w:rsidRPr="00152608">
        <w:rPr>
          <w:rFonts w:ascii="Times New Roman" w:hAnsi="Times New Roman" w:cs="Times New Roman"/>
          <w:b/>
          <w:bCs/>
          <w:i/>
          <w:iCs/>
          <w:sz w:val="24"/>
          <w:szCs w:val="24"/>
        </w:rPr>
        <w:t>.</w:t>
      </w:r>
      <w:r w:rsidR="00A0412F"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955671">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955671">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07E7B4EB" w:rsidR="00A0412F" w:rsidRPr="00A44AAA" w:rsidRDefault="00796190" w:rsidP="00955671">
            <w:pPr>
              <w:pStyle w:val="TableParagraph"/>
              <w:rPr>
                <w:rFonts w:ascii="Times New Roman" w:hAnsi="Times New Roman" w:cs="Times New Roman"/>
                <w:sz w:val="18"/>
              </w:rPr>
            </w:pPr>
            <w:r>
              <w:rPr>
                <w:rFonts w:ascii="Times New Roman" w:hAnsi="Times New Roman" w:cs="Times New Roman"/>
                <w:sz w:val="18"/>
              </w:rPr>
              <w:t>0</w:t>
            </w:r>
          </w:p>
        </w:tc>
        <w:tc>
          <w:tcPr>
            <w:tcW w:w="941" w:type="dxa"/>
          </w:tcPr>
          <w:p w14:paraId="03D373AC" w14:textId="5242B85F" w:rsidR="00A0412F" w:rsidRPr="00A44AAA" w:rsidRDefault="00796190" w:rsidP="00955671">
            <w:pPr>
              <w:pStyle w:val="TableParagraph"/>
              <w:rPr>
                <w:rFonts w:ascii="Times New Roman" w:hAnsi="Times New Roman" w:cs="Times New Roman"/>
                <w:sz w:val="18"/>
              </w:rPr>
            </w:pPr>
            <w:r>
              <w:rPr>
                <w:rFonts w:ascii="Times New Roman" w:hAnsi="Times New Roman" w:cs="Times New Roman"/>
                <w:sz w:val="18"/>
              </w:rPr>
              <w:t>0</w:t>
            </w:r>
          </w:p>
        </w:tc>
        <w:tc>
          <w:tcPr>
            <w:tcW w:w="943" w:type="dxa"/>
          </w:tcPr>
          <w:p w14:paraId="6209435B" w14:textId="595D9201" w:rsidR="00A0412F" w:rsidRPr="00A44AAA" w:rsidRDefault="00796190" w:rsidP="00955671">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14:paraId="1869EAE7" w14:textId="7408DEAA" w:rsidR="00A0412F" w:rsidRPr="00A44AAA" w:rsidRDefault="00796190" w:rsidP="00955671">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14:paraId="32656886" w14:textId="10E51452" w:rsidR="00A0412F" w:rsidRPr="00A44AAA" w:rsidRDefault="00796190" w:rsidP="00955671">
            <w:pPr>
              <w:pStyle w:val="TableParagraph"/>
              <w:rPr>
                <w:rFonts w:ascii="Times New Roman" w:hAnsi="Times New Roman" w:cs="Times New Roman"/>
                <w:sz w:val="18"/>
              </w:rPr>
            </w:pPr>
            <w:r>
              <w:rPr>
                <w:rFonts w:ascii="Times New Roman" w:hAnsi="Times New Roman" w:cs="Times New Roman"/>
                <w:sz w:val="18"/>
              </w:rPr>
              <w:t>1</w:t>
            </w:r>
          </w:p>
        </w:tc>
        <w:tc>
          <w:tcPr>
            <w:tcW w:w="818" w:type="dxa"/>
          </w:tcPr>
          <w:p w14:paraId="7767B6E4" w14:textId="148BD0F0" w:rsidR="00A0412F" w:rsidRPr="00A44AAA" w:rsidRDefault="00796190" w:rsidP="00955671">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14:paraId="60E03D57" w14:textId="350F9234" w:rsidR="00A0412F" w:rsidRPr="00A44AAA" w:rsidRDefault="00796190" w:rsidP="00955671">
            <w:pPr>
              <w:pStyle w:val="TableParagraph"/>
              <w:rPr>
                <w:rFonts w:ascii="Times New Roman" w:hAnsi="Times New Roman" w:cs="Times New Roman"/>
                <w:sz w:val="18"/>
              </w:rPr>
            </w:pPr>
            <w:r>
              <w:rPr>
                <w:rFonts w:ascii="Times New Roman" w:hAnsi="Times New Roman" w:cs="Times New Roman"/>
                <w:sz w:val="18"/>
              </w:rPr>
              <w:t>0</w:t>
            </w:r>
          </w:p>
        </w:tc>
        <w:tc>
          <w:tcPr>
            <w:tcW w:w="984" w:type="dxa"/>
          </w:tcPr>
          <w:p w14:paraId="159E1DD5" w14:textId="2E655370" w:rsidR="00A0412F" w:rsidRPr="00A44AAA" w:rsidRDefault="00796190" w:rsidP="00955671">
            <w:pPr>
              <w:pStyle w:val="TableParagraph"/>
              <w:rPr>
                <w:rFonts w:ascii="Times New Roman" w:hAnsi="Times New Roman" w:cs="Times New Roman"/>
                <w:sz w:val="18"/>
              </w:rPr>
            </w:pPr>
            <w:r>
              <w:rPr>
                <w:rFonts w:ascii="Times New Roman" w:hAnsi="Times New Roman" w:cs="Times New Roman"/>
                <w:sz w:val="18"/>
              </w:rPr>
              <w:t>0</w:t>
            </w:r>
          </w:p>
        </w:tc>
        <w:tc>
          <w:tcPr>
            <w:tcW w:w="992" w:type="dxa"/>
          </w:tcPr>
          <w:p w14:paraId="6DEB2514" w14:textId="2B4B5A1A" w:rsidR="00A0412F" w:rsidRPr="00A44AAA" w:rsidRDefault="00796190" w:rsidP="00955671">
            <w:pPr>
              <w:pStyle w:val="TableParagraph"/>
              <w:rPr>
                <w:rFonts w:ascii="Times New Roman" w:hAnsi="Times New Roman" w:cs="Times New Roman"/>
                <w:sz w:val="18"/>
              </w:rPr>
            </w:pPr>
            <w:r>
              <w:rPr>
                <w:rFonts w:ascii="Times New Roman" w:hAnsi="Times New Roman" w:cs="Times New Roman"/>
                <w:sz w:val="18"/>
              </w:rPr>
              <w:t>0</w:t>
            </w:r>
          </w:p>
        </w:tc>
        <w:tc>
          <w:tcPr>
            <w:tcW w:w="1085" w:type="dxa"/>
          </w:tcPr>
          <w:p w14:paraId="70FA7303" w14:textId="49BAC2BA" w:rsidR="00A0412F" w:rsidRPr="00A44AAA" w:rsidRDefault="00796190" w:rsidP="00955671">
            <w:pPr>
              <w:pStyle w:val="TableParagraph"/>
              <w:rPr>
                <w:rFonts w:ascii="Times New Roman" w:hAnsi="Times New Roman" w:cs="Times New Roman"/>
                <w:sz w:val="18"/>
              </w:rPr>
            </w:pPr>
            <w:r>
              <w:rPr>
                <w:rFonts w:ascii="Times New Roman" w:hAnsi="Times New Roman" w:cs="Times New Roman"/>
                <w:sz w:val="18"/>
              </w:rPr>
              <w:t>0</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4" w:name="_Toc166065148"/>
      <w:r>
        <w:lastRenderedPageBreak/>
        <w:t xml:space="preserve">2.7.3 </w:t>
      </w:r>
      <w:r w:rsidR="00001065" w:rsidRPr="00CE5C87">
        <w:t>Teknolojik Düzey</w:t>
      </w:r>
      <w:bookmarkEnd w:id="14"/>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4342A314"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00F75B0C">
        <w:rPr>
          <w:rFonts w:ascii="Times New Roman" w:hAnsi="Times New Roman" w:cs="Times New Roman"/>
          <w:b/>
          <w:i/>
          <w:iCs/>
          <w:w w:val="105"/>
          <w:sz w:val="24"/>
          <w:szCs w:val="24"/>
        </w:rPr>
        <w:t>14</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955671">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955671">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955671">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BC39F6">
        <w:trPr>
          <w:trHeight w:val="454"/>
          <w:jc w:val="center"/>
        </w:trPr>
        <w:tc>
          <w:tcPr>
            <w:tcW w:w="5586" w:type="dxa"/>
            <w:tcBorders>
              <w:top w:val="single" w:sz="6" w:space="0" w:color="000000"/>
              <w:bottom w:val="single" w:sz="6" w:space="0" w:color="000000"/>
              <w:right w:val="single" w:sz="6" w:space="0" w:color="000000"/>
            </w:tcBorders>
            <w:shd w:val="clear" w:color="auto" w:fill="FFFFFF" w:themeFill="background1"/>
            <w:vAlign w:val="center"/>
          </w:tcPr>
          <w:p w14:paraId="5993DC00" w14:textId="543E122E" w:rsidR="00001065" w:rsidRPr="00001065" w:rsidRDefault="00B3676B" w:rsidP="00D472B0">
            <w:pPr>
              <w:pStyle w:val="TableParagraph"/>
              <w:spacing w:line="234" w:lineRule="exact"/>
              <w:jc w:val="center"/>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86BC04C" w14:textId="5EDBAC65" w:rsidR="00001065" w:rsidRPr="00001065" w:rsidRDefault="00B3676B"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1954" w:type="dxa"/>
            <w:tcBorders>
              <w:top w:val="single" w:sz="6" w:space="0" w:color="000000"/>
              <w:left w:val="single" w:sz="6" w:space="0" w:color="000000"/>
              <w:bottom w:val="single" w:sz="6" w:space="0" w:color="000000"/>
            </w:tcBorders>
            <w:vAlign w:val="center"/>
          </w:tcPr>
          <w:p w14:paraId="78BCE458" w14:textId="058BF884" w:rsidR="00001065" w:rsidRPr="00001065" w:rsidRDefault="00B3676B"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E27156">
        <w:trPr>
          <w:trHeight w:val="454"/>
          <w:jc w:val="center"/>
        </w:trPr>
        <w:tc>
          <w:tcPr>
            <w:tcW w:w="5586" w:type="dxa"/>
            <w:tcBorders>
              <w:top w:val="single" w:sz="6" w:space="0" w:color="000000"/>
              <w:bottom w:val="single" w:sz="6" w:space="0" w:color="000000"/>
              <w:right w:val="single" w:sz="6" w:space="0" w:color="000000"/>
            </w:tcBorders>
            <w:shd w:val="clear" w:color="auto" w:fill="92CDDC"/>
            <w:vAlign w:val="center"/>
          </w:tcPr>
          <w:p w14:paraId="32FDE1DF" w14:textId="09AC074A" w:rsidR="00001065" w:rsidRPr="00001065" w:rsidRDefault="00B3676B"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0CEF2CA" w14:textId="255A27EC" w:rsidR="00001065" w:rsidRPr="00001065" w:rsidRDefault="00B3676B"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1954" w:type="dxa"/>
            <w:tcBorders>
              <w:top w:val="single" w:sz="6" w:space="0" w:color="000000"/>
              <w:left w:val="single" w:sz="6" w:space="0" w:color="000000"/>
              <w:bottom w:val="single" w:sz="6" w:space="0" w:color="000000"/>
            </w:tcBorders>
            <w:vAlign w:val="center"/>
          </w:tcPr>
          <w:p w14:paraId="2E451F5D" w14:textId="5550093B" w:rsidR="00001065" w:rsidRPr="00001065" w:rsidRDefault="00B3676B"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BC39F6">
        <w:trPr>
          <w:trHeight w:val="500"/>
          <w:jc w:val="center"/>
        </w:trPr>
        <w:tc>
          <w:tcPr>
            <w:tcW w:w="5586" w:type="dxa"/>
            <w:tcBorders>
              <w:top w:val="single" w:sz="6" w:space="0" w:color="000000"/>
              <w:bottom w:val="single" w:sz="4" w:space="0" w:color="000000" w:themeColor="text1"/>
              <w:right w:val="single" w:sz="6" w:space="0" w:color="000000"/>
            </w:tcBorders>
            <w:shd w:val="clear" w:color="auto" w:fill="FFFFFF" w:themeFill="background1"/>
            <w:vAlign w:val="center"/>
          </w:tcPr>
          <w:p w14:paraId="6AA78A40" w14:textId="3236125D" w:rsidR="000B545C" w:rsidRPr="00001065" w:rsidRDefault="000B545C"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Projeksiyo</w:t>
            </w:r>
          </w:p>
        </w:tc>
        <w:tc>
          <w:tcPr>
            <w:tcW w:w="1676" w:type="dxa"/>
            <w:tcBorders>
              <w:top w:val="single" w:sz="6" w:space="0" w:color="000000"/>
              <w:left w:val="single" w:sz="6" w:space="0" w:color="000000"/>
              <w:bottom w:val="single" w:sz="4" w:space="0" w:color="000000" w:themeColor="text1"/>
              <w:right w:val="single" w:sz="6" w:space="0" w:color="000000"/>
            </w:tcBorders>
            <w:shd w:val="clear" w:color="auto" w:fill="FFFFFF" w:themeFill="background1"/>
            <w:vAlign w:val="center"/>
          </w:tcPr>
          <w:p w14:paraId="386FBA94" w14:textId="41F2F63D" w:rsidR="00001065" w:rsidRPr="00001065" w:rsidRDefault="00B3676B"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4" w:space="0" w:color="000000" w:themeColor="text1"/>
            </w:tcBorders>
            <w:vAlign w:val="center"/>
          </w:tcPr>
          <w:p w14:paraId="315586E0" w14:textId="02BD3D3B" w:rsidR="00001065" w:rsidRPr="00001065" w:rsidRDefault="00B3676B"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B545C" w:rsidRPr="00001065" w14:paraId="205D4CB2" w14:textId="77777777" w:rsidTr="00E27156">
        <w:trPr>
          <w:trHeight w:val="360"/>
          <w:jc w:val="center"/>
        </w:trPr>
        <w:tc>
          <w:tcPr>
            <w:tcW w:w="5586" w:type="dxa"/>
            <w:tcBorders>
              <w:top w:val="single" w:sz="4" w:space="0" w:color="000000" w:themeColor="text1"/>
              <w:bottom w:val="single" w:sz="4" w:space="0" w:color="000000" w:themeColor="text1"/>
              <w:right w:val="single" w:sz="6" w:space="0" w:color="000000"/>
            </w:tcBorders>
            <w:shd w:val="clear" w:color="auto" w:fill="92CDDC"/>
            <w:vAlign w:val="center"/>
          </w:tcPr>
          <w:p w14:paraId="72885E99" w14:textId="53826396" w:rsidR="000B545C" w:rsidRDefault="00D472B0"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4" w:space="0" w:color="000000" w:themeColor="text1"/>
              <w:left w:val="single" w:sz="6" w:space="0" w:color="000000"/>
              <w:bottom w:val="single" w:sz="4" w:space="0" w:color="000000" w:themeColor="text1"/>
              <w:right w:val="single" w:sz="6" w:space="0" w:color="000000"/>
            </w:tcBorders>
            <w:shd w:val="clear" w:color="auto" w:fill="FFFFFF" w:themeFill="background1"/>
            <w:vAlign w:val="center"/>
          </w:tcPr>
          <w:p w14:paraId="74A20CE3" w14:textId="15142A3A" w:rsidR="000B545C" w:rsidRDefault="00D472B0"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4" w:space="0" w:color="000000" w:themeColor="text1"/>
              <w:left w:val="single" w:sz="6" w:space="0" w:color="000000"/>
              <w:bottom w:val="single" w:sz="4" w:space="0" w:color="000000" w:themeColor="text1"/>
            </w:tcBorders>
            <w:vAlign w:val="center"/>
          </w:tcPr>
          <w:p w14:paraId="07D563AB" w14:textId="65553D53" w:rsidR="000B545C" w:rsidRDefault="00D472B0"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B545C" w:rsidRPr="00001065" w14:paraId="3EBD3529" w14:textId="77777777" w:rsidTr="00BC39F6">
        <w:trPr>
          <w:trHeight w:val="585"/>
          <w:jc w:val="center"/>
        </w:trPr>
        <w:tc>
          <w:tcPr>
            <w:tcW w:w="5586" w:type="dxa"/>
            <w:tcBorders>
              <w:top w:val="single" w:sz="4" w:space="0" w:color="000000" w:themeColor="text1"/>
              <w:bottom w:val="single" w:sz="4" w:space="0" w:color="000000" w:themeColor="text1"/>
              <w:right w:val="single" w:sz="6" w:space="0" w:color="000000"/>
            </w:tcBorders>
            <w:shd w:val="clear" w:color="auto" w:fill="FFFFFF" w:themeFill="background1"/>
            <w:vAlign w:val="center"/>
          </w:tcPr>
          <w:p w14:paraId="60BCB8A7" w14:textId="1B6501CC" w:rsidR="000B545C" w:rsidRDefault="00D472B0"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Fotokopi Makinası</w:t>
            </w:r>
          </w:p>
        </w:tc>
        <w:tc>
          <w:tcPr>
            <w:tcW w:w="1676" w:type="dxa"/>
            <w:tcBorders>
              <w:top w:val="single" w:sz="4" w:space="0" w:color="000000" w:themeColor="text1"/>
              <w:left w:val="single" w:sz="6" w:space="0" w:color="000000"/>
              <w:bottom w:val="single" w:sz="4" w:space="0" w:color="000000" w:themeColor="text1"/>
              <w:right w:val="single" w:sz="6" w:space="0" w:color="000000"/>
            </w:tcBorders>
            <w:shd w:val="clear" w:color="auto" w:fill="FFFFFF" w:themeFill="background1"/>
            <w:vAlign w:val="center"/>
          </w:tcPr>
          <w:p w14:paraId="4304CFA9" w14:textId="4DD7E5ED" w:rsidR="000B545C" w:rsidRDefault="00D472B0"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4" w:space="0" w:color="000000" w:themeColor="text1"/>
              <w:left w:val="single" w:sz="6" w:space="0" w:color="000000"/>
              <w:bottom w:val="single" w:sz="4" w:space="0" w:color="000000" w:themeColor="text1"/>
            </w:tcBorders>
            <w:vAlign w:val="center"/>
          </w:tcPr>
          <w:p w14:paraId="2A9F5CF0" w14:textId="6F43C5E9" w:rsidR="000B545C" w:rsidRDefault="00D472B0"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B545C" w:rsidRPr="00001065" w14:paraId="5996EDEA" w14:textId="77777777" w:rsidTr="00E27156">
        <w:trPr>
          <w:trHeight w:val="427"/>
          <w:jc w:val="center"/>
        </w:trPr>
        <w:tc>
          <w:tcPr>
            <w:tcW w:w="5586" w:type="dxa"/>
            <w:tcBorders>
              <w:top w:val="single" w:sz="4" w:space="0" w:color="000000" w:themeColor="text1"/>
              <w:right w:val="single" w:sz="6" w:space="0" w:color="000000"/>
            </w:tcBorders>
            <w:shd w:val="clear" w:color="auto" w:fill="92CDDC"/>
            <w:vAlign w:val="center"/>
          </w:tcPr>
          <w:p w14:paraId="32B67066" w14:textId="6F2F5A3A" w:rsidR="000B545C" w:rsidRDefault="00D472B0"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İnternet</w:t>
            </w:r>
          </w:p>
        </w:tc>
        <w:tc>
          <w:tcPr>
            <w:tcW w:w="1676" w:type="dxa"/>
            <w:tcBorders>
              <w:top w:val="single" w:sz="4" w:space="0" w:color="000000" w:themeColor="text1"/>
              <w:left w:val="single" w:sz="6" w:space="0" w:color="000000"/>
              <w:right w:val="single" w:sz="6" w:space="0" w:color="000000"/>
            </w:tcBorders>
            <w:shd w:val="clear" w:color="auto" w:fill="FFFFFF" w:themeFill="background1"/>
            <w:vAlign w:val="center"/>
          </w:tcPr>
          <w:p w14:paraId="1C02C0EA" w14:textId="416A4FF2" w:rsidR="000B545C" w:rsidRDefault="00D472B0"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4" w:space="0" w:color="000000" w:themeColor="text1"/>
              <w:left w:val="single" w:sz="6" w:space="0" w:color="000000"/>
            </w:tcBorders>
            <w:vAlign w:val="center"/>
          </w:tcPr>
          <w:p w14:paraId="30AF8BE7" w14:textId="2179CF24" w:rsidR="000B545C" w:rsidRDefault="00D472B0" w:rsidP="00D472B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38B0005E" w14:textId="2A7A16F5" w:rsidR="00001065" w:rsidRPr="00001065" w:rsidRDefault="00001065" w:rsidP="00001065">
      <w:pPr>
        <w:jc w:val="both"/>
        <w:rPr>
          <w:rFonts w:ascii="Times New Roman" w:hAnsi="Times New Roman" w:cs="Times New Roman"/>
          <w:color w:val="FF0000"/>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2F3ED45A"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00F75B0C">
        <w:rPr>
          <w:rFonts w:ascii="Times New Roman" w:hAnsi="Times New Roman" w:cs="Times New Roman"/>
          <w:b/>
          <w:i/>
          <w:iCs/>
          <w:w w:val="105"/>
          <w:sz w:val="24"/>
          <w:szCs w:val="24"/>
        </w:rPr>
        <w:t>15</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92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20"/>
        <w:gridCol w:w="1423"/>
        <w:gridCol w:w="1237"/>
        <w:gridCol w:w="1205"/>
        <w:gridCol w:w="1403"/>
      </w:tblGrid>
      <w:tr w:rsidR="00001065" w:rsidRPr="00001065" w14:paraId="308A4C00" w14:textId="77777777" w:rsidTr="00FA7E2F">
        <w:trPr>
          <w:trHeight w:val="567"/>
          <w:jc w:val="center"/>
        </w:trPr>
        <w:tc>
          <w:tcPr>
            <w:tcW w:w="4020" w:type="dxa"/>
            <w:vAlign w:val="center"/>
          </w:tcPr>
          <w:p w14:paraId="238DBD6C" w14:textId="77777777" w:rsidR="00001065" w:rsidRPr="00001065" w:rsidRDefault="00001065" w:rsidP="00955671">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955671">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955671">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955671">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955671">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FA7E2F">
        <w:trPr>
          <w:trHeight w:val="567"/>
          <w:jc w:val="center"/>
        </w:trPr>
        <w:tc>
          <w:tcPr>
            <w:tcW w:w="4020" w:type="dxa"/>
            <w:shd w:val="clear" w:color="auto" w:fill="92CDDC" w:themeFill="accent5" w:themeFillTint="99"/>
            <w:vAlign w:val="center"/>
          </w:tcPr>
          <w:p w14:paraId="44925F83" w14:textId="77777777" w:rsidR="00001065" w:rsidRPr="00001065" w:rsidRDefault="00001065" w:rsidP="00955671">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1A616BE9" w:rsidR="00001065" w:rsidRPr="00001065" w:rsidRDefault="00B3676B" w:rsidP="00B3676B">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shd w:val="clear" w:color="auto" w:fill="92CDDC" w:themeFill="accent5" w:themeFillTint="99"/>
            <w:vAlign w:val="center"/>
          </w:tcPr>
          <w:p w14:paraId="0E448A45" w14:textId="77777777" w:rsidR="00001065" w:rsidRPr="00001065" w:rsidRDefault="00001065" w:rsidP="00B3676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38B1C493"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77777777" w:rsidR="00001065" w:rsidRPr="00001065" w:rsidRDefault="00001065" w:rsidP="00B3676B">
            <w:pPr>
              <w:pStyle w:val="TableParagraph"/>
              <w:jc w:val="center"/>
              <w:rPr>
                <w:rFonts w:ascii="Times New Roman" w:hAnsi="Times New Roman" w:cs="Times New Roman"/>
                <w:sz w:val="24"/>
                <w:szCs w:val="24"/>
              </w:rPr>
            </w:pPr>
          </w:p>
        </w:tc>
      </w:tr>
      <w:tr w:rsidR="00001065" w:rsidRPr="00001065" w14:paraId="1AAEF809" w14:textId="77777777" w:rsidTr="00FA7E2F">
        <w:trPr>
          <w:trHeight w:val="567"/>
          <w:jc w:val="center"/>
        </w:trPr>
        <w:tc>
          <w:tcPr>
            <w:tcW w:w="4020" w:type="dxa"/>
            <w:vAlign w:val="center"/>
          </w:tcPr>
          <w:p w14:paraId="246D6C16" w14:textId="77777777" w:rsidR="00001065" w:rsidRPr="00001065" w:rsidRDefault="00001065" w:rsidP="00955671">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7777777" w:rsidR="00001065" w:rsidRPr="00001065" w:rsidRDefault="00001065" w:rsidP="00B3676B">
            <w:pPr>
              <w:pStyle w:val="TableParagraph"/>
              <w:jc w:val="center"/>
              <w:rPr>
                <w:rFonts w:ascii="Times New Roman" w:hAnsi="Times New Roman" w:cs="Times New Roman"/>
                <w:sz w:val="24"/>
                <w:szCs w:val="24"/>
              </w:rPr>
            </w:pPr>
          </w:p>
        </w:tc>
        <w:tc>
          <w:tcPr>
            <w:tcW w:w="1237" w:type="dxa"/>
            <w:vAlign w:val="center"/>
          </w:tcPr>
          <w:p w14:paraId="497C1917" w14:textId="249B9FD0" w:rsidR="00001065" w:rsidRPr="00001065" w:rsidRDefault="00B3676B" w:rsidP="00B3676B">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vAlign w:val="center"/>
          </w:tcPr>
          <w:p w14:paraId="38DB585B" w14:textId="21AA5BF3"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51D95C18" w14:textId="3F3A2C10"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67980898" w14:textId="77777777" w:rsidTr="00FA7E2F">
        <w:trPr>
          <w:trHeight w:val="567"/>
          <w:jc w:val="center"/>
        </w:trPr>
        <w:tc>
          <w:tcPr>
            <w:tcW w:w="4020" w:type="dxa"/>
            <w:shd w:val="clear" w:color="auto" w:fill="92CDDC" w:themeFill="accent5" w:themeFillTint="99"/>
            <w:vAlign w:val="center"/>
          </w:tcPr>
          <w:p w14:paraId="456E39A6" w14:textId="77777777" w:rsidR="00001065" w:rsidRPr="00001065" w:rsidRDefault="00001065" w:rsidP="00955671">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33CCF358" w:rsidR="00001065" w:rsidRPr="00001065" w:rsidRDefault="00B3676B" w:rsidP="00B3676B">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shd w:val="clear" w:color="auto" w:fill="92CDDC" w:themeFill="accent5" w:themeFillTint="99"/>
            <w:vAlign w:val="center"/>
          </w:tcPr>
          <w:p w14:paraId="7EAED155" w14:textId="77777777" w:rsidR="00001065" w:rsidRPr="00001065" w:rsidRDefault="00001065" w:rsidP="00B3676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13A193E8" w14:textId="5C9A8D3C"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77777777" w:rsidR="00001065" w:rsidRPr="00001065" w:rsidRDefault="00001065" w:rsidP="00B3676B">
            <w:pPr>
              <w:pStyle w:val="TableParagraph"/>
              <w:jc w:val="center"/>
              <w:rPr>
                <w:rFonts w:ascii="Times New Roman" w:hAnsi="Times New Roman" w:cs="Times New Roman"/>
                <w:sz w:val="24"/>
                <w:szCs w:val="24"/>
              </w:rPr>
            </w:pPr>
          </w:p>
        </w:tc>
      </w:tr>
      <w:tr w:rsidR="00001065" w:rsidRPr="00001065" w14:paraId="7A2B8364" w14:textId="77777777" w:rsidTr="00FA7E2F">
        <w:trPr>
          <w:trHeight w:val="567"/>
          <w:jc w:val="center"/>
        </w:trPr>
        <w:tc>
          <w:tcPr>
            <w:tcW w:w="4020" w:type="dxa"/>
            <w:vAlign w:val="center"/>
          </w:tcPr>
          <w:p w14:paraId="4E8EA3E2" w14:textId="77777777" w:rsidR="00001065" w:rsidRPr="00001065" w:rsidRDefault="00001065" w:rsidP="00955671">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7777777" w:rsidR="00001065" w:rsidRPr="00001065" w:rsidRDefault="00001065" w:rsidP="00B3676B">
            <w:pPr>
              <w:pStyle w:val="TableParagraph"/>
              <w:jc w:val="center"/>
              <w:rPr>
                <w:rFonts w:ascii="Times New Roman" w:hAnsi="Times New Roman" w:cs="Times New Roman"/>
                <w:sz w:val="24"/>
                <w:szCs w:val="24"/>
              </w:rPr>
            </w:pPr>
          </w:p>
        </w:tc>
        <w:tc>
          <w:tcPr>
            <w:tcW w:w="1237" w:type="dxa"/>
            <w:vAlign w:val="center"/>
          </w:tcPr>
          <w:p w14:paraId="02975183" w14:textId="752B2963" w:rsidR="00001065" w:rsidRPr="00001065" w:rsidRDefault="00B3676B" w:rsidP="00B3676B">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vAlign w:val="center"/>
          </w:tcPr>
          <w:p w14:paraId="021EC97D" w14:textId="430CF64C"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72246B0B" w14:textId="79EDFE79"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70E86871" w14:textId="77777777" w:rsidTr="00FA7E2F">
        <w:trPr>
          <w:trHeight w:val="567"/>
          <w:jc w:val="center"/>
        </w:trPr>
        <w:tc>
          <w:tcPr>
            <w:tcW w:w="4020" w:type="dxa"/>
            <w:shd w:val="clear" w:color="auto" w:fill="92CDDC" w:themeFill="accent5" w:themeFillTint="99"/>
            <w:vAlign w:val="center"/>
          </w:tcPr>
          <w:p w14:paraId="725C9C5F" w14:textId="77777777" w:rsidR="00001065" w:rsidRPr="00001065" w:rsidRDefault="00001065" w:rsidP="00955671">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B3676B">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44EEB3CE" w:rsidR="00001065" w:rsidRPr="00001065" w:rsidRDefault="00B3676B" w:rsidP="00B3676B">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51CC9EF2" w14:textId="08F5039B"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1FA785D" w14:textId="7BFAAE7A"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FA7E2F">
        <w:trPr>
          <w:trHeight w:val="567"/>
          <w:jc w:val="center"/>
        </w:trPr>
        <w:tc>
          <w:tcPr>
            <w:tcW w:w="4020" w:type="dxa"/>
            <w:vAlign w:val="center"/>
          </w:tcPr>
          <w:p w14:paraId="1EFB9D08" w14:textId="77777777" w:rsidR="00001065" w:rsidRPr="00001065" w:rsidRDefault="00001065" w:rsidP="00955671">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B3676B">
            <w:pPr>
              <w:pStyle w:val="TableParagraph"/>
              <w:jc w:val="center"/>
              <w:rPr>
                <w:rFonts w:ascii="Times New Roman" w:hAnsi="Times New Roman" w:cs="Times New Roman"/>
                <w:sz w:val="24"/>
                <w:szCs w:val="24"/>
              </w:rPr>
            </w:pPr>
          </w:p>
        </w:tc>
        <w:tc>
          <w:tcPr>
            <w:tcW w:w="1237" w:type="dxa"/>
            <w:vAlign w:val="center"/>
          </w:tcPr>
          <w:p w14:paraId="39FF860C" w14:textId="69166DE7" w:rsidR="00001065" w:rsidRPr="00001065" w:rsidRDefault="00B3676B" w:rsidP="00B3676B">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vAlign w:val="center"/>
          </w:tcPr>
          <w:p w14:paraId="1AC65ACB" w14:textId="2FAA511E"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22BA4F5C"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FA7E2F">
        <w:trPr>
          <w:trHeight w:val="567"/>
          <w:jc w:val="center"/>
        </w:trPr>
        <w:tc>
          <w:tcPr>
            <w:tcW w:w="4020" w:type="dxa"/>
            <w:shd w:val="clear" w:color="auto" w:fill="92CDDC" w:themeFill="accent5" w:themeFillTint="99"/>
            <w:vAlign w:val="center"/>
          </w:tcPr>
          <w:p w14:paraId="3A194A71" w14:textId="77777777" w:rsidR="00001065" w:rsidRPr="00001065" w:rsidRDefault="00001065" w:rsidP="00955671">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29899269" w:rsidR="00001065" w:rsidRPr="00001065" w:rsidRDefault="00B3676B" w:rsidP="00B3676B">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Var</w:t>
            </w:r>
          </w:p>
        </w:tc>
        <w:tc>
          <w:tcPr>
            <w:tcW w:w="1237" w:type="dxa"/>
            <w:shd w:val="clear" w:color="auto" w:fill="92CDDC" w:themeFill="accent5" w:themeFillTint="99"/>
            <w:vAlign w:val="center"/>
          </w:tcPr>
          <w:p w14:paraId="5D9E6773" w14:textId="77777777" w:rsidR="00001065" w:rsidRPr="00001065" w:rsidRDefault="00001065" w:rsidP="00B3676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287DBD02"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77777777" w:rsidR="00001065" w:rsidRPr="00001065" w:rsidRDefault="00001065" w:rsidP="00B3676B">
            <w:pPr>
              <w:pStyle w:val="TableParagraph"/>
              <w:jc w:val="center"/>
              <w:rPr>
                <w:rFonts w:ascii="Times New Roman" w:hAnsi="Times New Roman" w:cs="Times New Roman"/>
                <w:sz w:val="24"/>
                <w:szCs w:val="24"/>
              </w:rPr>
            </w:pPr>
          </w:p>
        </w:tc>
      </w:tr>
      <w:tr w:rsidR="00001065" w:rsidRPr="00001065" w14:paraId="4ABBF3B1" w14:textId="77777777" w:rsidTr="00FA7E2F">
        <w:trPr>
          <w:trHeight w:val="567"/>
          <w:jc w:val="center"/>
        </w:trPr>
        <w:tc>
          <w:tcPr>
            <w:tcW w:w="4020" w:type="dxa"/>
            <w:vAlign w:val="center"/>
          </w:tcPr>
          <w:p w14:paraId="6F600B12" w14:textId="77777777" w:rsidR="00001065" w:rsidRPr="00001065" w:rsidRDefault="00001065" w:rsidP="00955671">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B3676B">
            <w:pPr>
              <w:pStyle w:val="TableParagraph"/>
              <w:jc w:val="center"/>
              <w:rPr>
                <w:rFonts w:ascii="Times New Roman" w:hAnsi="Times New Roman" w:cs="Times New Roman"/>
                <w:sz w:val="24"/>
                <w:szCs w:val="24"/>
              </w:rPr>
            </w:pPr>
          </w:p>
        </w:tc>
        <w:tc>
          <w:tcPr>
            <w:tcW w:w="1237" w:type="dxa"/>
            <w:vAlign w:val="center"/>
          </w:tcPr>
          <w:p w14:paraId="528EA641" w14:textId="5F92E0A2" w:rsidR="00001065" w:rsidRPr="00001065" w:rsidRDefault="00B3676B" w:rsidP="00B3676B">
            <w:pPr>
              <w:pStyle w:val="TableParagraph"/>
              <w:jc w:val="center"/>
              <w:rPr>
                <w:rFonts w:ascii="Times New Roman" w:hAnsi="Times New Roman" w:cs="Times New Roman"/>
                <w:sz w:val="24"/>
                <w:szCs w:val="24"/>
              </w:rPr>
            </w:pPr>
            <w:r w:rsidRPr="00001065">
              <w:rPr>
                <w:rFonts w:ascii="Times New Roman" w:hAnsi="Times New Roman" w:cs="Times New Roman"/>
                <w:b/>
                <w:spacing w:val="-5"/>
                <w:sz w:val="24"/>
                <w:szCs w:val="24"/>
              </w:rPr>
              <w:t>Yok</w:t>
            </w:r>
          </w:p>
        </w:tc>
        <w:tc>
          <w:tcPr>
            <w:tcW w:w="1205" w:type="dxa"/>
            <w:vAlign w:val="center"/>
          </w:tcPr>
          <w:p w14:paraId="458CED2B" w14:textId="4A443BA8"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A73777E" w14:textId="68793005" w:rsidR="00001065" w:rsidRPr="00001065" w:rsidRDefault="00B3676B" w:rsidP="00B3676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r w:rsidR="00CE5C87">
        <w:rPr>
          <w:b/>
          <w:bCs/>
        </w:rPr>
        <w:lastRenderedPageBreak/>
        <w:t xml:space="preserve">2.7.4 </w:t>
      </w:r>
      <w:r w:rsidR="00B6260D" w:rsidRPr="00CE5C87">
        <w:rPr>
          <w:b/>
          <w:bCs/>
        </w:rPr>
        <w:t>Mali Kaynaklar</w:t>
      </w:r>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6A0264C8" w14:textId="7F2343E6" w:rsidR="00B6260D" w:rsidRPr="00B6260D" w:rsidRDefault="00B6260D" w:rsidP="00B6260D">
      <w:pPr>
        <w:spacing w:line="276" w:lineRule="auto"/>
        <w:rPr>
          <w:rFonts w:ascii="Times New Roman" w:hAnsi="Times New Roman" w:cs="Times New Roman"/>
          <w:color w:val="FF0000"/>
          <w:sz w:val="24"/>
          <w:szCs w:val="24"/>
        </w:rPr>
      </w:pPr>
    </w:p>
    <w:p w14:paraId="3EC9AE90" w14:textId="0AD53120" w:rsidR="00B6260D" w:rsidRPr="00B6260D" w:rsidRDefault="00F75B0C" w:rsidP="00B6260D">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16</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955671">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955671">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955671">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955671">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955671">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955671">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955671">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955671">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4E466339" w:rsidR="00B6260D" w:rsidRPr="00B6260D" w:rsidRDefault="002059E7" w:rsidP="00955671">
            <w:pPr>
              <w:pStyle w:val="TableParagraph"/>
              <w:rPr>
                <w:rFonts w:ascii="Times New Roman" w:hAnsi="Times New Roman" w:cs="Times New Roman"/>
                <w:sz w:val="24"/>
                <w:szCs w:val="24"/>
              </w:rPr>
            </w:pPr>
            <w:r>
              <w:rPr>
                <w:rFonts w:ascii="Times New Roman" w:hAnsi="Times New Roman" w:cs="Times New Roman"/>
                <w:sz w:val="24"/>
                <w:szCs w:val="24"/>
              </w:rPr>
              <w:t>41.500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379025A4" w:rsidR="00B6260D" w:rsidRPr="00B6260D" w:rsidRDefault="00A92034" w:rsidP="00955671">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27C6C590" w:rsidR="00B6260D" w:rsidRPr="00B6260D" w:rsidRDefault="00A92034" w:rsidP="00955671">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38009FBD" w:rsidR="00B6260D" w:rsidRPr="00B6260D" w:rsidRDefault="00A92034" w:rsidP="00955671">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5D0AEE69" w:rsidR="00B6260D" w:rsidRPr="00B6260D" w:rsidRDefault="00A92034" w:rsidP="00955671">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CFD65F9" w:rsidR="00B6260D" w:rsidRPr="00B6260D" w:rsidRDefault="00A92034" w:rsidP="00955671">
            <w:pPr>
              <w:pStyle w:val="TableParagraph"/>
              <w:rPr>
                <w:rFonts w:ascii="Times New Roman" w:hAnsi="Times New Roman" w:cs="Times New Roman"/>
                <w:sz w:val="24"/>
                <w:szCs w:val="24"/>
              </w:rPr>
            </w:pPr>
            <w:r>
              <w:rPr>
                <w:rFonts w:ascii="Times New Roman" w:hAnsi="Times New Roman" w:cs="Times New Roman"/>
                <w:sz w:val="24"/>
                <w:szCs w:val="24"/>
              </w:rPr>
              <w:t>75.000</w:t>
            </w: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95567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2C641474"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9.000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1A6D32DD"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61213615"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4AEEEC3D"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13.000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5628FBDE"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1009" w:type="dxa"/>
            <w:tcBorders>
              <w:top w:val="single" w:sz="6" w:space="0" w:color="000000"/>
              <w:left w:val="single" w:sz="6" w:space="0" w:color="000000"/>
              <w:bottom w:val="single" w:sz="6" w:space="0" w:color="000000"/>
            </w:tcBorders>
            <w:vAlign w:val="center"/>
          </w:tcPr>
          <w:p w14:paraId="663898C1" w14:textId="5E37FF0E"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16.500</w:t>
            </w:r>
          </w:p>
        </w:tc>
      </w:tr>
      <w:tr w:rsidR="00B6260D" w:rsidRPr="00A44AAA" w14:paraId="72DC26CB" w14:textId="77777777" w:rsidTr="00EC3900">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95567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1977AB7D"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16E52788"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2E0A0D4D"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6C33558"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3E49A211"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vAlign w:val="center"/>
          </w:tcPr>
          <w:p w14:paraId="3B317181" w14:textId="683E047E"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95567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4532505C"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0188395C"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64CED36D"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3797E0B9"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26058824"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14:paraId="5C8EEAFC" w14:textId="5709DE6E"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95567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44BFDD75"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1F28528"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03C15C7B"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00DB4284"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60AD80DB"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09770C86"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955671">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45F935F6"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441D69C9"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36A61EB3"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5084DD2"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266B9086"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5EBBCD28"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95567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729BCCD7"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5757AAA4"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25A823A6"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3D7F796C"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1845A1D7"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1758649F"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955671">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1A2CBCB9" w:rsidR="00B6260D" w:rsidRPr="00B6260D" w:rsidRDefault="002059E7" w:rsidP="00955671">
            <w:pPr>
              <w:pStyle w:val="TableParagraph"/>
              <w:rPr>
                <w:rFonts w:ascii="Times New Roman" w:hAnsi="Times New Roman" w:cs="Times New Roman"/>
                <w:sz w:val="24"/>
                <w:szCs w:val="24"/>
              </w:rPr>
            </w:pPr>
            <w:r>
              <w:rPr>
                <w:rFonts w:ascii="Times New Roman" w:hAnsi="Times New Roman" w:cs="Times New Roman"/>
                <w:sz w:val="24"/>
                <w:szCs w:val="24"/>
              </w:rPr>
              <w:t>48.5</w:t>
            </w:r>
            <w:r w:rsidR="00DD0F75">
              <w:rPr>
                <w:rFonts w:ascii="Times New Roman" w:hAnsi="Times New Roman" w:cs="Times New Roman"/>
                <w:sz w:val="24"/>
                <w:szCs w:val="24"/>
              </w:rPr>
              <w:t>00</w:t>
            </w:r>
          </w:p>
        </w:tc>
        <w:tc>
          <w:tcPr>
            <w:tcW w:w="1130" w:type="dxa"/>
            <w:tcBorders>
              <w:top w:val="single" w:sz="6" w:space="0" w:color="000000"/>
              <w:left w:val="single" w:sz="6" w:space="0" w:color="000000"/>
              <w:right w:val="single" w:sz="6" w:space="0" w:color="000000"/>
            </w:tcBorders>
            <w:vAlign w:val="center"/>
          </w:tcPr>
          <w:p w14:paraId="66A86768" w14:textId="3165D102"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011" w:type="dxa"/>
            <w:tcBorders>
              <w:top w:val="single" w:sz="6" w:space="0" w:color="000000"/>
              <w:left w:val="single" w:sz="6" w:space="0" w:color="000000"/>
              <w:right w:val="single" w:sz="6" w:space="0" w:color="000000"/>
            </w:tcBorders>
            <w:vAlign w:val="center"/>
          </w:tcPr>
          <w:p w14:paraId="6594004F" w14:textId="70882EA4"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57.000</w:t>
            </w:r>
          </w:p>
        </w:tc>
        <w:tc>
          <w:tcPr>
            <w:tcW w:w="1009" w:type="dxa"/>
            <w:tcBorders>
              <w:top w:val="single" w:sz="6" w:space="0" w:color="000000"/>
              <w:left w:val="single" w:sz="6" w:space="0" w:color="000000"/>
              <w:right w:val="single" w:sz="6" w:space="0" w:color="000000"/>
            </w:tcBorders>
            <w:vAlign w:val="center"/>
          </w:tcPr>
          <w:p w14:paraId="79DCB661" w14:textId="1FDCBFC7"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68.000</w:t>
            </w:r>
          </w:p>
        </w:tc>
        <w:tc>
          <w:tcPr>
            <w:tcW w:w="1011" w:type="dxa"/>
            <w:tcBorders>
              <w:top w:val="single" w:sz="6" w:space="0" w:color="000000"/>
              <w:left w:val="single" w:sz="6" w:space="0" w:color="000000"/>
              <w:right w:val="single" w:sz="6" w:space="0" w:color="000000"/>
            </w:tcBorders>
            <w:vAlign w:val="center"/>
          </w:tcPr>
          <w:p w14:paraId="234DA5B8" w14:textId="7889F4EF"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1009" w:type="dxa"/>
            <w:tcBorders>
              <w:top w:val="single" w:sz="6" w:space="0" w:color="000000"/>
              <w:left w:val="single" w:sz="6" w:space="0" w:color="000000"/>
            </w:tcBorders>
            <w:vAlign w:val="center"/>
          </w:tcPr>
          <w:p w14:paraId="74DB4EB2" w14:textId="7232C498" w:rsidR="00B6260D" w:rsidRPr="00B6260D" w:rsidRDefault="00DD0F75" w:rsidP="00955671">
            <w:pPr>
              <w:pStyle w:val="TableParagraph"/>
              <w:rPr>
                <w:rFonts w:ascii="Times New Roman" w:hAnsi="Times New Roman" w:cs="Times New Roman"/>
                <w:sz w:val="24"/>
                <w:szCs w:val="24"/>
              </w:rPr>
            </w:pPr>
            <w:r>
              <w:rPr>
                <w:rFonts w:ascii="Times New Roman" w:hAnsi="Times New Roman" w:cs="Times New Roman"/>
                <w:sz w:val="24"/>
                <w:szCs w:val="24"/>
              </w:rPr>
              <w:t>91.000</w:t>
            </w:r>
          </w:p>
        </w:tc>
      </w:tr>
    </w:tbl>
    <w:p w14:paraId="33C9944B" w14:textId="3EF033B4" w:rsidR="00B6260D" w:rsidRDefault="00B6260D" w:rsidP="00B6260D">
      <w:pPr>
        <w:pStyle w:val="GvdeMetni"/>
        <w:spacing w:before="63"/>
        <w:rPr>
          <w:rFonts w:ascii="Times New Roman" w:hAnsi="Times New Roman" w:cs="Times New Roman"/>
          <w:b/>
          <w:sz w:val="20"/>
        </w:rPr>
      </w:pPr>
    </w:p>
    <w:p w14:paraId="1FFC5E47" w14:textId="7043F435" w:rsidR="00A92034" w:rsidRDefault="00A92034" w:rsidP="00B6260D">
      <w:pPr>
        <w:pStyle w:val="GvdeMetni"/>
        <w:spacing w:before="63"/>
        <w:rPr>
          <w:rFonts w:ascii="Times New Roman" w:hAnsi="Times New Roman" w:cs="Times New Roman"/>
          <w:b/>
          <w:sz w:val="20"/>
        </w:rPr>
      </w:pPr>
    </w:p>
    <w:p w14:paraId="79FC98D3" w14:textId="77777777" w:rsidR="00A92034" w:rsidRPr="00A44AAA" w:rsidRDefault="00A92034"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4578CCA7" w:rsidR="00B6260D" w:rsidRPr="00B6260D" w:rsidRDefault="00F75B0C" w:rsidP="00B6260D">
      <w:pPr>
        <w:jc w:val="center"/>
        <w:rPr>
          <w:rFonts w:ascii="Times New Roman" w:hAnsi="Times New Roman" w:cs="Times New Roman"/>
          <w:i/>
          <w:iCs/>
          <w:sz w:val="24"/>
          <w:szCs w:val="24"/>
        </w:rPr>
      </w:pPr>
      <w:r>
        <w:rPr>
          <w:rFonts w:ascii="Times New Roman" w:hAnsi="Times New Roman" w:cs="Times New Roman"/>
          <w:b/>
          <w:bCs/>
          <w:i/>
          <w:iCs/>
          <w:sz w:val="24"/>
          <w:szCs w:val="24"/>
        </w:rPr>
        <w:t>Tablo 17</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85"/>
      </w:tblGrid>
      <w:tr w:rsidR="00B6260D" w:rsidRPr="00A44AAA" w14:paraId="500795F7" w14:textId="77777777" w:rsidTr="007E26D0">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955671">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955671">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65" w:type="dxa"/>
            <w:gridSpan w:val="2"/>
            <w:shd w:val="clear" w:color="auto" w:fill="92CDDC" w:themeFill="accent5" w:themeFillTint="99"/>
            <w:vAlign w:val="center"/>
          </w:tcPr>
          <w:p w14:paraId="3379503A" w14:textId="77777777" w:rsidR="00B6260D" w:rsidRPr="00B6260D" w:rsidRDefault="00B6260D" w:rsidP="00955671">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7E26D0">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85"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7E26D0">
        <w:trPr>
          <w:trHeight w:val="510"/>
          <w:jc w:val="center"/>
        </w:trPr>
        <w:tc>
          <w:tcPr>
            <w:tcW w:w="2955" w:type="dxa"/>
            <w:tcBorders>
              <w:right w:val="single" w:sz="4" w:space="0" w:color="000000"/>
            </w:tcBorders>
            <w:vAlign w:val="center"/>
          </w:tcPr>
          <w:p w14:paraId="56527F07" w14:textId="77777777" w:rsidR="00B6260D" w:rsidRPr="00B6260D" w:rsidRDefault="00B6260D" w:rsidP="00955671">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08E2FF9F" w:rsidR="00B6260D" w:rsidRPr="00B6260D" w:rsidRDefault="00A017A4" w:rsidP="00955671">
            <w:pPr>
              <w:pStyle w:val="TableParagraph"/>
              <w:rPr>
                <w:rFonts w:ascii="Times New Roman" w:hAnsi="Times New Roman" w:cs="Times New Roman"/>
                <w:sz w:val="24"/>
                <w:szCs w:val="24"/>
              </w:rPr>
            </w:pPr>
            <w:r>
              <w:rPr>
                <w:rFonts w:ascii="Times New Roman" w:hAnsi="Times New Roman" w:cs="Times New Roman"/>
                <w:sz w:val="24"/>
                <w:szCs w:val="24"/>
              </w:rPr>
              <w:t>9.488</w:t>
            </w:r>
            <w:r w:rsidR="000D6292">
              <w:rPr>
                <w:rFonts w:ascii="Times New Roman" w:hAnsi="Times New Roman" w:cs="Times New Roman"/>
                <w:sz w:val="24"/>
                <w:szCs w:val="24"/>
              </w:rPr>
              <w:t xml:space="preserve"> tl</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0C7991D6" w:rsidR="00B6260D" w:rsidRPr="00B6260D" w:rsidRDefault="00BB42B6" w:rsidP="00955671">
            <w:pPr>
              <w:pStyle w:val="TableParagraph"/>
              <w:rPr>
                <w:rFonts w:ascii="Times New Roman" w:hAnsi="Times New Roman" w:cs="Times New Roman"/>
                <w:sz w:val="24"/>
                <w:szCs w:val="24"/>
              </w:rPr>
            </w:pPr>
            <w:r>
              <w:rPr>
                <w:rFonts w:ascii="Times New Roman" w:hAnsi="Times New Roman" w:cs="Times New Roman"/>
                <w:sz w:val="24"/>
                <w:szCs w:val="24"/>
              </w:rPr>
              <w:t>170 tl</w:t>
            </w:r>
          </w:p>
        </w:tc>
        <w:tc>
          <w:tcPr>
            <w:tcW w:w="978" w:type="dxa"/>
            <w:vMerge w:val="restart"/>
            <w:tcBorders>
              <w:left w:val="single" w:sz="4" w:space="0" w:color="000000"/>
            </w:tcBorders>
            <w:shd w:val="clear" w:color="auto" w:fill="auto"/>
            <w:vAlign w:val="center"/>
          </w:tcPr>
          <w:p w14:paraId="7F6ED76A" w14:textId="3D057E1A" w:rsidR="00B6260D" w:rsidRPr="00B6260D" w:rsidRDefault="000D6292" w:rsidP="00955671">
            <w:pPr>
              <w:pStyle w:val="TableParagraph"/>
              <w:rPr>
                <w:rFonts w:ascii="Times New Roman" w:hAnsi="Times New Roman" w:cs="Times New Roman"/>
                <w:sz w:val="24"/>
                <w:szCs w:val="24"/>
              </w:rPr>
            </w:pPr>
            <w:r>
              <w:rPr>
                <w:rFonts w:ascii="Times New Roman" w:hAnsi="Times New Roman" w:cs="Times New Roman"/>
                <w:sz w:val="24"/>
                <w:szCs w:val="24"/>
              </w:rPr>
              <w:t>43.225 tl</w:t>
            </w:r>
          </w:p>
        </w:tc>
        <w:tc>
          <w:tcPr>
            <w:tcW w:w="1040" w:type="dxa"/>
            <w:vAlign w:val="center"/>
          </w:tcPr>
          <w:p w14:paraId="5A4AEC07" w14:textId="1A827CDF" w:rsidR="00B6260D" w:rsidRPr="00B6260D" w:rsidRDefault="000D6292" w:rsidP="00955671">
            <w:pPr>
              <w:pStyle w:val="TableParagraph"/>
              <w:rPr>
                <w:rFonts w:ascii="Times New Roman" w:hAnsi="Times New Roman" w:cs="Times New Roman"/>
                <w:sz w:val="24"/>
                <w:szCs w:val="24"/>
              </w:rPr>
            </w:pPr>
            <w:r>
              <w:rPr>
                <w:rFonts w:ascii="Times New Roman" w:hAnsi="Times New Roman" w:cs="Times New Roman"/>
                <w:sz w:val="24"/>
                <w:szCs w:val="24"/>
              </w:rPr>
              <w:t>7250 tl</w:t>
            </w:r>
          </w:p>
        </w:tc>
        <w:tc>
          <w:tcPr>
            <w:tcW w:w="980" w:type="dxa"/>
            <w:vMerge w:val="restart"/>
            <w:shd w:val="clear" w:color="auto" w:fill="auto"/>
            <w:vAlign w:val="center"/>
          </w:tcPr>
          <w:p w14:paraId="074D9F63" w14:textId="3C7C12CD"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48.500 tl</w:t>
            </w:r>
          </w:p>
        </w:tc>
        <w:tc>
          <w:tcPr>
            <w:tcW w:w="1085" w:type="dxa"/>
            <w:vAlign w:val="center"/>
          </w:tcPr>
          <w:p w14:paraId="47E86072" w14:textId="0109FCBB"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11.500 tl</w:t>
            </w:r>
          </w:p>
        </w:tc>
      </w:tr>
      <w:tr w:rsidR="00B6260D" w:rsidRPr="00A44AAA" w14:paraId="7209B185" w14:textId="77777777" w:rsidTr="007E26D0">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955671">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95567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11B5D8E4" w:rsidR="00B6260D" w:rsidRPr="00B6260D" w:rsidRDefault="00BB42B6" w:rsidP="00955671">
            <w:pPr>
              <w:pStyle w:val="TableParagraph"/>
              <w:rPr>
                <w:rFonts w:ascii="Times New Roman" w:hAnsi="Times New Roman" w:cs="Times New Roman"/>
                <w:sz w:val="24"/>
                <w:szCs w:val="24"/>
              </w:rPr>
            </w:pPr>
            <w:r>
              <w:rPr>
                <w:rFonts w:ascii="Times New Roman" w:hAnsi="Times New Roman" w:cs="Times New Roman"/>
                <w:sz w:val="24"/>
                <w:szCs w:val="24"/>
              </w:rPr>
              <w:t>3</w:t>
            </w:r>
            <w:r w:rsidR="00783F32">
              <w:rPr>
                <w:rFonts w:ascii="Times New Roman" w:hAnsi="Times New Roman" w:cs="Times New Roman"/>
                <w:sz w:val="24"/>
                <w:szCs w:val="24"/>
              </w:rPr>
              <w:t>.</w:t>
            </w:r>
            <w:r>
              <w:rPr>
                <w:rFonts w:ascii="Times New Roman" w:hAnsi="Times New Roman" w:cs="Times New Roman"/>
                <w:sz w:val="24"/>
                <w:szCs w:val="24"/>
              </w:rPr>
              <w:t>035 tl</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955671">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455A17AA"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5.800 tl</w:t>
            </w:r>
          </w:p>
        </w:tc>
        <w:tc>
          <w:tcPr>
            <w:tcW w:w="980" w:type="dxa"/>
            <w:vMerge/>
            <w:tcBorders>
              <w:top w:val="nil"/>
            </w:tcBorders>
            <w:shd w:val="clear" w:color="auto" w:fill="auto"/>
            <w:vAlign w:val="center"/>
          </w:tcPr>
          <w:p w14:paraId="66FB7FEC" w14:textId="77777777" w:rsidR="00B6260D" w:rsidRPr="00B6260D" w:rsidRDefault="00B6260D" w:rsidP="00955671">
            <w:pPr>
              <w:rPr>
                <w:rFonts w:ascii="Times New Roman" w:hAnsi="Times New Roman" w:cs="Times New Roman"/>
                <w:sz w:val="24"/>
                <w:szCs w:val="24"/>
              </w:rPr>
            </w:pPr>
          </w:p>
        </w:tc>
        <w:tc>
          <w:tcPr>
            <w:tcW w:w="1085" w:type="dxa"/>
            <w:shd w:val="clear" w:color="auto" w:fill="92CDDC" w:themeFill="accent5" w:themeFillTint="99"/>
            <w:vAlign w:val="center"/>
          </w:tcPr>
          <w:p w14:paraId="59677BEA" w14:textId="38006E40"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2.000 tl</w:t>
            </w:r>
          </w:p>
        </w:tc>
      </w:tr>
      <w:tr w:rsidR="00B6260D" w:rsidRPr="00A44AAA" w14:paraId="5490094D" w14:textId="77777777" w:rsidTr="007E26D0">
        <w:trPr>
          <w:trHeight w:val="510"/>
          <w:jc w:val="center"/>
        </w:trPr>
        <w:tc>
          <w:tcPr>
            <w:tcW w:w="2955" w:type="dxa"/>
            <w:tcBorders>
              <w:right w:val="single" w:sz="4" w:space="0" w:color="000000"/>
            </w:tcBorders>
            <w:vAlign w:val="center"/>
          </w:tcPr>
          <w:p w14:paraId="78EC42A2" w14:textId="77777777" w:rsidR="00B6260D" w:rsidRPr="00B6260D" w:rsidRDefault="00B6260D" w:rsidP="00955671">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95567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288041B6" w:rsidR="00B6260D" w:rsidRPr="00B6260D" w:rsidRDefault="00BB42B6" w:rsidP="00955671">
            <w:pPr>
              <w:pStyle w:val="TableParagraph"/>
              <w:rPr>
                <w:rFonts w:ascii="Times New Roman" w:hAnsi="Times New Roman" w:cs="Times New Roman"/>
                <w:sz w:val="24"/>
                <w:szCs w:val="24"/>
              </w:rPr>
            </w:pPr>
            <w:r>
              <w:rPr>
                <w:rFonts w:ascii="Times New Roman" w:hAnsi="Times New Roman" w:cs="Times New Roman"/>
                <w:sz w:val="24"/>
                <w:szCs w:val="24"/>
              </w:rPr>
              <w:t>1</w:t>
            </w:r>
            <w:r w:rsidR="00783F32">
              <w:rPr>
                <w:rFonts w:ascii="Times New Roman" w:hAnsi="Times New Roman" w:cs="Times New Roman"/>
                <w:sz w:val="24"/>
                <w:szCs w:val="24"/>
              </w:rPr>
              <w:t>.</w:t>
            </w:r>
            <w:r>
              <w:rPr>
                <w:rFonts w:ascii="Times New Roman" w:hAnsi="Times New Roman" w:cs="Times New Roman"/>
                <w:sz w:val="24"/>
                <w:szCs w:val="24"/>
              </w:rPr>
              <w:t>800 tl</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955671">
            <w:pPr>
              <w:rPr>
                <w:rFonts w:ascii="Times New Roman" w:hAnsi="Times New Roman" w:cs="Times New Roman"/>
                <w:sz w:val="24"/>
                <w:szCs w:val="24"/>
              </w:rPr>
            </w:pPr>
          </w:p>
        </w:tc>
        <w:tc>
          <w:tcPr>
            <w:tcW w:w="1040" w:type="dxa"/>
            <w:vAlign w:val="center"/>
          </w:tcPr>
          <w:p w14:paraId="7AD25FA1" w14:textId="0F338957"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250 tl</w:t>
            </w:r>
          </w:p>
        </w:tc>
        <w:tc>
          <w:tcPr>
            <w:tcW w:w="980" w:type="dxa"/>
            <w:vMerge/>
            <w:tcBorders>
              <w:top w:val="nil"/>
            </w:tcBorders>
            <w:shd w:val="clear" w:color="auto" w:fill="auto"/>
            <w:vAlign w:val="center"/>
          </w:tcPr>
          <w:p w14:paraId="73AB8E2F" w14:textId="77777777" w:rsidR="00B6260D" w:rsidRPr="00B6260D" w:rsidRDefault="00B6260D" w:rsidP="00955671">
            <w:pPr>
              <w:rPr>
                <w:rFonts w:ascii="Times New Roman" w:hAnsi="Times New Roman" w:cs="Times New Roman"/>
                <w:sz w:val="24"/>
                <w:szCs w:val="24"/>
              </w:rPr>
            </w:pPr>
          </w:p>
        </w:tc>
        <w:tc>
          <w:tcPr>
            <w:tcW w:w="1085" w:type="dxa"/>
            <w:vAlign w:val="center"/>
          </w:tcPr>
          <w:p w14:paraId="177A9418" w14:textId="674A0B7B"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5.000 tl</w:t>
            </w:r>
          </w:p>
        </w:tc>
      </w:tr>
      <w:tr w:rsidR="00B6260D" w:rsidRPr="00A44AAA" w14:paraId="184E8E79" w14:textId="77777777" w:rsidTr="007E26D0">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955671">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95567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2DAA9A68" w:rsidR="00B6260D" w:rsidRPr="00B6260D" w:rsidRDefault="00BB42B6" w:rsidP="00955671">
            <w:pPr>
              <w:pStyle w:val="TableParagraph"/>
              <w:rPr>
                <w:rFonts w:ascii="Times New Roman" w:hAnsi="Times New Roman" w:cs="Times New Roman"/>
                <w:sz w:val="24"/>
                <w:szCs w:val="24"/>
              </w:rPr>
            </w:pPr>
            <w:r>
              <w:rPr>
                <w:rFonts w:ascii="Times New Roman" w:hAnsi="Times New Roman" w:cs="Times New Roman"/>
                <w:sz w:val="24"/>
                <w:szCs w:val="24"/>
              </w:rPr>
              <w:t>1</w:t>
            </w:r>
            <w:r w:rsidR="00783F32">
              <w:rPr>
                <w:rFonts w:ascii="Times New Roman" w:hAnsi="Times New Roman" w:cs="Times New Roman"/>
                <w:sz w:val="24"/>
                <w:szCs w:val="24"/>
              </w:rPr>
              <w:t>.</w:t>
            </w:r>
            <w:r>
              <w:rPr>
                <w:rFonts w:ascii="Times New Roman" w:hAnsi="Times New Roman" w:cs="Times New Roman"/>
                <w:sz w:val="24"/>
                <w:szCs w:val="24"/>
              </w:rPr>
              <w:t>000 tl</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955671">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419966EC"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13.000 tl</w:t>
            </w:r>
          </w:p>
        </w:tc>
        <w:tc>
          <w:tcPr>
            <w:tcW w:w="980" w:type="dxa"/>
            <w:vMerge/>
            <w:tcBorders>
              <w:top w:val="nil"/>
            </w:tcBorders>
            <w:shd w:val="clear" w:color="auto" w:fill="auto"/>
            <w:vAlign w:val="center"/>
          </w:tcPr>
          <w:p w14:paraId="01922EEC" w14:textId="77777777" w:rsidR="00B6260D" w:rsidRPr="00B6260D" w:rsidRDefault="00B6260D" w:rsidP="00955671">
            <w:pPr>
              <w:rPr>
                <w:rFonts w:ascii="Times New Roman" w:hAnsi="Times New Roman" w:cs="Times New Roman"/>
                <w:sz w:val="24"/>
                <w:szCs w:val="24"/>
              </w:rPr>
            </w:pPr>
          </w:p>
        </w:tc>
        <w:tc>
          <w:tcPr>
            <w:tcW w:w="1085" w:type="dxa"/>
            <w:shd w:val="clear" w:color="auto" w:fill="92CDDC" w:themeFill="accent5" w:themeFillTint="99"/>
            <w:vAlign w:val="center"/>
          </w:tcPr>
          <w:p w14:paraId="601ECA95" w14:textId="0165E471"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18.000 tl</w:t>
            </w:r>
          </w:p>
        </w:tc>
      </w:tr>
      <w:tr w:rsidR="00B6260D" w:rsidRPr="00A44AAA" w14:paraId="0B40F4C0" w14:textId="77777777" w:rsidTr="007E26D0">
        <w:trPr>
          <w:trHeight w:val="510"/>
          <w:jc w:val="center"/>
        </w:trPr>
        <w:tc>
          <w:tcPr>
            <w:tcW w:w="2955" w:type="dxa"/>
            <w:tcBorders>
              <w:right w:val="single" w:sz="4" w:space="0" w:color="000000"/>
            </w:tcBorders>
            <w:vAlign w:val="center"/>
          </w:tcPr>
          <w:p w14:paraId="18BC7CD2" w14:textId="77777777" w:rsidR="00B6260D" w:rsidRPr="00B6260D" w:rsidRDefault="00B6260D" w:rsidP="00955671">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95567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0B39537D" w:rsidR="00B6260D" w:rsidRPr="00B6260D" w:rsidRDefault="00BB42B6" w:rsidP="00955671">
            <w:pPr>
              <w:pStyle w:val="TableParagraph"/>
              <w:rPr>
                <w:rFonts w:ascii="Times New Roman" w:hAnsi="Times New Roman" w:cs="Times New Roman"/>
                <w:sz w:val="24"/>
                <w:szCs w:val="24"/>
              </w:rPr>
            </w:pPr>
            <w:r>
              <w:rPr>
                <w:rFonts w:ascii="Times New Roman" w:hAnsi="Times New Roman" w:cs="Times New Roman"/>
                <w:sz w:val="24"/>
                <w:szCs w:val="24"/>
              </w:rPr>
              <w:t>0tl</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955671">
            <w:pPr>
              <w:rPr>
                <w:rFonts w:ascii="Times New Roman" w:hAnsi="Times New Roman" w:cs="Times New Roman"/>
                <w:sz w:val="24"/>
                <w:szCs w:val="24"/>
              </w:rPr>
            </w:pPr>
          </w:p>
        </w:tc>
        <w:tc>
          <w:tcPr>
            <w:tcW w:w="1040" w:type="dxa"/>
            <w:vAlign w:val="center"/>
          </w:tcPr>
          <w:p w14:paraId="3084DAED" w14:textId="057B0736"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80" w:type="dxa"/>
            <w:vMerge/>
            <w:tcBorders>
              <w:top w:val="nil"/>
            </w:tcBorders>
            <w:shd w:val="clear" w:color="auto" w:fill="auto"/>
            <w:vAlign w:val="center"/>
          </w:tcPr>
          <w:p w14:paraId="73CF910F" w14:textId="77777777" w:rsidR="00B6260D" w:rsidRPr="00B6260D" w:rsidRDefault="00B6260D" w:rsidP="00955671">
            <w:pPr>
              <w:rPr>
                <w:rFonts w:ascii="Times New Roman" w:hAnsi="Times New Roman" w:cs="Times New Roman"/>
                <w:sz w:val="24"/>
                <w:szCs w:val="24"/>
              </w:rPr>
            </w:pPr>
          </w:p>
        </w:tc>
        <w:tc>
          <w:tcPr>
            <w:tcW w:w="1085" w:type="dxa"/>
            <w:vAlign w:val="center"/>
          </w:tcPr>
          <w:p w14:paraId="7CFCD9EB" w14:textId="26F0B548"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0 tl</w:t>
            </w:r>
          </w:p>
        </w:tc>
      </w:tr>
      <w:tr w:rsidR="00B6260D" w:rsidRPr="00A44AAA" w14:paraId="224215A9" w14:textId="77777777" w:rsidTr="007E26D0">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955671">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95567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6ABC1D92" w:rsidR="00B6260D" w:rsidRPr="00B6260D" w:rsidRDefault="00BB42B6" w:rsidP="00955671">
            <w:pPr>
              <w:pStyle w:val="TableParagraph"/>
              <w:rPr>
                <w:rFonts w:ascii="Times New Roman" w:hAnsi="Times New Roman" w:cs="Times New Roman"/>
                <w:sz w:val="24"/>
                <w:szCs w:val="24"/>
              </w:rPr>
            </w:pPr>
            <w:r>
              <w:rPr>
                <w:rFonts w:ascii="Times New Roman" w:hAnsi="Times New Roman" w:cs="Times New Roman"/>
                <w:sz w:val="24"/>
                <w:szCs w:val="24"/>
              </w:rPr>
              <w:t>400</w:t>
            </w:r>
            <w:r w:rsidR="0044096A">
              <w:rPr>
                <w:rFonts w:ascii="Times New Roman" w:hAnsi="Times New Roman" w:cs="Times New Roman"/>
                <w:sz w:val="24"/>
                <w:szCs w:val="24"/>
              </w:rPr>
              <w:t xml:space="preserve"> </w:t>
            </w:r>
            <w:r>
              <w:rPr>
                <w:rFonts w:ascii="Times New Roman" w:hAnsi="Times New Roman" w:cs="Times New Roman"/>
                <w:sz w:val="24"/>
                <w:szCs w:val="24"/>
              </w:rPr>
              <w:t>tl</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955671">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62B5AEAA"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450 tl</w:t>
            </w:r>
          </w:p>
        </w:tc>
        <w:tc>
          <w:tcPr>
            <w:tcW w:w="980" w:type="dxa"/>
            <w:vMerge/>
            <w:tcBorders>
              <w:top w:val="nil"/>
            </w:tcBorders>
            <w:shd w:val="clear" w:color="auto" w:fill="auto"/>
            <w:vAlign w:val="center"/>
          </w:tcPr>
          <w:p w14:paraId="1EAC8E27" w14:textId="77777777" w:rsidR="00B6260D" w:rsidRPr="00B6260D" w:rsidRDefault="00B6260D" w:rsidP="00955671">
            <w:pPr>
              <w:rPr>
                <w:rFonts w:ascii="Times New Roman" w:hAnsi="Times New Roman" w:cs="Times New Roman"/>
                <w:sz w:val="24"/>
                <w:szCs w:val="24"/>
              </w:rPr>
            </w:pPr>
          </w:p>
        </w:tc>
        <w:tc>
          <w:tcPr>
            <w:tcW w:w="1085" w:type="dxa"/>
            <w:shd w:val="clear" w:color="auto" w:fill="92CDDC" w:themeFill="accent5" w:themeFillTint="99"/>
            <w:vAlign w:val="center"/>
          </w:tcPr>
          <w:p w14:paraId="5CD63F2A" w14:textId="5A37F087"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750 tl</w:t>
            </w:r>
          </w:p>
        </w:tc>
      </w:tr>
      <w:tr w:rsidR="00B6260D" w:rsidRPr="00A44AAA" w14:paraId="486744EC" w14:textId="77777777" w:rsidTr="007E26D0">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955671">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95567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5ADA9F09" w:rsidR="00B6260D" w:rsidRPr="00B6260D" w:rsidRDefault="00BB42B6" w:rsidP="00955671">
            <w:pPr>
              <w:pStyle w:val="TableParagraph"/>
              <w:rPr>
                <w:rFonts w:ascii="Times New Roman" w:hAnsi="Times New Roman" w:cs="Times New Roman"/>
                <w:sz w:val="24"/>
                <w:szCs w:val="24"/>
              </w:rPr>
            </w:pPr>
            <w:r>
              <w:rPr>
                <w:rFonts w:ascii="Times New Roman" w:hAnsi="Times New Roman" w:cs="Times New Roman"/>
                <w:sz w:val="24"/>
                <w:szCs w:val="24"/>
              </w:rPr>
              <w:t>1</w:t>
            </w:r>
            <w:r w:rsidR="00783F32">
              <w:rPr>
                <w:rFonts w:ascii="Times New Roman" w:hAnsi="Times New Roman" w:cs="Times New Roman"/>
                <w:sz w:val="24"/>
                <w:szCs w:val="24"/>
              </w:rPr>
              <w:t>.</w:t>
            </w:r>
            <w:r>
              <w:rPr>
                <w:rFonts w:ascii="Times New Roman" w:hAnsi="Times New Roman" w:cs="Times New Roman"/>
                <w:sz w:val="24"/>
                <w:szCs w:val="24"/>
              </w:rPr>
              <w:t>500 tl</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955671">
            <w:pPr>
              <w:rPr>
                <w:rFonts w:ascii="Times New Roman" w:hAnsi="Times New Roman" w:cs="Times New Roman"/>
                <w:sz w:val="24"/>
                <w:szCs w:val="24"/>
              </w:rPr>
            </w:pPr>
          </w:p>
        </w:tc>
        <w:tc>
          <w:tcPr>
            <w:tcW w:w="1040" w:type="dxa"/>
            <w:shd w:val="clear" w:color="auto" w:fill="auto"/>
            <w:vAlign w:val="center"/>
          </w:tcPr>
          <w:p w14:paraId="1CBDFE17" w14:textId="384DECAC"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6.500tl</w:t>
            </w:r>
          </w:p>
        </w:tc>
        <w:tc>
          <w:tcPr>
            <w:tcW w:w="980" w:type="dxa"/>
            <w:vMerge/>
            <w:tcBorders>
              <w:top w:val="nil"/>
            </w:tcBorders>
            <w:shd w:val="clear" w:color="auto" w:fill="auto"/>
            <w:vAlign w:val="center"/>
          </w:tcPr>
          <w:p w14:paraId="3FC96889" w14:textId="77777777" w:rsidR="00B6260D" w:rsidRPr="00B6260D" w:rsidRDefault="00B6260D" w:rsidP="00955671">
            <w:pPr>
              <w:rPr>
                <w:rFonts w:ascii="Times New Roman" w:hAnsi="Times New Roman" w:cs="Times New Roman"/>
                <w:sz w:val="24"/>
                <w:szCs w:val="24"/>
              </w:rPr>
            </w:pPr>
          </w:p>
        </w:tc>
        <w:tc>
          <w:tcPr>
            <w:tcW w:w="1085" w:type="dxa"/>
            <w:shd w:val="clear" w:color="auto" w:fill="auto"/>
            <w:vAlign w:val="center"/>
          </w:tcPr>
          <w:p w14:paraId="2CBC21BE" w14:textId="18D91814"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10.000 tl</w:t>
            </w:r>
          </w:p>
        </w:tc>
      </w:tr>
      <w:tr w:rsidR="00B6260D" w:rsidRPr="00A44AAA" w14:paraId="518216AB" w14:textId="77777777" w:rsidTr="007E26D0">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955671">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955671">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723790CC" w:rsidR="00B6260D" w:rsidRPr="00B6260D" w:rsidRDefault="00BB42B6" w:rsidP="00955671">
            <w:pPr>
              <w:pStyle w:val="TableParagraph"/>
              <w:rPr>
                <w:rFonts w:ascii="Times New Roman" w:hAnsi="Times New Roman" w:cs="Times New Roman"/>
                <w:sz w:val="24"/>
                <w:szCs w:val="24"/>
              </w:rPr>
            </w:pPr>
            <w:r>
              <w:rPr>
                <w:rFonts w:ascii="Times New Roman" w:hAnsi="Times New Roman" w:cs="Times New Roman"/>
                <w:sz w:val="24"/>
                <w:szCs w:val="24"/>
              </w:rPr>
              <w:t>7</w:t>
            </w:r>
            <w:r w:rsidR="00783F32">
              <w:rPr>
                <w:rFonts w:ascii="Times New Roman" w:hAnsi="Times New Roman" w:cs="Times New Roman"/>
                <w:sz w:val="24"/>
                <w:szCs w:val="24"/>
              </w:rPr>
              <w:t>.</w:t>
            </w:r>
            <w:r>
              <w:rPr>
                <w:rFonts w:ascii="Times New Roman" w:hAnsi="Times New Roman" w:cs="Times New Roman"/>
                <w:sz w:val="24"/>
                <w:szCs w:val="24"/>
              </w:rPr>
              <w:t>905 tl</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955671">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25985A50"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33.250 tl</w:t>
            </w:r>
          </w:p>
        </w:tc>
        <w:tc>
          <w:tcPr>
            <w:tcW w:w="980" w:type="dxa"/>
            <w:vMerge/>
            <w:tcBorders>
              <w:top w:val="nil"/>
            </w:tcBorders>
            <w:shd w:val="clear" w:color="auto" w:fill="auto"/>
            <w:vAlign w:val="center"/>
          </w:tcPr>
          <w:p w14:paraId="7355A20E" w14:textId="77777777" w:rsidR="00B6260D" w:rsidRPr="00B6260D" w:rsidRDefault="00B6260D" w:rsidP="00955671">
            <w:pPr>
              <w:rPr>
                <w:rFonts w:ascii="Times New Roman" w:hAnsi="Times New Roman" w:cs="Times New Roman"/>
                <w:sz w:val="24"/>
                <w:szCs w:val="24"/>
              </w:rPr>
            </w:pPr>
          </w:p>
        </w:tc>
        <w:tc>
          <w:tcPr>
            <w:tcW w:w="1085" w:type="dxa"/>
            <w:shd w:val="clear" w:color="auto" w:fill="DAEEF3" w:themeFill="accent5" w:themeFillTint="33"/>
            <w:vAlign w:val="center"/>
          </w:tcPr>
          <w:p w14:paraId="3736EF2B" w14:textId="2A64F134" w:rsidR="00B6260D" w:rsidRPr="00B6260D" w:rsidRDefault="0044096A" w:rsidP="00955671">
            <w:pPr>
              <w:pStyle w:val="TableParagraph"/>
              <w:rPr>
                <w:rFonts w:ascii="Times New Roman" w:hAnsi="Times New Roman" w:cs="Times New Roman"/>
                <w:sz w:val="24"/>
                <w:szCs w:val="24"/>
              </w:rPr>
            </w:pPr>
            <w:r>
              <w:rPr>
                <w:rFonts w:ascii="Times New Roman" w:hAnsi="Times New Roman" w:cs="Times New Roman"/>
                <w:sz w:val="24"/>
                <w:szCs w:val="24"/>
              </w:rPr>
              <w:t>35.761 tl</w:t>
            </w:r>
          </w:p>
        </w:tc>
      </w:tr>
    </w:tbl>
    <w:p w14:paraId="4B7FCF40" w14:textId="77777777" w:rsidR="00B6260D" w:rsidRDefault="00B6260D"/>
    <w:p w14:paraId="4297828A" w14:textId="6D06722B" w:rsidR="00EF7C45" w:rsidRDefault="00001065" w:rsidP="00CE5C87">
      <w:pPr>
        <w:pStyle w:val="Balk2"/>
        <w:ind w:hanging="1109"/>
      </w:pPr>
      <w:r w:rsidRPr="00B6260D">
        <w:br w:type="page"/>
      </w:r>
      <w:bookmarkStart w:id="15" w:name="_Toc166065149"/>
      <w:r w:rsidR="00CE5C87" w:rsidRPr="00CE5C87">
        <w:lastRenderedPageBreak/>
        <w:t xml:space="preserve">2.7.5 </w:t>
      </w:r>
      <w:r w:rsidR="00EF7C45" w:rsidRPr="00CE5C87">
        <w:t>İstatistiki Veriler</w:t>
      </w:r>
      <w:bookmarkEnd w:id="15"/>
    </w:p>
    <w:p w14:paraId="2B56D3BC" w14:textId="77777777" w:rsidR="00F71349" w:rsidRDefault="00F71349" w:rsidP="00CE5C87">
      <w:pPr>
        <w:pStyle w:val="Balk2"/>
        <w:ind w:hanging="1109"/>
      </w:pPr>
    </w:p>
    <w:p w14:paraId="35B93758" w14:textId="6EFF3142" w:rsidR="00A2753B" w:rsidRPr="00F75B0C" w:rsidRDefault="00F75B0C" w:rsidP="00CE5C87">
      <w:pPr>
        <w:pStyle w:val="Balk2"/>
        <w:ind w:hanging="1109"/>
        <w:rPr>
          <w:i/>
          <w:szCs w:val="24"/>
        </w:rPr>
      </w:pPr>
      <w:bookmarkStart w:id="16" w:name="_Toc166065150"/>
      <w:r w:rsidRPr="00F75B0C">
        <w:rPr>
          <w:i/>
          <w:szCs w:val="24"/>
        </w:rPr>
        <w:t>Tablo 18</w:t>
      </w:r>
      <w:r w:rsidR="00F71349" w:rsidRPr="00F75B0C">
        <w:rPr>
          <w:i/>
          <w:szCs w:val="24"/>
        </w:rPr>
        <w:t>.</w:t>
      </w:r>
      <w:r w:rsidR="00F71349" w:rsidRPr="00F75B0C">
        <w:rPr>
          <w:b w:val="0"/>
          <w:i/>
          <w:szCs w:val="24"/>
        </w:rPr>
        <w:t>Öğrenci</w:t>
      </w:r>
      <w:r w:rsidR="00F71349" w:rsidRPr="00F75B0C">
        <w:rPr>
          <w:b w:val="0"/>
          <w:i/>
          <w:spacing w:val="-6"/>
          <w:szCs w:val="24"/>
        </w:rPr>
        <w:t xml:space="preserve"> </w:t>
      </w:r>
      <w:r w:rsidR="00F71349" w:rsidRPr="00F75B0C">
        <w:rPr>
          <w:b w:val="0"/>
          <w:i/>
          <w:spacing w:val="-2"/>
          <w:szCs w:val="24"/>
        </w:rPr>
        <w:t>Sayısı</w:t>
      </w:r>
      <w:bookmarkEnd w:id="16"/>
    </w:p>
    <w:p w14:paraId="47A193FD" w14:textId="77777777" w:rsidR="00B87D38" w:rsidRPr="00EC3900" w:rsidRDefault="00B87D38" w:rsidP="00CE5C87">
      <w:pPr>
        <w:pStyle w:val="Balk2"/>
        <w:ind w:hanging="1109"/>
        <w:rPr>
          <w:i/>
        </w:rPr>
      </w:pPr>
    </w:p>
    <w:tbl>
      <w:tblPr>
        <w:tblStyle w:val="TableNormal7"/>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7"/>
        <w:gridCol w:w="807"/>
        <w:gridCol w:w="878"/>
        <w:gridCol w:w="802"/>
        <w:gridCol w:w="879"/>
        <w:gridCol w:w="1436"/>
        <w:gridCol w:w="1988"/>
      </w:tblGrid>
      <w:tr w:rsidR="00A2753B" w:rsidRPr="00A2753B" w14:paraId="5E61D7BC" w14:textId="77777777" w:rsidTr="00A2753B">
        <w:trPr>
          <w:trHeight w:val="465"/>
        </w:trPr>
        <w:tc>
          <w:tcPr>
            <w:tcW w:w="9047" w:type="dxa"/>
            <w:gridSpan w:val="7"/>
            <w:shd w:val="clear" w:color="auto" w:fill="92CDDC"/>
          </w:tcPr>
          <w:p w14:paraId="23FA8F8D" w14:textId="77777777" w:rsidR="00A2753B" w:rsidRPr="00A2753B" w:rsidRDefault="00A2753B" w:rsidP="00A2753B">
            <w:pPr>
              <w:ind w:left="2616"/>
              <w:rPr>
                <w:rFonts w:ascii="Times New Roman" w:eastAsia="Caladea" w:hAnsi="Times New Roman" w:cs="Caladea"/>
                <w:sz w:val="20"/>
              </w:rPr>
            </w:pPr>
            <w:r w:rsidRPr="00A2753B">
              <w:rPr>
                <w:rFonts w:ascii="Times New Roman" w:eastAsia="Caladea" w:hAnsi="Times New Roman" w:cs="Caladea"/>
                <w:sz w:val="20"/>
              </w:rPr>
              <w:t>Öğrenci</w:t>
            </w:r>
            <w:r w:rsidRPr="00A2753B">
              <w:rPr>
                <w:rFonts w:ascii="Times New Roman" w:eastAsia="Caladea" w:hAnsi="Times New Roman" w:cs="Caladea"/>
                <w:spacing w:val="-10"/>
                <w:sz w:val="20"/>
              </w:rPr>
              <w:t xml:space="preserve"> </w:t>
            </w:r>
            <w:r w:rsidRPr="00A2753B">
              <w:rPr>
                <w:rFonts w:ascii="Times New Roman" w:eastAsia="Caladea" w:hAnsi="Times New Roman" w:cs="Caladea"/>
                <w:sz w:val="20"/>
              </w:rPr>
              <w:t>Sayısına</w:t>
            </w:r>
            <w:r w:rsidRPr="00A2753B">
              <w:rPr>
                <w:rFonts w:ascii="Times New Roman" w:eastAsia="Caladea" w:hAnsi="Times New Roman" w:cs="Caladea"/>
                <w:spacing w:val="-9"/>
                <w:sz w:val="20"/>
              </w:rPr>
              <w:t xml:space="preserve"> </w:t>
            </w:r>
            <w:r w:rsidRPr="00A2753B">
              <w:rPr>
                <w:rFonts w:ascii="Times New Roman" w:eastAsia="Caladea" w:hAnsi="Times New Roman" w:cs="Caladea"/>
                <w:sz w:val="20"/>
              </w:rPr>
              <w:t>İlişkin</w:t>
            </w:r>
            <w:r w:rsidRPr="00A2753B">
              <w:rPr>
                <w:rFonts w:ascii="Times New Roman" w:eastAsia="Caladea" w:hAnsi="Times New Roman" w:cs="Caladea"/>
                <w:spacing w:val="-6"/>
                <w:sz w:val="20"/>
              </w:rPr>
              <w:t xml:space="preserve"> </w:t>
            </w:r>
            <w:r w:rsidRPr="00A2753B">
              <w:rPr>
                <w:rFonts w:ascii="Times New Roman" w:eastAsia="Caladea" w:hAnsi="Times New Roman" w:cs="Caladea"/>
                <w:spacing w:val="-2"/>
                <w:sz w:val="20"/>
              </w:rPr>
              <w:t>Bilgiler</w:t>
            </w:r>
          </w:p>
        </w:tc>
      </w:tr>
      <w:tr w:rsidR="00A2753B" w:rsidRPr="00A2753B" w14:paraId="33917DFB" w14:textId="77777777" w:rsidTr="00A2753B">
        <w:trPr>
          <w:trHeight w:val="465"/>
        </w:trPr>
        <w:tc>
          <w:tcPr>
            <w:tcW w:w="2257" w:type="dxa"/>
            <w:shd w:val="clear" w:color="auto" w:fill="92CDDC"/>
          </w:tcPr>
          <w:p w14:paraId="6A9E2B06" w14:textId="77777777" w:rsidR="00A2753B" w:rsidRPr="00A2753B" w:rsidRDefault="00A2753B" w:rsidP="00A2753B">
            <w:pPr>
              <w:rPr>
                <w:rFonts w:ascii="Times New Roman" w:eastAsia="Caladea" w:hAnsi="Caladea" w:cs="Caladea"/>
                <w:sz w:val="20"/>
              </w:rPr>
            </w:pPr>
          </w:p>
        </w:tc>
        <w:tc>
          <w:tcPr>
            <w:tcW w:w="1685" w:type="dxa"/>
            <w:gridSpan w:val="2"/>
          </w:tcPr>
          <w:p w14:paraId="50E57C51" w14:textId="77777777" w:rsidR="00A2753B" w:rsidRPr="00A2753B" w:rsidRDefault="00A2753B" w:rsidP="00805B2E">
            <w:pPr>
              <w:ind w:left="110"/>
              <w:jc w:val="center"/>
              <w:rPr>
                <w:rFonts w:ascii="Times New Roman" w:eastAsia="Caladea" w:hAnsi="Caladea" w:cs="Caladea"/>
                <w:sz w:val="20"/>
              </w:rPr>
            </w:pPr>
            <w:r w:rsidRPr="00A2753B">
              <w:rPr>
                <w:rFonts w:ascii="Times New Roman" w:eastAsia="Caladea" w:hAnsi="Caladea" w:cs="Caladea"/>
                <w:spacing w:val="-4"/>
                <w:sz w:val="20"/>
              </w:rPr>
              <w:t>2021</w:t>
            </w:r>
          </w:p>
        </w:tc>
        <w:tc>
          <w:tcPr>
            <w:tcW w:w="1681" w:type="dxa"/>
            <w:gridSpan w:val="2"/>
          </w:tcPr>
          <w:p w14:paraId="0EDF01ED" w14:textId="77777777" w:rsidR="00A2753B" w:rsidRPr="00A2753B" w:rsidRDefault="00A2753B" w:rsidP="00805B2E">
            <w:pPr>
              <w:ind w:left="110"/>
              <w:jc w:val="center"/>
              <w:rPr>
                <w:rFonts w:ascii="Times New Roman" w:eastAsia="Caladea" w:hAnsi="Caladea" w:cs="Caladea"/>
                <w:sz w:val="20"/>
              </w:rPr>
            </w:pPr>
            <w:r w:rsidRPr="00A2753B">
              <w:rPr>
                <w:rFonts w:ascii="Times New Roman" w:eastAsia="Caladea" w:hAnsi="Caladea" w:cs="Caladea"/>
                <w:spacing w:val="-4"/>
                <w:sz w:val="20"/>
              </w:rPr>
              <w:t>2022</w:t>
            </w:r>
          </w:p>
        </w:tc>
        <w:tc>
          <w:tcPr>
            <w:tcW w:w="3424" w:type="dxa"/>
            <w:gridSpan w:val="2"/>
          </w:tcPr>
          <w:p w14:paraId="1C59940D" w14:textId="77777777" w:rsidR="00A2753B" w:rsidRPr="00A2753B" w:rsidRDefault="00A2753B" w:rsidP="00805B2E">
            <w:pPr>
              <w:ind w:left="110"/>
              <w:jc w:val="center"/>
              <w:rPr>
                <w:rFonts w:ascii="Times New Roman" w:eastAsia="Caladea" w:hAnsi="Caladea" w:cs="Caladea"/>
                <w:sz w:val="20"/>
              </w:rPr>
            </w:pPr>
            <w:r w:rsidRPr="00A2753B">
              <w:rPr>
                <w:rFonts w:ascii="Times New Roman" w:eastAsia="Caladea" w:hAnsi="Caladea" w:cs="Caladea"/>
                <w:spacing w:val="-4"/>
                <w:sz w:val="20"/>
              </w:rPr>
              <w:t>2023</w:t>
            </w:r>
          </w:p>
        </w:tc>
      </w:tr>
      <w:tr w:rsidR="00A2753B" w:rsidRPr="00A2753B" w14:paraId="0F07D409" w14:textId="77777777" w:rsidTr="00BC39F6">
        <w:trPr>
          <w:trHeight w:val="465"/>
        </w:trPr>
        <w:tc>
          <w:tcPr>
            <w:tcW w:w="2257" w:type="dxa"/>
            <w:shd w:val="clear" w:color="auto" w:fill="FFFFFF" w:themeFill="background1"/>
          </w:tcPr>
          <w:p w14:paraId="6F9AD60E" w14:textId="77777777" w:rsidR="00A2753B" w:rsidRPr="00A2753B" w:rsidRDefault="00A2753B" w:rsidP="00A2753B">
            <w:pPr>
              <w:rPr>
                <w:rFonts w:ascii="Times New Roman" w:eastAsia="Caladea" w:hAnsi="Caladea" w:cs="Caladea"/>
                <w:sz w:val="20"/>
              </w:rPr>
            </w:pPr>
          </w:p>
        </w:tc>
        <w:tc>
          <w:tcPr>
            <w:tcW w:w="807" w:type="dxa"/>
          </w:tcPr>
          <w:p w14:paraId="2212C90E" w14:textId="77777777" w:rsidR="00A2753B" w:rsidRPr="00A2753B" w:rsidRDefault="00A2753B" w:rsidP="00A2753B">
            <w:pPr>
              <w:ind w:left="110"/>
              <w:rPr>
                <w:rFonts w:ascii="Times New Roman" w:eastAsia="Caladea" w:hAnsi="Times New Roman" w:cs="Caladea"/>
                <w:sz w:val="20"/>
              </w:rPr>
            </w:pPr>
            <w:r w:rsidRPr="00A2753B">
              <w:rPr>
                <w:rFonts w:ascii="Times New Roman" w:eastAsia="Caladea" w:hAnsi="Times New Roman" w:cs="Caladea"/>
                <w:spacing w:val="-5"/>
                <w:sz w:val="20"/>
              </w:rPr>
              <w:t>Kız</w:t>
            </w:r>
          </w:p>
        </w:tc>
        <w:tc>
          <w:tcPr>
            <w:tcW w:w="878" w:type="dxa"/>
          </w:tcPr>
          <w:p w14:paraId="45B7DC34" w14:textId="77777777" w:rsidR="00A2753B" w:rsidRPr="00A2753B" w:rsidRDefault="00A2753B" w:rsidP="00A2753B">
            <w:pPr>
              <w:ind w:left="110"/>
              <w:rPr>
                <w:rFonts w:ascii="Times New Roman" w:eastAsia="Caladea" w:hAnsi="Caladea" w:cs="Caladea"/>
                <w:sz w:val="20"/>
              </w:rPr>
            </w:pPr>
            <w:r w:rsidRPr="00A2753B">
              <w:rPr>
                <w:rFonts w:ascii="Times New Roman" w:eastAsia="Caladea" w:hAnsi="Caladea" w:cs="Caladea"/>
                <w:spacing w:val="-2"/>
                <w:sz w:val="20"/>
              </w:rPr>
              <w:t>Erkek</w:t>
            </w:r>
          </w:p>
        </w:tc>
        <w:tc>
          <w:tcPr>
            <w:tcW w:w="802" w:type="dxa"/>
          </w:tcPr>
          <w:p w14:paraId="3987809F" w14:textId="77777777" w:rsidR="00A2753B" w:rsidRPr="00A2753B" w:rsidRDefault="00A2753B" w:rsidP="00A2753B">
            <w:pPr>
              <w:ind w:left="110"/>
              <w:rPr>
                <w:rFonts w:ascii="Times New Roman" w:eastAsia="Caladea" w:hAnsi="Times New Roman" w:cs="Caladea"/>
                <w:sz w:val="20"/>
              </w:rPr>
            </w:pPr>
            <w:r w:rsidRPr="00A2753B">
              <w:rPr>
                <w:rFonts w:ascii="Times New Roman" w:eastAsia="Caladea" w:hAnsi="Times New Roman" w:cs="Caladea"/>
                <w:spacing w:val="-5"/>
                <w:sz w:val="20"/>
              </w:rPr>
              <w:t>Kız</w:t>
            </w:r>
          </w:p>
        </w:tc>
        <w:tc>
          <w:tcPr>
            <w:tcW w:w="879" w:type="dxa"/>
          </w:tcPr>
          <w:p w14:paraId="1E5E236A" w14:textId="77777777" w:rsidR="00A2753B" w:rsidRPr="00A2753B" w:rsidRDefault="00A2753B" w:rsidP="00A2753B">
            <w:pPr>
              <w:ind w:left="110"/>
              <w:rPr>
                <w:rFonts w:ascii="Times New Roman" w:eastAsia="Caladea" w:hAnsi="Caladea" w:cs="Caladea"/>
                <w:sz w:val="20"/>
              </w:rPr>
            </w:pPr>
            <w:r w:rsidRPr="00A2753B">
              <w:rPr>
                <w:rFonts w:ascii="Times New Roman" w:eastAsia="Caladea" w:hAnsi="Caladea" w:cs="Caladea"/>
                <w:spacing w:val="-2"/>
                <w:sz w:val="20"/>
              </w:rPr>
              <w:t>Erkek</w:t>
            </w:r>
          </w:p>
        </w:tc>
        <w:tc>
          <w:tcPr>
            <w:tcW w:w="1436" w:type="dxa"/>
          </w:tcPr>
          <w:p w14:paraId="1C815035" w14:textId="77777777" w:rsidR="00A2753B" w:rsidRPr="00A2753B" w:rsidRDefault="00A2753B" w:rsidP="00A2753B">
            <w:pPr>
              <w:ind w:left="110"/>
              <w:rPr>
                <w:rFonts w:ascii="Times New Roman" w:eastAsia="Caladea" w:hAnsi="Times New Roman" w:cs="Caladea"/>
                <w:sz w:val="20"/>
              </w:rPr>
            </w:pPr>
            <w:r w:rsidRPr="00A2753B">
              <w:rPr>
                <w:rFonts w:ascii="Times New Roman" w:eastAsia="Caladea" w:hAnsi="Times New Roman" w:cs="Caladea"/>
                <w:spacing w:val="-5"/>
                <w:sz w:val="20"/>
              </w:rPr>
              <w:t>Kız</w:t>
            </w:r>
          </w:p>
        </w:tc>
        <w:tc>
          <w:tcPr>
            <w:tcW w:w="1988" w:type="dxa"/>
          </w:tcPr>
          <w:p w14:paraId="27EECBA9" w14:textId="77777777" w:rsidR="00A2753B" w:rsidRPr="00A2753B" w:rsidRDefault="00A2753B" w:rsidP="00A2753B">
            <w:pPr>
              <w:ind w:left="110"/>
              <w:rPr>
                <w:rFonts w:ascii="Times New Roman" w:eastAsia="Caladea" w:hAnsi="Caladea" w:cs="Caladea"/>
                <w:sz w:val="20"/>
              </w:rPr>
            </w:pPr>
            <w:r w:rsidRPr="00A2753B">
              <w:rPr>
                <w:rFonts w:ascii="Times New Roman" w:eastAsia="Caladea" w:hAnsi="Caladea" w:cs="Caladea"/>
                <w:spacing w:val="-2"/>
                <w:sz w:val="20"/>
              </w:rPr>
              <w:t>Erkek</w:t>
            </w:r>
          </w:p>
        </w:tc>
      </w:tr>
      <w:tr w:rsidR="00A2753B" w:rsidRPr="00A2753B" w14:paraId="27456F5A" w14:textId="77777777" w:rsidTr="00A2753B">
        <w:trPr>
          <w:trHeight w:val="465"/>
        </w:trPr>
        <w:tc>
          <w:tcPr>
            <w:tcW w:w="2257" w:type="dxa"/>
            <w:shd w:val="clear" w:color="auto" w:fill="92CDDC"/>
          </w:tcPr>
          <w:p w14:paraId="3A5E153E" w14:textId="77777777" w:rsidR="00A2753B" w:rsidRPr="00A2753B" w:rsidRDefault="00A2753B" w:rsidP="00A2753B">
            <w:pPr>
              <w:ind w:left="162"/>
              <w:rPr>
                <w:rFonts w:ascii="Times New Roman" w:eastAsia="Caladea" w:hAnsi="Times New Roman" w:cs="Caladea"/>
                <w:sz w:val="20"/>
              </w:rPr>
            </w:pPr>
            <w:r w:rsidRPr="00A2753B">
              <w:rPr>
                <w:rFonts w:ascii="Times New Roman" w:eastAsia="Caladea" w:hAnsi="Times New Roman" w:cs="Caladea"/>
                <w:sz w:val="20"/>
              </w:rPr>
              <w:t>Öğrenci</w:t>
            </w:r>
            <w:r w:rsidRPr="00A2753B">
              <w:rPr>
                <w:rFonts w:ascii="Times New Roman" w:eastAsia="Caladea" w:hAnsi="Times New Roman" w:cs="Caladea"/>
                <w:spacing w:val="-8"/>
                <w:sz w:val="20"/>
              </w:rPr>
              <w:t xml:space="preserve"> </w:t>
            </w:r>
            <w:r w:rsidRPr="00A2753B">
              <w:rPr>
                <w:rFonts w:ascii="Times New Roman" w:eastAsia="Caladea" w:hAnsi="Times New Roman" w:cs="Caladea"/>
                <w:spacing w:val="-2"/>
                <w:sz w:val="20"/>
              </w:rPr>
              <w:t>Sayısı</w:t>
            </w:r>
          </w:p>
        </w:tc>
        <w:tc>
          <w:tcPr>
            <w:tcW w:w="807" w:type="dxa"/>
          </w:tcPr>
          <w:p w14:paraId="4661B94D" w14:textId="37F083A3" w:rsidR="00A2753B" w:rsidRPr="00A2753B" w:rsidRDefault="00A2753B" w:rsidP="00A2753B">
            <w:pPr>
              <w:ind w:left="8"/>
              <w:jc w:val="center"/>
              <w:rPr>
                <w:rFonts w:ascii="Times New Roman" w:eastAsia="Caladea" w:hAnsi="Caladea" w:cs="Caladea"/>
                <w:sz w:val="20"/>
              </w:rPr>
            </w:pPr>
            <w:r>
              <w:rPr>
                <w:rFonts w:ascii="Times New Roman" w:eastAsia="Caladea" w:hAnsi="Caladea" w:cs="Caladea"/>
                <w:spacing w:val="-5"/>
                <w:sz w:val="20"/>
              </w:rPr>
              <w:t>60</w:t>
            </w:r>
          </w:p>
        </w:tc>
        <w:tc>
          <w:tcPr>
            <w:tcW w:w="878" w:type="dxa"/>
          </w:tcPr>
          <w:p w14:paraId="2E0E8748" w14:textId="0CEF4DB8" w:rsidR="00A2753B" w:rsidRPr="00A2753B" w:rsidRDefault="00A2753B" w:rsidP="00A2753B">
            <w:pPr>
              <w:ind w:left="14"/>
              <w:jc w:val="center"/>
              <w:rPr>
                <w:rFonts w:ascii="Times New Roman" w:eastAsia="Caladea" w:hAnsi="Caladea" w:cs="Caladea"/>
                <w:sz w:val="20"/>
              </w:rPr>
            </w:pPr>
            <w:r>
              <w:rPr>
                <w:rFonts w:ascii="Times New Roman" w:eastAsia="Caladea" w:hAnsi="Caladea" w:cs="Caladea"/>
                <w:spacing w:val="-5"/>
                <w:sz w:val="20"/>
              </w:rPr>
              <w:t>66</w:t>
            </w:r>
          </w:p>
        </w:tc>
        <w:tc>
          <w:tcPr>
            <w:tcW w:w="802" w:type="dxa"/>
          </w:tcPr>
          <w:p w14:paraId="7E68937E" w14:textId="42F4BBA1" w:rsidR="00A2753B" w:rsidRPr="00A2753B" w:rsidRDefault="00A2753B" w:rsidP="00A2753B">
            <w:pPr>
              <w:ind w:left="15"/>
              <w:jc w:val="center"/>
              <w:rPr>
                <w:rFonts w:ascii="Times New Roman" w:eastAsia="Caladea" w:hAnsi="Caladea" w:cs="Caladea"/>
                <w:sz w:val="20"/>
              </w:rPr>
            </w:pPr>
            <w:r>
              <w:rPr>
                <w:rFonts w:ascii="Times New Roman" w:eastAsia="Caladea" w:hAnsi="Caladea" w:cs="Caladea"/>
                <w:spacing w:val="-5"/>
                <w:sz w:val="20"/>
              </w:rPr>
              <w:t>58</w:t>
            </w:r>
          </w:p>
        </w:tc>
        <w:tc>
          <w:tcPr>
            <w:tcW w:w="879" w:type="dxa"/>
          </w:tcPr>
          <w:p w14:paraId="0CEF4DC6" w14:textId="2368A85D" w:rsidR="00A2753B" w:rsidRPr="00A2753B" w:rsidRDefault="00A2753B" w:rsidP="00A2753B">
            <w:pPr>
              <w:ind w:left="14"/>
              <w:jc w:val="center"/>
              <w:rPr>
                <w:rFonts w:ascii="Times New Roman" w:eastAsia="Caladea" w:hAnsi="Caladea" w:cs="Caladea"/>
                <w:sz w:val="20"/>
              </w:rPr>
            </w:pPr>
            <w:r>
              <w:rPr>
                <w:rFonts w:ascii="Times New Roman" w:eastAsia="Caladea" w:hAnsi="Caladea" w:cs="Caladea"/>
                <w:spacing w:val="-5"/>
                <w:sz w:val="20"/>
              </w:rPr>
              <w:t>64</w:t>
            </w:r>
          </w:p>
        </w:tc>
        <w:tc>
          <w:tcPr>
            <w:tcW w:w="1436" w:type="dxa"/>
          </w:tcPr>
          <w:p w14:paraId="5387684A" w14:textId="290B3182" w:rsidR="00A2753B" w:rsidRPr="00A2753B" w:rsidRDefault="00A2753B" w:rsidP="00A2753B">
            <w:pPr>
              <w:ind w:left="13"/>
              <w:jc w:val="center"/>
              <w:rPr>
                <w:rFonts w:ascii="Times New Roman" w:eastAsia="Caladea" w:hAnsi="Caladea" w:cs="Caladea"/>
                <w:sz w:val="20"/>
              </w:rPr>
            </w:pPr>
            <w:r>
              <w:rPr>
                <w:rFonts w:ascii="Times New Roman" w:eastAsia="Caladea" w:hAnsi="Caladea" w:cs="Caladea"/>
                <w:spacing w:val="-5"/>
                <w:sz w:val="20"/>
              </w:rPr>
              <w:t>58</w:t>
            </w:r>
          </w:p>
        </w:tc>
        <w:tc>
          <w:tcPr>
            <w:tcW w:w="1988" w:type="dxa"/>
          </w:tcPr>
          <w:p w14:paraId="0CB8C40A" w14:textId="741D0211" w:rsidR="00A2753B" w:rsidRPr="00A2753B" w:rsidRDefault="00A2753B" w:rsidP="00A2753B">
            <w:pPr>
              <w:ind w:left="8"/>
              <w:jc w:val="center"/>
              <w:rPr>
                <w:rFonts w:ascii="Times New Roman" w:eastAsia="Caladea" w:hAnsi="Caladea" w:cs="Caladea"/>
                <w:sz w:val="20"/>
              </w:rPr>
            </w:pPr>
            <w:r>
              <w:rPr>
                <w:rFonts w:ascii="Times New Roman" w:eastAsia="Caladea" w:hAnsi="Caladea" w:cs="Caladea"/>
                <w:spacing w:val="-5"/>
                <w:sz w:val="20"/>
              </w:rPr>
              <w:t>60</w:t>
            </w:r>
          </w:p>
        </w:tc>
      </w:tr>
      <w:tr w:rsidR="00A2753B" w:rsidRPr="00A2753B" w14:paraId="7D4DB9A2" w14:textId="77777777" w:rsidTr="00BC39F6">
        <w:trPr>
          <w:trHeight w:val="465"/>
        </w:trPr>
        <w:tc>
          <w:tcPr>
            <w:tcW w:w="2257" w:type="dxa"/>
            <w:shd w:val="clear" w:color="auto" w:fill="FFFFFF" w:themeFill="background1"/>
          </w:tcPr>
          <w:p w14:paraId="2DCDA09F" w14:textId="77777777" w:rsidR="00A2753B" w:rsidRPr="00A2753B" w:rsidRDefault="00A2753B" w:rsidP="00A2753B">
            <w:pPr>
              <w:ind w:left="162"/>
              <w:rPr>
                <w:rFonts w:ascii="Times New Roman" w:eastAsia="Caladea" w:hAnsi="Times New Roman" w:cs="Caladea"/>
                <w:sz w:val="20"/>
              </w:rPr>
            </w:pPr>
            <w:r w:rsidRPr="00A2753B">
              <w:rPr>
                <w:rFonts w:ascii="Times New Roman" w:eastAsia="Caladea" w:hAnsi="Times New Roman" w:cs="Caladea"/>
                <w:sz w:val="20"/>
              </w:rPr>
              <w:t>Toplam</w:t>
            </w:r>
            <w:r w:rsidRPr="00A2753B">
              <w:rPr>
                <w:rFonts w:ascii="Times New Roman" w:eastAsia="Caladea" w:hAnsi="Times New Roman" w:cs="Caladea"/>
                <w:spacing w:val="-7"/>
                <w:sz w:val="20"/>
              </w:rPr>
              <w:t xml:space="preserve"> </w:t>
            </w:r>
            <w:r w:rsidRPr="00A2753B">
              <w:rPr>
                <w:rFonts w:ascii="Times New Roman" w:eastAsia="Caladea" w:hAnsi="Times New Roman" w:cs="Caladea"/>
                <w:sz w:val="20"/>
              </w:rPr>
              <w:t>Öğrenci</w:t>
            </w:r>
            <w:r w:rsidRPr="00A2753B">
              <w:rPr>
                <w:rFonts w:ascii="Times New Roman" w:eastAsia="Caladea" w:hAnsi="Times New Roman" w:cs="Caladea"/>
                <w:spacing w:val="-6"/>
                <w:sz w:val="20"/>
              </w:rPr>
              <w:t xml:space="preserve"> </w:t>
            </w:r>
            <w:r w:rsidRPr="00A2753B">
              <w:rPr>
                <w:rFonts w:ascii="Times New Roman" w:eastAsia="Caladea" w:hAnsi="Times New Roman" w:cs="Caladea"/>
                <w:spacing w:val="-2"/>
                <w:sz w:val="20"/>
              </w:rPr>
              <w:t>Sayısı</w:t>
            </w:r>
          </w:p>
        </w:tc>
        <w:tc>
          <w:tcPr>
            <w:tcW w:w="1685" w:type="dxa"/>
            <w:gridSpan w:val="2"/>
          </w:tcPr>
          <w:p w14:paraId="4497ADD5" w14:textId="75417FB6" w:rsidR="00A2753B" w:rsidRPr="00A2753B" w:rsidRDefault="00A2753B" w:rsidP="00A2753B">
            <w:pPr>
              <w:ind w:left="18"/>
              <w:jc w:val="center"/>
              <w:rPr>
                <w:rFonts w:ascii="Times New Roman" w:eastAsia="Caladea" w:hAnsi="Caladea" w:cs="Caladea"/>
                <w:sz w:val="20"/>
              </w:rPr>
            </w:pPr>
            <w:r>
              <w:rPr>
                <w:rFonts w:ascii="Times New Roman" w:eastAsia="Caladea" w:hAnsi="Caladea" w:cs="Caladea"/>
                <w:spacing w:val="-5"/>
                <w:sz w:val="20"/>
              </w:rPr>
              <w:t>126</w:t>
            </w:r>
          </w:p>
        </w:tc>
        <w:tc>
          <w:tcPr>
            <w:tcW w:w="1681" w:type="dxa"/>
            <w:gridSpan w:val="2"/>
          </w:tcPr>
          <w:p w14:paraId="09F49574" w14:textId="1BA7AAD3" w:rsidR="00A2753B" w:rsidRPr="00A2753B" w:rsidRDefault="00A2753B" w:rsidP="00A2753B">
            <w:pPr>
              <w:ind w:left="24"/>
              <w:jc w:val="center"/>
              <w:rPr>
                <w:rFonts w:ascii="Times New Roman" w:eastAsia="Caladea" w:hAnsi="Caladea" w:cs="Caladea"/>
                <w:sz w:val="20"/>
              </w:rPr>
            </w:pPr>
            <w:r>
              <w:rPr>
                <w:rFonts w:ascii="Times New Roman" w:eastAsia="Caladea" w:hAnsi="Caladea" w:cs="Caladea"/>
                <w:spacing w:val="-5"/>
                <w:sz w:val="20"/>
              </w:rPr>
              <w:t>122</w:t>
            </w:r>
          </w:p>
        </w:tc>
        <w:tc>
          <w:tcPr>
            <w:tcW w:w="3424" w:type="dxa"/>
            <w:gridSpan w:val="2"/>
          </w:tcPr>
          <w:p w14:paraId="07164B27" w14:textId="36088A38" w:rsidR="00A2753B" w:rsidRPr="00A2753B" w:rsidRDefault="00A2753B" w:rsidP="00A2753B">
            <w:pPr>
              <w:ind w:right="583"/>
              <w:jc w:val="center"/>
              <w:rPr>
                <w:rFonts w:ascii="Times New Roman" w:eastAsia="Caladea" w:hAnsi="Caladea" w:cs="Caladea"/>
                <w:sz w:val="20"/>
              </w:rPr>
            </w:pPr>
            <w:r>
              <w:rPr>
                <w:rFonts w:ascii="Times New Roman" w:eastAsia="Caladea" w:hAnsi="Caladea" w:cs="Caladea"/>
                <w:spacing w:val="-5"/>
                <w:sz w:val="20"/>
              </w:rPr>
              <w:t>120</w:t>
            </w:r>
          </w:p>
        </w:tc>
      </w:tr>
    </w:tbl>
    <w:p w14:paraId="67CF8586" w14:textId="2A237110" w:rsidR="00A2753B" w:rsidRDefault="00A2753B" w:rsidP="00CE5C87">
      <w:pPr>
        <w:pStyle w:val="Balk2"/>
        <w:ind w:hanging="1109"/>
      </w:pPr>
    </w:p>
    <w:p w14:paraId="2CB53D38" w14:textId="52DEC990" w:rsidR="00B87D38" w:rsidRDefault="00B87D38" w:rsidP="00CE5C87">
      <w:pPr>
        <w:pStyle w:val="Balk2"/>
        <w:ind w:hanging="1109"/>
      </w:pPr>
    </w:p>
    <w:p w14:paraId="47E77FF7" w14:textId="517E5FF9" w:rsidR="00B87D38" w:rsidRPr="00F75B0C" w:rsidRDefault="00F75B0C" w:rsidP="00CE5C87">
      <w:pPr>
        <w:pStyle w:val="Balk2"/>
        <w:ind w:hanging="1109"/>
        <w:rPr>
          <w:i/>
          <w:szCs w:val="24"/>
        </w:rPr>
      </w:pPr>
      <w:bookmarkStart w:id="17" w:name="_Toc166065151"/>
      <w:r w:rsidRPr="00F75B0C">
        <w:rPr>
          <w:i/>
          <w:szCs w:val="24"/>
        </w:rPr>
        <w:t>Tablo 19</w:t>
      </w:r>
      <w:r w:rsidR="00F71349" w:rsidRPr="00F75B0C">
        <w:rPr>
          <w:i/>
          <w:szCs w:val="24"/>
        </w:rPr>
        <w:t>.</w:t>
      </w:r>
      <w:r w:rsidR="00F71349" w:rsidRPr="00F75B0C">
        <w:rPr>
          <w:i/>
          <w:spacing w:val="-10"/>
          <w:szCs w:val="24"/>
        </w:rPr>
        <w:t xml:space="preserve"> </w:t>
      </w:r>
      <w:r w:rsidR="00F71349" w:rsidRPr="00F75B0C">
        <w:rPr>
          <w:b w:val="0"/>
          <w:i/>
          <w:szCs w:val="24"/>
        </w:rPr>
        <w:t>Öğrencilerin</w:t>
      </w:r>
      <w:r w:rsidR="00F71349" w:rsidRPr="00F75B0C">
        <w:rPr>
          <w:b w:val="0"/>
          <w:i/>
          <w:spacing w:val="-9"/>
          <w:szCs w:val="24"/>
        </w:rPr>
        <w:t xml:space="preserve"> </w:t>
      </w:r>
      <w:r w:rsidR="00F71349" w:rsidRPr="00F75B0C">
        <w:rPr>
          <w:b w:val="0"/>
          <w:i/>
          <w:szCs w:val="24"/>
        </w:rPr>
        <w:t>Merkezi</w:t>
      </w:r>
      <w:r w:rsidR="00F71349" w:rsidRPr="00F75B0C">
        <w:rPr>
          <w:b w:val="0"/>
          <w:i/>
          <w:spacing w:val="-6"/>
          <w:szCs w:val="24"/>
        </w:rPr>
        <w:t xml:space="preserve"> </w:t>
      </w:r>
      <w:r w:rsidR="00F71349" w:rsidRPr="00F75B0C">
        <w:rPr>
          <w:b w:val="0"/>
          <w:i/>
          <w:szCs w:val="24"/>
        </w:rPr>
        <w:t>Sınav</w:t>
      </w:r>
      <w:r w:rsidR="00F71349" w:rsidRPr="00F75B0C">
        <w:rPr>
          <w:b w:val="0"/>
          <w:i/>
          <w:spacing w:val="-5"/>
          <w:szCs w:val="24"/>
        </w:rPr>
        <w:t xml:space="preserve"> </w:t>
      </w:r>
      <w:r w:rsidR="00F71349" w:rsidRPr="00F75B0C">
        <w:rPr>
          <w:b w:val="0"/>
          <w:i/>
          <w:szCs w:val="24"/>
        </w:rPr>
        <w:t>Başarılarına</w:t>
      </w:r>
      <w:r w:rsidR="00F71349" w:rsidRPr="00F75B0C">
        <w:rPr>
          <w:b w:val="0"/>
          <w:i/>
          <w:spacing w:val="-9"/>
          <w:szCs w:val="24"/>
        </w:rPr>
        <w:t xml:space="preserve"> </w:t>
      </w:r>
      <w:r w:rsidR="00F71349" w:rsidRPr="00F75B0C">
        <w:rPr>
          <w:b w:val="0"/>
          <w:i/>
          <w:szCs w:val="24"/>
        </w:rPr>
        <w:t>İlişkin</w:t>
      </w:r>
      <w:r w:rsidR="00F71349" w:rsidRPr="00F75B0C">
        <w:rPr>
          <w:b w:val="0"/>
          <w:i/>
          <w:spacing w:val="-8"/>
          <w:szCs w:val="24"/>
        </w:rPr>
        <w:t xml:space="preserve"> </w:t>
      </w:r>
      <w:r w:rsidR="00F71349" w:rsidRPr="00F75B0C">
        <w:rPr>
          <w:b w:val="0"/>
          <w:i/>
          <w:spacing w:val="-2"/>
          <w:szCs w:val="24"/>
        </w:rPr>
        <w:t>Bilgiler</w:t>
      </w:r>
      <w:bookmarkEnd w:id="17"/>
    </w:p>
    <w:p w14:paraId="7DA46AD9" w14:textId="482E8C72" w:rsidR="00A2753B" w:rsidRPr="00EC3900" w:rsidRDefault="00A2753B" w:rsidP="00CE5C87">
      <w:pPr>
        <w:pStyle w:val="Balk2"/>
        <w:ind w:hanging="1109"/>
        <w:rPr>
          <w:i/>
        </w:rPr>
      </w:pPr>
    </w:p>
    <w:tbl>
      <w:tblPr>
        <w:tblStyle w:val="TableNormal8"/>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8"/>
        <w:gridCol w:w="1685"/>
        <w:gridCol w:w="1680"/>
        <w:gridCol w:w="2209"/>
      </w:tblGrid>
      <w:tr w:rsidR="00B87D38" w:rsidRPr="00B87D38" w14:paraId="70AF3BB5" w14:textId="77777777" w:rsidTr="00F71349">
        <w:trPr>
          <w:trHeight w:val="485"/>
        </w:trPr>
        <w:tc>
          <w:tcPr>
            <w:tcW w:w="9072" w:type="dxa"/>
            <w:gridSpan w:val="4"/>
            <w:shd w:val="clear" w:color="auto" w:fill="92CDDC"/>
          </w:tcPr>
          <w:p w14:paraId="6F8F8A08" w14:textId="77777777" w:rsidR="00B87D38" w:rsidRPr="00B87D38" w:rsidRDefault="00B87D38" w:rsidP="00B87D38">
            <w:pPr>
              <w:spacing w:before="6"/>
              <w:ind w:left="2659"/>
              <w:rPr>
                <w:rFonts w:ascii="Carlito" w:eastAsia="Caladea" w:hAnsi="Carlito" w:cs="Caladea"/>
                <w:sz w:val="20"/>
              </w:rPr>
            </w:pPr>
            <w:r w:rsidRPr="00B87D38">
              <w:rPr>
                <w:rFonts w:ascii="Carlito" w:eastAsia="Caladea" w:hAnsi="Carlito" w:cs="Caladea"/>
                <w:sz w:val="20"/>
              </w:rPr>
              <w:t>Öğrencilerin</w:t>
            </w:r>
            <w:r w:rsidRPr="00B87D38">
              <w:rPr>
                <w:rFonts w:ascii="Carlito" w:eastAsia="Caladea" w:hAnsi="Carlito" w:cs="Caladea"/>
                <w:spacing w:val="-12"/>
                <w:sz w:val="20"/>
              </w:rPr>
              <w:t xml:space="preserve"> </w:t>
            </w:r>
            <w:r w:rsidRPr="00B87D38">
              <w:rPr>
                <w:rFonts w:ascii="Carlito" w:eastAsia="Caladea" w:hAnsi="Carlito" w:cs="Caladea"/>
                <w:sz w:val="20"/>
              </w:rPr>
              <w:t>Merkezi</w:t>
            </w:r>
            <w:r w:rsidRPr="00B87D38">
              <w:rPr>
                <w:rFonts w:ascii="Carlito" w:eastAsia="Caladea" w:hAnsi="Carlito" w:cs="Caladea"/>
                <w:spacing w:val="-9"/>
                <w:sz w:val="20"/>
              </w:rPr>
              <w:t xml:space="preserve"> </w:t>
            </w:r>
            <w:r w:rsidRPr="00B87D38">
              <w:rPr>
                <w:rFonts w:ascii="Carlito" w:eastAsia="Caladea" w:hAnsi="Carlito" w:cs="Caladea"/>
                <w:sz w:val="20"/>
              </w:rPr>
              <w:t>Sınav</w:t>
            </w:r>
            <w:r w:rsidRPr="00B87D38">
              <w:rPr>
                <w:rFonts w:ascii="Carlito" w:eastAsia="Caladea" w:hAnsi="Carlito" w:cs="Caladea"/>
                <w:spacing w:val="-8"/>
                <w:sz w:val="20"/>
              </w:rPr>
              <w:t xml:space="preserve"> </w:t>
            </w:r>
            <w:r w:rsidRPr="00B87D38">
              <w:rPr>
                <w:rFonts w:ascii="Carlito" w:eastAsia="Caladea" w:hAnsi="Carlito" w:cs="Caladea"/>
                <w:sz w:val="20"/>
              </w:rPr>
              <w:t>Başarılarına</w:t>
            </w:r>
            <w:r w:rsidRPr="00B87D38">
              <w:rPr>
                <w:rFonts w:ascii="Carlito" w:eastAsia="Caladea" w:hAnsi="Carlito" w:cs="Caladea"/>
                <w:spacing w:val="-12"/>
                <w:sz w:val="20"/>
              </w:rPr>
              <w:t xml:space="preserve"> </w:t>
            </w:r>
            <w:r w:rsidRPr="00B87D38">
              <w:rPr>
                <w:rFonts w:ascii="Carlito" w:eastAsia="Caladea" w:hAnsi="Carlito" w:cs="Caladea"/>
                <w:sz w:val="20"/>
              </w:rPr>
              <w:t>İlişkin</w:t>
            </w:r>
            <w:r w:rsidRPr="00B87D38">
              <w:rPr>
                <w:rFonts w:ascii="Carlito" w:eastAsia="Caladea" w:hAnsi="Carlito" w:cs="Caladea"/>
                <w:spacing w:val="-6"/>
                <w:sz w:val="20"/>
              </w:rPr>
              <w:t xml:space="preserve"> </w:t>
            </w:r>
            <w:r w:rsidRPr="00B87D38">
              <w:rPr>
                <w:rFonts w:ascii="Carlito" w:eastAsia="Caladea" w:hAnsi="Carlito" w:cs="Caladea"/>
                <w:spacing w:val="-2"/>
                <w:sz w:val="20"/>
              </w:rPr>
              <w:t>Bilgiler</w:t>
            </w:r>
          </w:p>
        </w:tc>
      </w:tr>
      <w:tr w:rsidR="00B87D38" w:rsidRPr="00B87D38" w14:paraId="0B1806D9" w14:textId="77777777" w:rsidTr="00B87D38">
        <w:trPr>
          <w:trHeight w:val="465"/>
        </w:trPr>
        <w:tc>
          <w:tcPr>
            <w:tcW w:w="3498" w:type="dxa"/>
          </w:tcPr>
          <w:p w14:paraId="0D9270B0" w14:textId="77777777" w:rsidR="00B87D38" w:rsidRPr="00B87D38" w:rsidRDefault="00B87D38" w:rsidP="00B87D38">
            <w:pPr>
              <w:rPr>
                <w:rFonts w:ascii="Times New Roman" w:eastAsia="Caladea" w:hAnsi="Caladea" w:cs="Caladea"/>
                <w:sz w:val="20"/>
              </w:rPr>
            </w:pPr>
          </w:p>
        </w:tc>
        <w:tc>
          <w:tcPr>
            <w:tcW w:w="1685" w:type="dxa"/>
          </w:tcPr>
          <w:p w14:paraId="45F9D300" w14:textId="77777777" w:rsidR="00B87D38" w:rsidRPr="00B87D38" w:rsidRDefault="00B87D38" w:rsidP="00805B2E">
            <w:pPr>
              <w:ind w:left="110"/>
              <w:jc w:val="center"/>
              <w:rPr>
                <w:rFonts w:ascii="Times New Roman" w:eastAsia="Caladea" w:hAnsi="Caladea" w:cs="Caladea"/>
                <w:sz w:val="20"/>
              </w:rPr>
            </w:pPr>
            <w:r w:rsidRPr="00B87D38">
              <w:rPr>
                <w:rFonts w:ascii="Times New Roman" w:eastAsia="Caladea" w:hAnsi="Caladea" w:cs="Caladea"/>
                <w:spacing w:val="-4"/>
                <w:sz w:val="20"/>
              </w:rPr>
              <w:t>2021</w:t>
            </w:r>
          </w:p>
        </w:tc>
        <w:tc>
          <w:tcPr>
            <w:tcW w:w="1680" w:type="dxa"/>
          </w:tcPr>
          <w:p w14:paraId="1C207048" w14:textId="77777777" w:rsidR="00B87D38" w:rsidRPr="00B87D38" w:rsidRDefault="00B87D38" w:rsidP="00805B2E">
            <w:pPr>
              <w:ind w:left="110"/>
              <w:jc w:val="center"/>
              <w:rPr>
                <w:rFonts w:ascii="Times New Roman" w:eastAsia="Caladea" w:hAnsi="Caladea" w:cs="Caladea"/>
                <w:sz w:val="20"/>
              </w:rPr>
            </w:pPr>
            <w:r w:rsidRPr="00B87D38">
              <w:rPr>
                <w:rFonts w:ascii="Times New Roman" w:eastAsia="Caladea" w:hAnsi="Caladea" w:cs="Caladea"/>
                <w:spacing w:val="-4"/>
                <w:sz w:val="20"/>
              </w:rPr>
              <w:t>2022</w:t>
            </w:r>
          </w:p>
        </w:tc>
        <w:tc>
          <w:tcPr>
            <w:tcW w:w="2209" w:type="dxa"/>
          </w:tcPr>
          <w:p w14:paraId="2380465C" w14:textId="77777777" w:rsidR="00B87D38" w:rsidRPr="00B87D38" w:rsidRDefault="00B87D38" w:rsidP="00805B2E">
            <w:pPr>
              <w:ind w:left="111"/>
              <w:jc w:val="center"/>
              <w:rPr>
                <w:rFonts w:ascii="Times New Roman" w:eastAsia="Caladea" w:hAnsi="Caladea" w:cs="Caladea"/>
                <w:sz w:val="20"/>
              </w:rPr>
            </w:pPr>
            <w:r w:rsidRPr="00B87D38">
              <w:rPr>
                <w:rFonts w:ascii="Times New Roman" w:eastAsia="Caladea" w:hAnsi="Caladea" w:cs="Caladea"/>
                <w:spacing w:val="-4"/>
                <w:sz w:val="20"/>
              </w:rPr>
              <w:t>2023</w:t>
            </w:r>
          </w:p>
        </w:tc>
      </w:tr>
      <w:tr w:rsidR="00B87D38" w:rsidRPr="00B87D38" w14:paraId="3E54D00A" w14:textId="77777777" w:rsidTr="00F71349">
        <w:trPr>
          <w:trHeight w:val="460"/>
        </w:trPr>
        <w:tc>
          <w:tcPr>
            <w:tcW w:w="3498" w:type="dxa"/>
            <w:shd w:val="clear" w:color="auto" w:fill="92CDDC"/>
          </w:tcPr>
          <w:p w14:paraId="33CB7AFD" w14:textId="77777777" w:rsidR="00B87D38" w:rsidRPr="00B87D38" w:rsidRDefault="00B87D38" w:rsidP="00B87D38">
            <w:pPr>
              <w:ind w:left="162"/>
              <w:rPr>
                <w:rFonts w:ascii="Times New Roman" w:eastAsia="Caladea" w:hAnsi="Times New Roman" w:cs="Caladea"/>
                <w:sz w:val="20"/>
              </w:rPr>
            </w:pPr>
            <w:r w:rsidRPr="00B87D38">
              <w:rPr>
                <w:rFonts w:ascii="Times New Roman" w:eastAsia="Caladea" w:hAnsi="Times New Roman" w:cs="Caladea"/>
                <w:sz w:val="20"/>
              </w:rPr>
              <w:t>Öğrenci</w:t>
            </w:r>
            <w:r w:rsidRPr="00B87D38">
              <w:rPr>
                <w:rFonts w:ascii="Times New Roman" w:eastAsia="Caladea" w:hAnsi="Times New Roman" w:cs="Caladea"/>
                <w:spacing w:val="-8"/>
                <w:sz w:val="20"/>
              </w:rPr>
              <w:t xml:space="preserve"> </w:t>
            </w:r>
            <w:r w:rsidRPr="00B87D38">
              <w:rPr>
                <w:rFonts w:ascii="Times New Roman" w:eastAsia="Caladea" w:hAnsi="Times New Roman" w:cs="Caladea"/>
                <w:spacing w:val="-2"/>
                <w:sz w:val="20"/>
              </w:rPr>
              <w:t>Sayısı</w:t>
            </w:r>
          </w:p>
        </w:tc>
        <w:tc>
          <w:tcPr>
            <w:tcW w:w="1685" w:type="dxa"/>
          </w:tcPr>
          <w:p w14:paraId="203A12AE" w14:textId="5A88307E" w:rsidR="00B87D38" w:rsidRPr="00B87D38" w:rsidRDefault="00F71349" w:rsidP="00B87D38">
            <w:pPr>
              <w:ind w:left="18" w:right="3"/>
              <w:jc w:val="center"/>
              <w:rPr>
                <w:rFonts w:ascii="Times New Roman" w:eastAsia="Caladea" w:hAnsi="Caladea" w:cs="Caladea"/>
                <w:sz w:val="20"/>
              </w:rPr>
            </w:pPr>
            <w:r>
              <w:rPr>
                <w:rFonts w:ascii="Times New Roman" w:eastAsia="Caladea" w:hAnsi="Caladea" w:cs="Caladea"/>
                <w:spacing w:val="-5"/>
                <w:sz w:val="20"/>
              </w:rPr>
              <w:t>32</w:t>
            </w:r>
          </w:p>
        </w:tc>
        <w:tc>
          <w:tcPr>
            <w:tcW w:w="1680" w:type="dxa"/>
          </w:tcPr>
          <w:p w14:paraId="6EEB5DB9" w14:textId="34B38DBA" w:rsidR="00B87D38" w:rsidRPr="00B87D38" w:rsidRDefault="00F71349" w:rsidP="00B87D38">
            <w:pPr>
              <w:ind w:left="25" w:right="5"/>
              <w:jc w:val="center"/>
              <w:rPr>
                <w:rFonts w:ascii="Times New Roman" w:eastAsia="Caladea" w:hAnsi="Caladea" w:cs="Caladea"/>
                <w:sz w:val="20"/>
              </w:rPr>
            </w:pPr>
            <w:r>
              <w:rPr>
                <w:rFonts w:ascii="Times New Roman" w:eastAsia="Caladea" w:hAnsi="Caladea" w:cs="Caladea"/>
                <w:spacing w:val="-5"/>
                <w:sz w:val="20"/>
              </w:rPr>
              <w:t>27</w:t>
            </w:r>
          </w:p>
        </w:tc>
        <w:tc>
          <w:tcPr>
            <w:tcW w:w="2209" w:type="dxa"/>
          </w:tcPr>
          <w:p w14:paraId="56776B1B" w14:textId="7E655768" w:rsidR="00B87D38" w:rsidRPr="00B87D38" w:rsidRDefault="00F71349" w:rsidP="00B87D38">
            <w:pPr>
              <w:ind w:left="583" w:right="576"/>
              <w:jc w:val="center"/>
              <w:rPr>
                <w:rFonts w:ascii="Times New Roman" w:eastAsia="Caladea" w:hAnsi="Caladea" w:cs="Caladea"/>
                <w:sz w:val="20"/>
              </w:rPr>
            </w:pPr>
            <w:r>
              <w:rPr>
                <w:rFonts w:ascii="Times New Roman" w:eastAsia="Caladea" w:hAnsi="Caladea" w:cs="Caladea"/>
                <w:spacing w:val="-5"/>
                <w:sz w:val="20"/>
              </w:rPr>
              <w:t>28</w:t>
            </w:r>
          </w:p>
        </w:tc>
      </w:tr>
      <w:tr w:rsidR="00B87D38" w:rsidRPr="00B87D38" w14:paraId="1DCBA477" w14:textId="77777777" w:rsidTr="00BC39F6">
        <w:trPr>
          <w:trHeight w:val="729"/>
        </w:trPr>
        <w:tc>
          <w:tcPr>
            <w:tcW w:w="3498" w:type="dxa"/>
            <w:shd w:val="clear" w:color="auto" w:fill="FFFFFF" w:themeFill="background1"/>
          </w:tcPr>
          <w:p w14:paraId="56BDD251" w14:textId="77777777" w:rsidR="00B87D38" w:rsidRPr="00B87D38" w:rsidRDefault="00B87D38" w:rsidP="00B87D38">
            <w:pPr>
              <w:spacing w:line="280" w:lineRule="auto"/>
              <w:ind w:left="110" w:firstLine="52"/>
              <w:rPr>
                <w:rFonts w:ascii="Times New Roman" w:eastAsia="Caladea" w:hAnsi="Times New Roman" w:cs="Caladea"/>
                <w:sz w:val="20"/>
              </w:rPr>
            </w:pPr>
            <w:r w:rsidRPr="00B87D38">
              <w:rPr>
                <w:rFonts w:ascii="Times New Roman" w:eastAsia="Caladea" w:hAnsi="Times New Roman" w:cs="Caladea"/>
                <w:sz w:val="20"/>
              </w:rPr>
              <w:t>Sınava</w:t>
            </w:r>
            <w:r w:rsidRPr="00B87D38">
              <w:rPr>
                <w:rFonts w:ascii="Times New Roman" w:eastAsia="Caladea" w:hAnsi="Times New Roman" w:cs="Caladea"/>
                <w:spacing w:val="80"/>
                <w:sz w:val="20"/>
              </w:rPr>
              <w:t xml:space="preserve"> </w:t>
            </w:r>
            <w:r w:rsidRPr="00B87D38">
              <w:rPr>
                <w:rFonts w:ascii="Times New Roman" w:eastAsia="Caladea" w:hAnsi="Times New Roman" w:cs="Caladea"/>
                <w:sz w:val="20"/>
              </w:rPr>
              <w:t>Giren</w:t>
            </w:r>
            <w:r w:rsidRPr="00B87D38">
              <w:rPr>
                <w:rFonts w:ascii="Times New Roman" w:eastAsia="Caladea" w:hAnsi="Times New Roman" w:cs="Caladea"/>
                <w:spacing w:val="80"/>
                <w:sz w:val="20"/>
              </w:rPr>
              <w:t xml:space="preserve"> </w:t>
            </w:r>
            <w:r w:rsidRPr="00B87D38">
              <w:rPr>
                <w:rFonts w:ascii="Times New Roman" w:eastAsia="Caladea" w:hAnsi="Times New Roman" w:cs="Caladea"/>
                <w:sz w:val="20"/>
              </w:rPr>
              <w:t>Toplam Öğrenci Sayısı</w:t>
            </w:r>
          </w:p>
        </w:tc>
        <w:tc>
          <w:tcPr>
            <w:tcW w:w="1685" w:type="dxa"/>
          </w:tcPr>
          <w:p w14:paraId="4B3A6097" w14:textId="0075F130" w:rsidR="00B87D38" w:rsidRPr="00B87D38" w:rsidRDefault="00F71349" w:rsidP="00B87D38">
            <w:pPr>
              <w:ind w:left="18" w:right="3"/>
              <w:jc w:val="center"/>
              <w:rPr>
                <w:rFonts w:ascii="Times New Roman" w:eastAsia="Caladea" w:hAnsi="Caladea" w:cs="Caladea"/>
                <w:sz w:val="20"/>
              </w:rPr>
            </w:pPr>
            <w:r>
              <w:rPr>
                <w:rFonts w:ascii="Times New Roman" w:eastAsia="Caladea" w:hAnsi="Caladea" w:cs="Caladea"/>
                <w:spacing w:val="-5"/>
                <w:sz w:val="20"/>
              </w:rPr>
              <w:t>30</w:t>
            </w:r>
          </w:p>
        </w:tc>
        <w:tc>
          <w:tcPr>
            <w:tcW w:w="1680" w:type="dxa"/>
          </w:tcPr>
          <w:p w14:paraId="199861AA" w14:textId="4F0F2CBB" w:rsidR="00B87D38" w:rsidRPr="00B87D38" w:rsidRDefault="00F71349" w:rsidP="00B87D38">
            <w:pPr>
              <w:ind w:left="25" w:right="5"/>
              <w:jc w:val="center"/>
              <w:rPr>
                <w:rFonts w:ascii="Times New Roman" w:eastAsia="Caladea" w:hAnsi="Caladea" w:cs="Caladea"/>
                <w:sz w:val="20"/>
              </w:rPr>
            </w:pPr>
            <w:r>
              <w:rPr>
                <w:rFonts w:ascii="Times New Roman" w:eastAsia="Caladea" w:hAnsi="Caladea" w:cs="Caladea"/>
                <w:spacing w:val="-5"/>
                <w:sz w:val="20"/>
              </w:rPr>
              <w:t>26</w:t>
            </w:r>
          </w:p>
        </w:tc>
        <w:tc>
          <w:tcPr>
            <w:tcW w:w="2209" w:type="dxa"/>
          </w:tcPr>
          <w:p w14:paraId="05E78450" w14:textId="67BF4EB4" w:rsidR="00B87D38" w:rsidRPr="00B87D38" w:rsidRDefault="00F71349" w:rsidP="00B87D38">
            <w:pPr>
              <w:ind w:left="583" w:right="576"/>
              <w:jc w:val="center"/>
              <w:rPr>
                <w:rFonts w:ascii="Times New Roman" w:eastAsia="Caladea" w:hAnsi="Caladea" w:cs="Caladea"/>
                <w:sz w:val="20"/>
              </w:rPr>
            </w:pPr>
            <w:r>
              <w:rPr>
                <w:rFonts w:ascii="Times New Roman" w:eastAsia="Caladea" w:hAnsi="Caladea" w:cs="Caladea"/>
                <w:spacing w:val="-5"/>
                <w:sz w:val="20"/>
              </w:rPr>
              <w:t>26</w:t>
            </w:r>
          </w:p>
        </w:tc>
      </w:tr>
      <w:tr w:rsidR="00B87D38" w:rsidRPr="00B87D38" w14:paraId="171E5DDC" w14:textId="77777777" w:rsidTr="00F71349">
        <w:trPr>
          <w:trHeight w:val="465"/>
        </w:trPr>
        <w:tc>
          <w:tcPr>
            <w:tcW w:w="3498" w:type="dxa"/>
            <w:shd w:val="clear" w:color="auto" w:fill="92CDDC"/>
          </w:tcPr>
          <w:p w14:paraId="287133F0" w14:textId="77777777" w:rsidR="00B87D38" w:rsidRPr="00B87D38" w:rsidRDefault="00B87D38" w:rsidP="00B87D38">
            <w:pPr>
              <w:ind w:left="110"/>
              <w:rPr>
                <w:rFonts w:ascii="Times New Roman" w:eastAsia="Caladea" w:hAnsi="Times New Roman" w:cs="Caladea"/>
                <w:sz w:val="20"/>
              </w:rPr>
            </w:pPr>
            <w:r w:rsidRPr="00B87D38">
              <w:rPr>
                <w:rFonts w:ascii="Times New Roman" w:eastAsia="Caladea" w:hAnsi="Times New Roman" w:cs="Caladea"/>
                <w:sz w:val="20"/>
              </w:rPr>
              <w:t>Kazanan</w:t>
            </w:r>
            <w:r w:rsidRPr="00B87D38">
              <w:rPr>
                <w:rFonts w:ascii="Times New Roman" w:eastAsia="Caladea" w:hAnsi="Times New Roman" w:cs="Caladea"/>
                <w:spacing w:val="-9"/>
                <w:sz w:val="20"/>
              </w:rPr>
              <w:t xml:space="preserve"> </w:t>
            </w:r>
            <w:r w:rsidRPr="00B87D38">
              <w:rPr>
                <w:rFonts w:ascii="Times New Roman" w:eastAsia="Caladea" w:hAnsi="Times New Roman" w:cs="Caladea"/>
                <w:sz w:val="20"/>
              </w:rPr>
              <w:t>Öğrenci</w:t>
            </w:r>
            <w:r w:rsidRPr="00B87D38">
              <w:rPr>
                <w:rFonts w:ascii="Times New Roman" w:eastAsia="Caladea" w:hAnsi="Times New Roman" w:cs="Caladea"/>
                <w:spacing w:val="1"/>
                <w:sz w:val="20"/>
              </w:rPr>
              <w:t xml:space="preserve"> </w:t>
            </w:r>
            <w:r w:rsidRPr="00B87D38">
              <w:rPr>
                <w:rFonts w:ascii="Times New Roman" w:eastAsia="Caladea" w:hAnsi="Times New Roman" w:cs="Caladea"/>
                <w:spacing w:val="-2"/>
                <w:sz w:val="20"/>
              </w:rPr>
              <w:t>Sayısı</w:t>
            </w:r>
          </w:p>
        </w:tc>
        <w:tc>
          <w:tcPr>
            <w:tcW w:w="1685" w:type="dxa"/>
          </w:tcPr>
          <w:p w14:paraId="19E23556" w14:textId="1427A0DB" w:rsidR="00B87D38" w:rsidRPr="00B87D38" w:rsidRDefault="00F71349" w:rsidP="00B87D38">
            <w:pPr>
              <w:ind w:left="18" w:right="8"/>
              <w:jc w:val="center"/>
              <w:rPr>
                <w:rFonts w:ascii="Times New Roman" w:eastAsia="Caladea" w:hAnsi="Caladea" w:cs="Caladea"/>
                <w:sz w:val="20"/>
              </w:rPr>
            </w:pPr>
            <w:r>
              <w:rPr>
                <w:rFonts w:ascii="Times New Roman" w:eastAsia="Caladea" w:hAnsi="Caladea" w:cs="Caladea"/>
                <w:spacing w:val="-10"/>
                <w:sz w:val="20"/>
              </w:rPr>
              <w:t>6</w:t>
            </w:r>
          </w:p>
        </w:tc>
        <w:tc>
          <w:tcPr>
            <w:tcW w:w="1680" w:type="dxa"/>
          </w:tcPr>
          <w:p w14:paraId="1624F218" w14:textId="5C669388" w:rsidR="00B87D38" w:rsidRPr="00B87D38" w:rsidRDefault="00F71349" w:rsidP="00B87D38">
            <w:pPr>
              <w:ind w:left="25" w:right="10"/>
              <w:jc w:val="center"/>
              <w:rPr>
                <w:rFonts w:ascii="Times New Roman" w:eastAsia="Caladea" w:hAnsi="Caladea" w:cs="Caladea"/>
                <w:sz w:val="20"/>
              </w:rPr>
            </w:pPr>
            <w:r>
              <w:rPr>
                <w:rFonts w:ascii="Times New Roman" w:eastAsia="Caladea" w:hAnsi="Caladea" w:cs="Caladea"/>
                <w:spacing w:val="-10"/>
                <w:sz w:val="20"/>
              </w:rPr>
              <w:t>5</w:t>
            </w:r>
          </w:p>
        </w:tc>
        <w:tc>
          <w:tcPr>
            <w:tcW w:w="2209" w:type="dxa"/>
          </w:tcPr>
          <w:p w14:paraId="226851FF" w14:textId="77777777" w:rsidR="00B87D38" w:rsidRPr="00B87D38" w:rsidRDefault="00B87D38" w:rsidP="00B87D38">
            <w:pPr>
              <w:ind w:left="588" w:right="576"/>
              <w:jc w:val="center"/>
              <w:rPr>
                <w:rFonts w:ascii="Times New Roman" w:eastAsia="Caladea" w:hAnsi="Caladea" w:cs="Caladea"/>
                <w:sz w:val="20"/>
              </w:rPr>
            </w:pPr>
            <w:r w:rsidRPr="00B87D38">
              <w:rPr>
                <w:rFonts w:ascii="Times New Roman" w:eastAsia="Caladea" w:hAnsi="Caladea" w:cs="Caladea"/>
                <w:spacing w:val="-10"/>
                <w:sz w:val="20"/>
              </w:rPr>
              <w:t>8</w:t>
            </w:r>
          </w:p>
        </w:tc>
      </w:tr>
      <w:tr w:rsidR="00B87D38" w:rsidRPr="00B87D38" w14:paraId="1687E4BB" w14:textId="77777777" w:rsidTr="00BC39F6">
        <w:trPr>
          <w:trHeight w:val="465"/>
        </w:trPr>
        <w:tc>
          <w:tcPr>
            <w:tcW w:w="3498" w:type="dxa"/>
            <w:shd w:val="clear" w:color="auto" w:fill="FFFFFF" w:themeFill="background1"/>
          </w:tcPr>
          <w:p w14:paraId="03037992" w14:textId="77777777" w:rsidR="00B87D38" w:rsidRPr="00B87D38" w:rsidRDefault="00B87D38" w:rsidP="00B87D38">
            <w:pPr>
              <w:ind w:left="110"/>
              <w:rPr>
                <w:rFonts w:ascii="Times New Roman" w:eastAsia="Caladea" w:hAnsi="Times New Roman" w:cs="Caladea"/>
                <w:sz w:val="20"/>
              </w:rPr>
            </w:pPr>
            <w:r w:rsidRPr="00B87D38">
              <w:rPr>
                <w:rFonts w:ascii="Times New Roman" w:eastAsia="Caladea" w:hAnsi="Times New Roman" w:cs="Caladea"/>
                <w:sz w:val="20"/>
              </w:rPr>
              <w:t>Genel</w:t>
            </w:r>
            <w:r w:rsidRPr="00B87D38">
              <w:rPr>
                <w:rFonts w:ascii="Times New Roman" w:eastAsia="Caladea" w:hAnsi="Times New Roman" w:cs="Caladea"/>
                <w:spacing w:val="-5"/>
                <w:sz w:val="20"/>
              </w:rPr>
              <w:t xml:space="preserve"> </w:t>
            </w:r>
            <w:r w:rsidRPr="00B87D38">
              <w:rPr>
                <w:rFonts w:ascii="Times New Roman" w:eastAsia="Caladea" w:hAnsi="Times New Roman" w:cs="Caladea"/>
                <w:sz w:val="20"/>
              </w:rPr>
              <w:t>Başarı</w:t>
            </w:r>
            <w:r w:rsidRPr="00B87D38">
              <w:rPr>
                <w:rFonts w:ascii="Times New Roman" w:eastAsia="Caladea" w:hAnsi="Times New Roman" w:cs="Caladea"/>
                <w:spacing w:val="-3"/>
                <w:sz w:val="20"/>
              </w:rPr>
              <w:t xml:space="preserve"> </w:t>
            </w:r>
            <w:r w:rsidRPr="00B87D38">
              <w:rPr>
                <w:rFonts w:ascii="Times New Roman" w:eastAsia="Caladea" w:hAnsi="Times New Roman" w:cs="Caladea"/>
                <w:spacing w:val="-2"/>
                <w:sz w:val="20"/>
              </w:rPr>
              <w:t>Oranı</w:t>
            </w:r>
          </w:p>
        </w:tc>
        <w:tc>
          <w:tcPr>
            <w:tcW w:w="1685" w:type="dxa"/>
          </w:tcPr>
          <w:p w14:paraId="375B95CE" w14:textId="540C9C8C" w:rsidR="00B87D38" w:rsidRPr="00B87D38" w:rsidRDefault="00F71349" w:rsidP="00B87D38">
            <w:pPr>
              <w:ind w:left="18"/>
              <w:jc w:val="center"/>
              <w:rPr>
                <w:rFonts w:ascii="Times New Roman" w:eastAsia="Caladea" w:hAnsi="Caladea" w:cs="Caladea"/>
                <w:sz w:val="20"/>
              </w:rPr>
            </w:pPr>
            <w:r>
              <w:rPr>
                <w:rFonts w:ascii="Times New Roman" w:eastAsia="Caladea" w:hAnsi="Caladea" w:cs="Caladea"/>
                <w:spacing w:val="-5"/>
                <w:sz w:val="20"/>
              </w:rPr>
              <w:t>%20</w:t>
            </w:r>
          </w:p>
        </w:tc>
        <w:tc>
          <w:tcPr>
            <w:tcW w:w="1680" w:type="dxa"/>
          </w:tcPr>
          <w:p w14:paraId="4F8EC96B" w14:textId="7BABEB22" w:rsidR="00B87D38" w:rsidRPr="00B87D38" w:rsidRDefault="00F71349" w:rsidP="00B87D38">
            <w:pPr>
              <w:ind w:left="25"/>
              <w:jc w:val="center"/>
              <w:rPr>
                <w:rFonts w:ascii="Times New Roman" w:eastAsia="Caladea" w:hAnsi="Caladea" w:cs="Caladea"/>
                <w:sz w:val="20"/>
              </w:rPr>
            </w:pPr>
            <w:r>
              <w:rPr>
                <w:rFonts w:ascii="Times New Roman" w:eastAsia="Caladea" w:hAnsi="Caladea" w:cs="Caladea"/>
                <w:spacing w:val="-5"/>
                <w:sz w:val="20"/>
              </w:rPr>
              <w:t>% 10</w:t>
            </w:r>
          </w:p>
        </w:tc>
        <w:tc>
          <w:tcPr>
            <w:tcW w:w="2209" w:type="dxa"/>
          </w:tcPr>
          <w:p w14:paraId="33D1E696" w14:textId="3532F9A7" w:rsidR="00B87D38" w:rsidRPr="00B87D38" w:rsidRDefault="00F71349" w:rsidP="00B87D38">
            <w:pPr>
              <w:ind w:left="588" w:right="576"/>
              <w:jc w:val="center"/>
              <w:rPr>
                <w:rFonts w:ascii="Times New Roman" w:eastAsia="Caladea" w:hAnsi="Caladea" w:cs="Caladea"/>
                <w:sz w:val="20"/>
              </w:rPr>
            </w:pPr>
            <w:r>
              <w:rPr>
                <w:rFonts w:ascii="Times New Roman" w:eastAsia="Caladea" w:hAnsi="Caladea" w:cs="Caladea"/>
                <w:spacing w:val="-5"/>
                <w:sz w:val="20"/>
              </w:rPr>
              <w:t>%21</w:t>
            </w:r>
          </w:p>
        </w:tc>
      </w:tr>
    </w:tbl>
    <w:p w14:paraId="3CCEDDFC" w14:textId="5F9D029E" w:rsidR="00A2753B" w:rsidRDefault="00A2753B" w:rsidP="00CE5C87">
      <w:pPr>
        <w:pStyle w:val="Balk2"/>
        <w:ind w:hanging="1109"/>
      </w:pPr>
    </w:p>
    <w:p w14:paraId="2300833E" w14:textId="1CA78131" w:rsidR="00EC3900" w:rsidRPr="00F75B0C" w:rsidRDefault="00F75B0C" w:rsidP="00EC3900">
      <w:pPr>
        <w:ind w:left="1168"/>
        <w:rPr>
          <w:rFonts w:ascii="Carlito" w:eastAsia="Caladea" w:hAnsi="Carlito" w:cs="Caladea"/>
          <w:i/>
          <w:color w:val="000000" w:themeColor="text1"/>
        </w:rPr>
      </w:pPr>
      <w:r w:rsidRPr="00561DBF">
        <w:rPr>
          <w:rFonts w:ascii="Carlito" w:hAnsi="Carlito"/>
          <w:b/>
          <w:i/>
          <w:color w:val="000000" w:themeColor="text1"/>
        </w:rPr>
        <w:t>Tablo 20</w:t>
      </w:r>
      <w:r w:rsidR="00EC3900" w:rsidRPr="00561DBF">
        <w:rPr>
          <w:rFonts w:ascii="Times New Roman" w:hAnsi="Times New Roman" w:cs="Times New Roman"/>
          <w:b/>
          <w:i/>
          <w:color w:val="000000" w:themeColor="text1"/>
          <w:sz w:val="24"/>
          <w:szCs w:val="24"/>
        </w:rPr>
        <w:t>.</w:t>
      </w:r>
      <w:r w:rsidR="00EC3900" w:rsidRPr="00561DBF">
        <w:rPr>
          <w:rFonts w:ascii="Times New Roman" w:eastAsia="Caladea" w:hAnsi="Times New Roman" w:cs="Times New Roman"/>
          <w:b/>
          <w:i/>
          <w:color w:val="000000" w:themeColor="text1"/>
          <w:spacing w:val="-7"/>
          <w:sz w:val="24"/>
          <w:szCs w:val="24"/>
        </w:rPr>
        <w:t xml:space="preserve"> </w:t>
      </w:r>
      <w:r w:rsidR="00EC3900" w:rsidRPr="00F75B0C">
        <w:rPr>
          <w:rFonts w:ascii="Times New Roman" w:eastAsia="Caladea" w:hAnsi="Times New Roman" w:cs="Times New Roman"/>
          <w:i/>
          <w:color w:val="000000" w:themeColor="text1"/>
          <w:sz w:val="24"/>
          <w:szCs w:val="24"/>
        </w:rPr>
        <w:t>Sosyal</w:t>
      </w:r>
      <w:r w:rsidR="00EC3900" w:rsidRPr="00F75B0C">
        <w:rPr>
          <w:rFonts w:ascii="Times New Roman" w:eastAsia="Caladea" w:hAnsi="Times New Roman" w:cs="Times New Roman"/>
          <w:i/>
          <w:color w:val="000000" w:themeColor="text1"/>
          <w:spacing w:val="-4"/>
          <w:sz w:val="24"/>
          <w:szCs w:val="24"/>
        </w:rPr>
        <w:t xml:space="preserve"> ve Kültürel </w:t>
      </w:r>
      <w:r w:rsidR="00EC3900" w:rsidRPr="00F75B0C">
        <w:rPr>
          <w:rFonts w:ascii="Times New Roman" w:eastAsia="Caladea" w:hAnsi="Times New Roman" w:cs="Times New Roman"/>
          <w:i/>
          <w:color w:val="000000" w:themeColor="text1"/>
          <w:sz w:val="24"/>
          <w:szCs w:val="24"/>
        </w:rPr>
        <w:t>Faaliyetlerde</w:t>
      </w:r>
      <w:r w:rsidR="00EC3900" w:rsidRPr="00F75B0C">
        <w:rPr>
          <w:rFonts w:ascii="Times New Roman" w:eastAsia="Caladea" w:hAnsi="Times New Roman" w:cs="Times New Roman"/>
          <w:i/>
          <w:color w:val="000000" w:themeColor="text1"/>
          <w:spacing w:val="-9"/>
          <w:sz w:val="24"/>
          <w:szCs w:val="24"/>
        </w:rPr>
        <w:t xml:space="preserve"> </w:t>
      </w:r>
      <w:r w:rsidR="00EC3900" w:rsidRPr="00F75B0C">
        <w:rPr>
          <w:rFonts w:ascii="Times New Roman" w:eastAsia="Caladea" w:hAnsi="Times New Roman" w:cs="Times New Roman"/>
          <w:i/>
          <w:color w:val="000000" w:themeColor="text1"/>
          <w:sz w:val="24"/>
          <w:szCs w:val="24"/>
        </w:rPr>
        <w:t>Görev</w:t>
      </w:r>
      <w:r w:rsidR="00EC3900" w:rsidRPr="00F75B0C">
        <w:rPr>
          <w:rFonts w:ascii="Times New Roman" w:eastAsia="Caladea" w:hAnsi="Times New Roman" w:cs="Times New Roman"/>
          <w:i/>
          <w:color w:val="000000" w:themeColor="text1"/>
          <w:spacing w:val="-6"/>
          <w:sz w:val="24"/>
          <w:szCs w:val="24"/>
        </w:rPr>
        <w:t xml:space="preserve"> </w:t>
      </w:r>
      <w:r w:rsidR="00EC3900" w:rsidRPr="00F75B0C">
        <w:rPr>
          <w:rFonts w:ascii="Times New Roman" w:eastAsia="Caladea" w:hAnsi="Times New Roman" w:cs="Times New Roman"/>
          <w:i/>
          <w:color w:val="000000" w:themeColor="text1"/>
          <w:sz w:val="24"/>
          <w:szCs w:val="24"/>
        </w:rPr>
        <w:t>Alanların</w:t>
      </w:r>
      <w:r w:rsidR="00EC3900" w:rsidRPr="00F75B0C">
        <w:rPr>
          <w:rFonts w:ascii="Times New Roman" w:eastAsia="Caladea" w:hAnsi="Times New Roman" w:cs="Times New Roman"/>
          <w:i/>
          <w:color w:val="000000" w:themeColor="text1"/>
          <w:spacing w:val="-8"/>
          <w:sz w:val="24"/>
          <w:szCs w:val="24"/>
        </w:rPr>
        <w:t xml:space="preserve"> </w:t>
      </w:r>
      <w:r w:rsidR="00EC3900" w:rsidRPr="00F75B0C">
        <w:rPr>
          <w:rFonts w:ascii="Times New Roman" w:eastAsia="Caladea" w:hAnsi="Times New Roman" w:cs="Times New Roman"/>
          <w:i/>
          <w:color w:val="000000" w:themeColor="text1"/>
          <w:spacing w:val="-2"/>
          <w:sz w:val="24"/>
          <w:szCs w:val="24"/>
        </w:rPr>
        <w:t>Sayısı</w:t>
      </w:r>
    </w:p>
    <w:p w14:paraId="257A589E" w14:textId="6B994179" w:rsidR="00A2753B" w:rsidRPr="00EC3900" w:rsidRDefault="00A2753B" w:rsidP="00CE5C87">
      <w:pPr>
        <w:pStyle w:val="Balk2"/>
        <w:ind w:hanging="1109"/>
        <w:rPr>
          <w:i/>
          <w:color w:val="000000" w:themeColor="text1"/>
        </w:rPr>
      </w:pPr>
    </w:p>
    <w:p w14:paraId="7171A4A2" w14:textId="73AD2467" w:rsidR="00A2753B" w:rsidRDefault="00A2753B" w:rsidP="00CE5C87">
      <w:pPr>
        <w:pStyle w:val="Balk2"/>
        <w:ind w:hanging="1109"/>
      </w:pPr>
    </w:p>
    <w:tbl>
      <w:tblPr>
        <w:tblStyle w:val="TableNormal9"/>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8"/>
        <w:gridCol w:w="1685"/>
        <w:gridCol w:w="1680"/>
        <w:gridCol w:w="2209"/>
      </w:tblGrid>
      <w:tr w:rsidR="00EC3900" w:rsidRPr="00EC3900" w14:paraId="6EED1697" w14:textId="77777777" w:rsidTr="00EC3900">
        <w:trPr>
          <w:trHeight w:val="465"/>
        </w:trPr>
        <w:tc>
          <w:tcPr>
            <w:tcW w:w="9072" w:type="dxa"/>
            <w:gridSpan w:val="4"/>
            <w:shd w:val="clear" w:color="auto" w:fill="92CDDC"/>
          </w:tcPr>
          <w:p w14:paraId="108239B9" w14:textId="77777777" w:rsidR="00EC3900" w:rsidRPr="00EC3900" w:rsidRDefault="00EC3900" w:rsidP="00EC3900">
            <w:pPr>
              <w:spacing w:before="5"/>
              <w:ind w:left="684" w:right="348"/>
              <w:jc w:val="center"/>
              <w:rPr>
                <w:rFonts w:ascii="Times New Roman" w:eastAsia="Caladea" w:hAnsi="Times New Roman" w:cs="Caladea"/>
                <w:sz w:val="20"/>
              </w:rPr>
            </w:pPr>
            <w:r w:rsidRPr="00EC3900">
              <w:rPr>
                <w:rFonts w:ascii="Times New Roman" w:eastAsia="Caladea" w:hAnsi="Times New Roman" w:cs="Caladea"/>
                <w:sz w:val="20"/>
              </w:rPr>
              <w:t>Sosyal</w:t>
            </w:r>
            <w:r w:rsidRPr="00EC3900">
              <w:rPr>
                <w:rFonts w:ascii="Times New Roman" w:eastAsia="Caladea" w:hAnsi="Times New Roman" w:cs="Caladea"/>
                <w:spacing w:val="-11"/>
                <w:sz w:val="20"/>
              </w:rPr>
              <w:t xml:space="preserve"> </w:t>
            </w:r>
            <w:r w:rsidRPr="00EC3900">
              <w:rPr>
                <w:rFonts w:ascii="Times New Roman" w:eastAsia="Caladea" w:hAnsi="Times New Roman" w:cs="Caladea"/>
                <w:sz w:val="20"/>
              </w:rPr>
              <w:t>Faaliyetlerde</w:t>
            </w:r>
            <w:r w:rsidRPr="00EC3900">
              <w:rPr>
                <w:rFonts w:ascii="Times New Roman" w:eastAsia="Caladea" w:hAnsi="Times New Roman" w:cs="Caladea"/>
                <w:spacing w:val="-10"/>
                <w:sz w:val="20"/>
              </w:rPr>
              <w:t xml:space="preserve"> </w:t>
            </w:r>
            <w:r w:rsidRPr="00EC3900">
              <w:rPr>
                <w:rFonts w:ascii="Times New Roman" w:eastAsia="Caladea" w:hAnsi="Times New Roman" w:cs="Caladea"/>
                <w:sz w:val="20"/>
              </w:rPr>
              <w:t>Görev</w:t>
            </w:r>
            <w:r w:rsidRPr="00EC3900">
              <w:rPr>
                <w:rFonts w:ascii="Times New Roman" w:eastAsia="Caladea" w:hAnsi="Times New Roman" w:cs="Caladea"/>
                <w:spacing w:val="-8"/>
                <w:sz w:val="20"/>
              </w:rPr>
              <w:t xml:space="preserve"> </w:t>
            </w:r>
            <w:r w:rsidRPr="00EC3900">
              <w:rPr>
                <w:rFonts w:ascii="Times New Roman" w:eastAsia="Caladea" w:hAnsi="Times New Roman" w:cs="Caladea"/>
                <w:sz w:val="20"/>
              </w:rPr>
              <w:t>Alanlara</w:t>
            </w:r>
            <w:r w:rsidRPr="00EC3900">
              <w:rPr>
                <w:rFonts w:ascii="Times New Roman" w:eastAsia="Caladea" w:hAnsi="Times New Roman" w:cs="Caladea"/>
                <w:spacing w:val="-3"/>
                <w:sz w:val="20"/>
              </w:rPr>
              <w:t xml:space="preserve"> </w:t>
            </w:r>
            <w:r w:rsidRPr="00EC3900">
              <w:rPr>
                <w:rFonts w:ascii="Times New Roman" w:eastAsia="Caladea" w:hAnsi="Times New Roman" w:cs="Caladea"/>
                <w:sz w:val="20"/>
              </w:rPr>
              <w:t>İlişkin</w:t>
            </w:r>
            <w:r w:rsidRPr="00EC3900">
              <w:rPr>
                <w:rFonts w:ascii="Times New Roman" w:eastAsia="Caladea" w:hAnsi="Times New Roman" w:cs="Caladea"/>
                <w:spacing w:val="-11"/>
                <w:sz w:val="20"/>
              </w:rPr>
              <w:t xml:space="preserve"> </w:t>
            </w:r>
            <w:r w:rsidRPr="00EC3900">
              <w:rPr>
                <w:rFonts w:ascii="Times New Roman" w:eastAsia="Caladea" w:hAnsi="Times New Roman" w:cs="Caladea"/>
                <w:spacing w:val="-2"/>
                <w:sz w:val="20"/>
              </w:rPr>
              <w:t>Bilgiler</w:t>
            </w:r>
          </w:p>
        </w:tc>
      </w:tr>
      <w:tr w:rsidR="00EC3900" w:rsidRPr="00EC3900" w14:paraId="330C9A45" w14:textId="77777777" w:rsidTr="00BC39F6">
        <w:trPr>
          <w:trHeight w:val="465"/>
        </w:trPr>
        <w:tc>
          <w:tcPr>
            <w:tcW w:w="3498" w:type="dxa"/>
            <w:shd w:val="clear" w:color="auto" w:fill="FFFFFF" w:themeFill="background1"/>
          </w:tcPr>
          <w:p w14:paraId="18889B64" w14:textId="77777777" w:rsidR="00EC3900" w:rsidRPr="00EC3900" w:rsidRDefault="00EC3900" w:rsidP="00EC3900">
            <w:pPr>
              <w:rPr>
                <w:rFonts w:ascii="Times New Roman" w:eastAsia="Caladea" w:hAnsi="Caladea" w:cs="Caladea"/>
                <w:sz w:val="20"/>
              </w:rPr>
            </w:pPr>
          </w:p>
        </w:tc>
        <w:tc>
          <w:tcPr>
            <w:tcW w:w="1685" w:type="dxa"/>
          </w:tcPr>
          <w:p w14:paraId="4BBDFA9C" w14:textId="77777777" w:rsidR="00EC3900" w:rsidRPr="00EC3900" w:rsidRDefault="00EC3900" w:rsidP="00EC3900">
            <w:pPr>
              <w:ind w:left="110"/>
              <w:jc w:val="center"/>
              <w:rPr>
                <w:rFonts w:ascii="Times New Roman" w:eastAsia="Caladea" w:hAnsi="Caladea" w:cs="Caladea"/>
                <w:sz w:val="20"/>
              </w:rPr>
            </w:pPr>
            <w:r w:rsidRPr="00EC3900">
              <w:rPr>
                <w:rFonts w:ascii="Times New Roman" w:eastAsia="Caladea" w:hAnsi="Caladea" w:cs="Caladea"/>
                <w:spacing w:val="-4"/>
                <w:sz w:val="20"/>
              </w:rPr>
              <w:t>2021</w:t>
            </w:r>
          </w:p>
        </w:tc>
        <w:tc>
          <w:tcPr>
            <w:tcW w:w="1680" w:type="dxa"/>
          </w:tcPr>
          <w:p w14:paraId="5243FDC0" w14:textId="77777777" w:rsidR="00EC3900" w:rsidRPr="00EC3900" w:rsidRDefault="00EC3900" w:rsidP="00EC3900">
            <w:pPr>
              <w:ind w:left="110"/>
              <w:jc w:val="center"/>
              <w:rPr>
                <w:rFonts w:ascii="Times New Roman" w:eastAsia="Caladea" w:hAnsi="Caladea" w:cs="Caladea"/>
                <w:sz w:val="20"/>
              </w:rPr>
            </w:pPr>
            <w:r w:rsidRPr="00EC3900">
              <w:rPr>
                <w:rFonts w:ascii="Times New Roman" w:eastAsia="Caladea" w:hAnsi="Caladea" w:cs="Caladea"/>
                <w:spacing w:val="-4"/>
                <w:sz w:val="20"/>
              </w:rPr>
              <w:t>2022</w:t>
            </w:r>
          </w:p>
        </w:tc>
        <w:tc>
          <w:tcPr>
            <w:tcW w:w="2209" w:type="dxa"/>
          </w:tcPr>
          <w:p w14:paraId="156A88BE" w14:textId="77777777" w:rsidR="00EC3900" w:rsidRPr="00EC3900" w:rsidRDefault="00EC3900" w:rsidP="00EC3900">
            <w:pPr>
              <w:ind w:left="111"/>
              <w:jc w:val="center"/>
              <w:rPr>
                <w:rFonts w:ascii="Times New Roman" w:eastAsia="Caladea" w:hAnsi="Caladea" w:cs="Caladea"/>
                <w:sz w:val="20"/>
              </w:rPr>
            </w:pPr>
            <w:r w:rsidRPr="00EC3900">
              <w:rPr>
                <w:rFonts w:ascii="Times New Roman" w:eastAsia="Caladea" w:hAnsi="Caladea" w:cs="Caladea"/>
                <w:spacing w:val="-4"/>
                <w:sz w:val="20"/>
              </w:rPr>
              <w:t>2023</w:t>
            </w:r>
          </w:p>
        </w:tc>
      </w:tr>
      <w:tr w:rsidR="00EC3900" w:rsidRPr="00EC3900" w14:paraId="12D18F4E" w14:textId="77777777" w:rsidTr="00EC3900">
        <w:trPr>
          <w:trHeight w:val="465"/>
        </w:trPr>
        <w:tc>
          <w:tcPr>
            <w:tcW w:w="3498" w:type="dxa"/>
            <w:shd w:val="clear" w:color="auto" w:fill="92CDDC"/>
          </w:tcPr>
          <w:p w14:paraId="05871A38" w14:textId="77777777" w:rsidR="00EC3900" w:rsidRPr="00EC3900" w:rsidRDefault="00EC3900" w:rsidP="00EC3900">
            <w:pPr>
              <w:ind w:left="162"/>
              <w:rPr>
                <w:rFonts w:ascii="Times New Roman" w:eastAsia="Caladea" w:hAnsi="Times New Roman" w:cs="Caladea"/>
                <w:sz w:val="20"/>
              </w:rPr>
            </w:pPr>
            <w:r w:rsidRPr="00EC3900">
              <w:rPr>
                <w:rFonts w:ascii="Times New Roman" w:eastAsia="Caladea" w:hAnsi="Times New Roman" w:cs="Caladea"/>
                <w:sz w:val="20"/>
              </w:rPr>
              <w:t>Öğrenci</w:t>
            </w:r>
            <w:r w:rsidRPr="00EC3900">
              <w:rPr>
                <w:rFonts w:ascii="Times New Roman" w:eastAsia="Caladea" w:hAnsi="Times New Roman" w:cs="Caladea"/>
                <w:spacing w:val="-8"/>
                <w:sz w:val="20"/>
              </w:rPr>
              <w:t xml:space="preserve"> </w:t>
            </w:r>
            <w:r w:rsidRPr="00EC3900">
              <w:rPr>
                <w:rFonts w:ascii="Times New Roman" w:eastAsia="Caladea" w:hAnsi="Times New Roman" w:cs="Caladea"/>
                <w:spacing w:val="-2"/>
                <w:sz w:val="20"/>
              </w:rPr>
              <w:t>Sayısı</w:t>
            </w:r>
          </w:p>
        </w:tc>
        <w:tc>
          <w:tcPr>
            <w:tcW w:w="1685" w:type="dxa"/>
          </w:tcPr>
          <w:p w14:paraId="2B057EF5" w14:textId="7CCBB27C" w:rsidR="00EC3900" w:rsidRPr="00EC3900" w:rsidRDefault="00EC3900" w:rsidP="00561DBF">
            <w:pPr>
              <w:ind w:left="18"/>
              <w:jc w:val="right"/>
              <w:rPr>
                <w:rFonts w:ascii="Times New Roman" w:eastAsia="Caladea" w:hAnsi="Caladea" w:cs="Caladea"/>
                <w:sz w:val="20"/>
              </w:rPr>
            </w:pPr>
            <w:r>
              <w:rPr>
                <w:rFonts w:ascii="Times New Roman" w:eastAsia="Caladea" w:hAnsi="Caladea" w:cs="Caladea"/>
                <w:spacing w:val="-5"/>
                <w:sz w:val="20"/>
              </w:rPr>
              <w:t>124</w:t>
            </w:r>
          </w:p>
        </w:tc>
        <w:tc>
          <w:tcPr>
            <w:tcW w:w="1680" w:type="dxa"/>
          </w:tcPr>
          <w:p w14:paraId="0CE441B7" w14:textId="19466DEA" w:rsidR="00EC3900" w:rsidRPr="00EC3900" w:rsidRDefault="00EC3900" w:rsidP="00561DBF">
            <w:pPr>
              <w:ind w:left="25"/>
              <w:jc w:val="right"/>
              <w:rPr>
                <w:rFonts w:ascii="Times New Roman" w:eastAsia="Caladea" w:hAnsi="Caladea" w:cs="Caladea"/>
                <w:sz w:val="20"/>
              </w:rPr>
            </w:pPr>
            <w:r>
              <w:rPr>
                <w:rFonts w:ascii="Times New Roman" w:eastAsia="Caladea" w:hAnsi="Caladea" w:cs="Caladea"/>
                <w:spacing w:val="-5"/>
                <w:sz w:val="20"/>
              </w:rPr>
              <w:t>120</w:t>
            </w:r>
          </w:p>
        </w:tc>
        <w:tc>
          <w:tcPr>
            <w:tcW w:w="2209" w:type="dxa"/>
          </w:tcPr>
          <w:p w14:paraId="2BB9D29D" w14:textId="37168778" w:rsidR="00EC3900" w:rsidRPr="00EC3900" w:rsidRDefault="00EC3900" w:rsidP="00561DBF">
            <w:pPr>
              <w:ind w:right="1547"/>
              <w:jc w:val="right"/>
              <w:rPr>
                <w:rFonts w:ascii="Times New Roman" w:eastAsia="Caladea" w:hAnsi="Caladea" w:cs="Caladea"/>
                <w:sz w:val="20"/>
              </w:rPr>
            </w:pPr>
            <w:r>
              <w:rPr>
                <w:rFonts w:ascii="Times New Roman" w:eastAsia="Caladea" w:hAnsi="Caladea" w:cs="Caladea"/>
                <w:spacing w:val="-5"/>
                <w:sz w:val="20"/>
              </w:rPr>
              <w:t>118</w:t>
            </w:r>
          </w:p>
        </w:tc>
      </w:tr>
      <w:tr w:rsidR="00EC3900" w:rsidRPr="00EC3900" w14:paraId="343378CF" w14:textId="77777777" w:rsidTr="00EC3900">
        <w:trPr>
          <w:trHeight w:val="465"/>
        </w:trPr>
        <w:tc>
          <w:tcPr>
            <w:tcW w:w="3498" w:type="dxa"/>
            <w:shd w:val="clear" w:color="auto" w:fill="92CDDC"/>
          </w:tcPr>
          <w:p w14:paraId="0C7354A4" w14:textId="77777777" w:rsidR="00EC3900" w:rsidRPr="00EC3900" w:rsidRDefault="00EC3900" w:rsidP="00EC3900">
            <w:pPr>
              <w:ind w:left="162"/>
              <w:rPr>
                <w:rFonts w:ascii="Times New Roman" w:eastAsia="Caladea" w:hAnsi="Times New Roman" w:cs="Caladea"/>
                <w:sz w:val="20"/>
              </w:rPr>
            </w:pPr>
            <w:r w:rsidRPr="00EC3900">
              <w:rPr>
                <w:rFonts w:ascii="Times New Roman" w:eastAsia="Caladea" w:hAnsi="Times New Roman" w:cs="Caladea"/>
                <w:spacing w:val="-2"/>
                <w:sz w:val="20"/>
              </w:rPr>
              <w:t>Öğretmen</w:t>
            </w:r>
          </w:p>
        </w:tc>
        <w:tc>
          <w:tcPr>
            <w:tcW w:w="1685" w:type="dxa"/>
          </w:tcPr>
          <w:p w14:paraId="3F82DEFC" w14:textId="77777777" w:rsidR="00EC3900" w:rsidRPr="00EC3900" w:rsidRDefault="00EC3900" w:rsidP="00561DBF">
            <w:pPr>
              <w:ind w:left="18" w:right="3"/>
              <w:jc w:val="right"/>
              <w:rPr>
                <w:rFonts w:ascii="Times New Roman" w:eastAsia="Caladea" w:hAnsi="Caladea" w:cs="Caladea"/>
                <w:sz w:val="20"/>
              </w:rPr>
            </w:pPr>
            <w:r w:rsidRPr="00EC3900">
              <w:rPr>
                <w:rFonts w:ascii="Times New Roman" w:eastAsia="Caladea" w:hAnsi="Caladea" w:cs="Caladea"/>
                <w:spacing w:val="-5"/>
                <w:sz w:val="20"/>
              </w:rPr>
              <w:t>12</w:t>
            </w:r>
          </w:p>
        </w:tc>
        <w:tc>
          <w:tcPr>
            <w:tcW w:w="1680" w:type="dxa"/>
          </w:tcPr>
          <w:p w14:paraId="1AB1475C" w14:textId="4B2F40B5" w:rsidR="00EC3900" w:rsidRPr="00EC3900" w:rsidRDefault="00EC3900" w:rsidP="00561DBF">
            <w:pPr>
              <w:ind w:left="25" w:right="5"/>
              <w:jc w:val="right"/>
              <w:rPr>
                <w:rFonts w:ascii="Times New Roman" w:eastAsia="Caladea" w:hAnsi="Caladea" w:cs="Caladea"/>
                <w:sz w:val="20"/>
              </w:rPr>
            </w:pPr>
            <w:r>
              <w:rPr>
                <w:rFonts w:ascii="Times New Roman" w:eastAsia="Caladea" w:hAnsi="Caladea" w:cs="Caladea"/>
                <w:spacing w:val="-5"/>
                <w:sz w:val="20"/>
              </w:rPr>
              <w:t>15</w:t>
            </w:r>
          </w:p>
        </w:tc>
        <w:tc>
          <w:tcPr>
            <w:tcW w:w="2209" w:type="dxa"/>
          </w:tcPr>
          <w:p w14:paraId="1E0B57C9" w14:textId="77777777" w:rsidR="00EC3900" w:rsidRPr="00EC3900" w:rsidRDefault="00EC3900" w:rsidP="00561DBF">
            <w:pPr>
              <w:ind w:right="1599"/>
              <w:jc w:val="right"/>
              <w:rPr>
                <w:rFonts w:ascii="Times New Roman" w:eastAsia="Caladea" w:hAnsi="Caladea" w:cs="Caladea"/>
                <w:sz w:val="20"/>
              </w:rPr>
            </w:pPr>
            <w:r w:rsidRPr="00EC3900">
              <w:rPr>
                <w:rFonts w:ascii="Times New Roman" w:eastAsia="Caladea" w:hAnsi="Caladea" w:cs="Caladea"/>
                <w:spacing w:val="-5"/>
                <w:sz w:val="20"/>
              </w:rPr>
              <w:t>14</w:t>
            </w:r>
          </w:p>
        </w:tc>
      </w:tr>
      <w:tr w:rsidR="00EC3900" w:rsidRPr="00EC3900" w14:paraId="55052574" w14:textId="77777777" w:rsidTr="00EC3900">
        <w:trPr>
          <w:trHeight w:val="465"/>
        </w:trPr>
        <w:tc>
          <w:tcPr>
            <w:tcW w:w="3498" w:type="dxa"/>
            <w:shd w:val="clear" w:color="auto" w:fill="92CDDC"/>
          </w:tcPr>
          <w:p w14:paraId="35AE7F48" w14:textId="77777777" w:rsidR="00EC3900" w:rsidRPr="00EC3900" w:rsidRDefault="00EC3900" w:rsidP="00EC3900">
            <w:pPr>
              <w:ind w:left="215"/>
              <w:rPr>
                <w:rFonts w:ascii="Times New Roman" w:eastAsia="Caladea" w:hAnsi="Caladea" w:cs="Caladea"/>
                <w:sz w:val="20"/>
              </w:rPr>
            </w:pPr>
            <w:r w:rsidRPr="00EC3900">
              <w:rPr>
                <w:rFonts w:ascii="Times New Roman" w:eastAsia="Caladea" w:hAnsi="Caladea" w:cs="Caladea"/>
                <w:spacing w:val="-4"/>
                <w:sz w:val="20"/>
              </w:rPr>
              <w:t>Veli</w:t>
            </w:r>
          </w:p>
        </w:tc>
        <w:tc>
          <w:tcPr>
            <w:tcW w:w="1685" w:type="dxa"/>
          </w:tcPr>
          <w:p w14:paraId="0255BE15" w14:textId="4107956B" w:rsidR="00EC3900" w:rsidRPr="00EC3900" w:rsidRDefault="00EC3900" w:rsidP="00561DBF">
            <w:pPr>
              <w:ind w:left="18" w:right="3"/>
              <w:jc w:val="right"/>
              <w:rPr>
                <w:rFonts w:ascii="Times New Roman" w:eastAsia="Caladea" w:hAnsi="Caladea" w:cs="Caladea"/>
                <w:sz w:val="20"/>
              </w:rPr>
            </w:pPr>
            <w:r>
              <w:rPr>
                <w:rFonts w:ascii="Times New Roman" w:eastAsia="Caladea" w:hAnsi="Caladea" w:cs="Caladea"/>
                <w:spacing w:val="-5"/>
                <w:sz w:val="20"/>
              </w:rPr>
              <w:t>15</w:t>
            </w:r>
          </w:p>
        </w:tc>
        <w:tc>
          <w:tcPr>
            <w:tcW w:w="1680" w:type="dxa"/>
          </w:tcPr>
          <w:p w14:paraId="2E69E5B3" w14:textId="77227B88" w:rsidR="00EC3900" w:rsidRPr="00EC3900" w:rsidRDefault="00EC3900" w:rsidP="00561DBF">
            <w:pPr>
              <w:ind w:left="25" w:right="5"/>
              <w:jc w:val="right"/>
              <w:rPr>
                <w:rFonts w:ascii="Times New Roman" w:eastAsia="Caladea" w:hAnsi="Caladea" w:cs="Caladea"/>
                <w:sz w:val="20"/>
              </w:rPr>
            </w:pPr>
            <w:r>
              <w:rPr>
                <w:rFonts w:ascii="Times New Roman" w:eastAsia="Caladea" w:hAnsi="Caladea" w:cs="Caladea"/>
                <w:spacing w:val="-5"/>
                <w:sz w:val="20"/>
              </w:rPr>
              <w:t>16</w:t>
            </w:r>
          </w:p>
        </w:tc>
        <w:tc>
          <w:tcPr>
            <w:tcW w:w="2209" w:type="dxa"/>
          </w:tcPr>
          <w:p w14:paraId="2F9DD51A" w14:textId="5A31A2F3" w:rsidR="00EC3900" w:rsidRPr="00EC3900" w:rsidRDefault="00EC3900" w:rsidP="00561DBF">
            <w:pPr>
              <w:ind w:right="1599"/>
              <w:jc w:val="right"/>
              <w:rPr>
                <w:rFonts w:ascii="Times New Roman" w:eastAsia="Caladea" w:hAnsi="Caladea" w:cs="Caladea"/>
                <w:sz w:val="20"/>
              </w:rPr>
            </w:pPr>
            <w:r>
              <w:rPr>
                <w:rFonts w:ascii="Times New Roman" w:eastAsia="Caladea" w:hAnsi="Caladea" w:cs="Caladea"/>
                <w:spacing w:val="-5"/>
                <w:sz w:val="20"/>
              </w:rPr>
              <w:t>20</w:t>
            </w:r>
          </w:p>
        </w:tc>
      </w:tr>
    </w:tbl>
    <w:p w14:paraId="545A67F9" w14:textId="1C81E5EB" w:rsidR="00A2753B" w:rsidRDefault="00A2753B" w:rsidP="00CE5C87">
      <w:pPr>
        <w:pStyle w:val="Balk2"/>
        <w:ind w:hanging="1109"/>
      </w:pPr>
    </w:p>
    <w:p w14:paraId="3E5E3CD1" w14:textId="15B9453E" w:rsidR="00A2753B" w:rsidRDefault="00A2753B" w:rsidP="00CE5C87">
      <w:pPr>
        <w:pStyle w:val="Balk2"/>
        <w:ind w:hanging="1109"/>
      </w:pPr>
    </w:p>
    <w:p w14:paraId="7FA20B19" w14:textId="3F7A83BE" w:rsidR="00A2753B" w:rsidRDefault="00A2753B" w:rsidP="00CE5C87">
      <w:pPr>
        <w:pStyle w:val="Balk2"/>
        <w:ind w:hanging="1109"/>
      </w:pPr>
    </w:p>
    <w:p w14:paraId="5A1CE6A4" w14:textId="6BF6911B" w:rsidR="00A2753B" w:rsidRDefault="00A2753B" w:rsidP="00CE5C87">
      <w:pPr>
        <w:pStyle w:val="Balk2"/>
        <w:ind w:hanging="1109"/>
      </w:pPr>
    </w:p>
    <w:p w14:paraId="6D29A454" w14:textId="67282387" w:rsidR="00A2753B" w:rsidRDefault="00A2753B" w:rsidP="00CE5C87">
      <w:pPr>
        <w:pStyle w:val="Balk2"/>
        <w:ind w:hanging="1109"/>
      </w:pPr>
    </w:p>
    <w:p w14:paraId="299D667B" w14:textId="68803EC5" w:rsidR="00405441" w:rsidRPr="00561DBF" w:rsidRDefault="00561DBF" w:rsidP="00405441">
      <w:pPr>
        <w:ind w:left="1216"/>
        <w:rPr>
          <w:rFonts w:ascii="Carlito" w:eastAsia="Caladea" w:hAnsi="Carlito" w:cs="Caladea"/>
          <w:b/>
          <w:i/>
        </w:rPr>
      </w:pPr>
      <w:r w:rsidRPr="00561DBF">
        <w:rPr>
          <w:rFonts w:ascii="Carlito" w:hAnsi="Carlito"/>
          <w:b/>
          <w:i/>
          <w:color w:val="000000" w:themeColor="text1"/>
        </w:rPr>
        <w:lastRenderedPageBreak/>
        <w:t>Tablo 21</w:t>
      </w:r>
      <w:r w:rsidR="00405441" w:rsidRPr="00561DBF">
        <w:rPr>
          <w:rFonts w:ascii="Carlito" w:hAnsi="Carlito"/>
          <w:b/>
          <w:i/>
          <w:color w:val="000000" w:themeColor="text1"/>
        </w:rPr>
        <w:t>.</w:t>
      </w:r>
      <w:r w:rsidR="00405441" w:rsidRPr="00561DBF">
        <w:rPr>
          <w:rFonts w:ascii="Carlito" w:eastAsia="Caladea" w:hAnsi="Carlito" w:cs="Caladea"/>
          <w:b/>
          <w:i/>
          <w:color w:val="000000" w:themeColor="text1"/>
          <w:spacing w:val="-7"/>
        </w:rPr>
        <w:t xml:space="preserve"> </w:t>
      </w:r>
      <w:r w:rsidR="00405441" w:rsidRPr="00561DBF">
        <w:rPr>
          <w:rFonts w:ascii="Times New Roman" w:eastAsia="Caladea" w:hAnsi="Times New Roman" w:cs="Times New Roman"/>
          <w:i/>
          <w:sz w:val="24"/>
          <w:szCs w:val="24"/>
        </w:rPr>
        <w:t>Sivil</w:t>
      </w:r>
      <w:r w:rsidR="00405441" w:rsidRPr="00561DBF">
        <w:rPr>
          <w:rFonts w:ascii="Times New Roman" w:eastAsia="Caladea" w:hAnsi="Times New Roman" w:cs="Times New Roman"/>
          <w:i/>
          <w:spacing w:val="-8"/>
          <w:sz w:val="24"/>
          <w:szCs w:val="24"/>
        </w:rPr>
        <w:t xml:space="preserve"> </w:t>
      </w:r>
      <w:r w:rsidR="00405441" w:rsidRPr="00561DBF">
        <w:rPr>
          <w:rFonts w:ascii="Times New Roman" w:eastAsia="Caladea" w:hAnsi="Times New Roman" w:cs="Times New Roman"/>
          <w:i/>
          <w:sz w:val="24"/>
          <w:szCs w:val="24"/>
        </w:rPr>
        <w:t>Savunma</w:t>
      </w:r>
      <w:r w:rsidR="00405441" w:rsidRPr="00561DBF">
        <w:rPr>
          <w:rFonts w:ascii="Times New Roman" w:eastAsia="Caladea" w:hAnsi="Times New Roman" w:cs="Times New Roman"/>
          <w:i/>
          <w:spacing w:val="-6"/>
          <w:sz w:val="24"/>
          <w:szCs w:val="24"/>
        </w:rPr>
        <w:t xml:space="preserve"> </w:t>
      </w:r>
      <w:r w:rsidR="00405441" w:rsidRPr="00561DBF">
        <w:rPr>
          <w:rFonts w:ascii="Times New Roman" w:eastAsia="Caladea" w:hAnsi="Times New Roman" w:cs="Times New Roman"/>
          <w:i/>
          <w:sz w:val="24"/>
          <w:szCs w:val="24"/>
        </w:rPr>
        <w:t>Çalışmalarına</w:t>
      </w:r>
      <w:r w:rsidR="00405441" w:rsidRPr="00561DBF">
        <w:rPr>
          <w:rFonts w:ascii="Times New Roman" w:eastAsia="Caladea" w:hAnsi="Times New Roman" w:cs="Times New Roman"/>
          <w:i/>
          <w:spacing w:val="-5"/>
          <w:sz w:val="24"/>
          <w:szCs w:val="24"/>
        </w:rPr>
        <w:t xml:space="preserve"> </w:t>
      </w:r>
      <w:r w:rsidR="00405441" w:rsidRPr="00561DBF">
        <w:rPr>
          <w:rFonts w:ascii="Times New Roman" w:eastAsia="Caladea" w:hAnsi="Times New Roman" w:cs="Times New Roman"/>
          <w:i/>
          <w:sz w:val="24"/>
          <w:szCs w:val="24"/>
        </w:rPr>
        <w:t>İlişkin</w:t>
      </w:r>
      <w:r w:rsidR="00405441" w:rsidRPr="00561DBF">
        <w:rPr>
          <w:rFonts w:ascii="Times New Roman" w:eastAsia="Caladea" w:hAnsi="Times New Roman" w:cs="Times New Roman"/>
          <w:i/>
          <w:spacing w:val="-1"/>
          <w:sz w:val="24"/>
          <w:szCs w:val="24"/>
        </w:rPr>
        <w:t xml:space="preserve"> </w:t>
      </w:r>
      <w:r w:rsidR="00405441" w:rsidRPr="00561DBF">
        <w:rPr>
          <w:rFonts w:ascii="Times New Roman" w:eastAsia="Caladea" w:hAnsi="Times New Roman" w:cs="Times New Roman"/>
          <w:i/>
          <w:spacing w:val="-2"/>
          <w:sz w:val="24"/>
          <w:szCs w:val="24"/>
        </w:rPr>
        <w:t>Bilgiler</w:t>
      </w:r>
    </w:p>
    <w:p w14:paraId="09E7D062" w14:textId="43DB1269" w:rsidR="00A2753B" w:rsidRDefault="00A2753B" w:rsidP="00CE5C87">
      <w:pPr>
        <w:pStyle w:val="Balk2"/>
        <w:ind w:hanging="1109"/>
      </w:pPr>
    </w:p>
    <w:p w14:paraId="465E2980" w14:textId="2F479893" w:rsidR="00A2753B" w:rsidRDefault="00A2753B" w:rsidP="00CE5C87">
      <w:pPr>
        <w:pStyle w:val="Balk2"/>
        <w:ind w:hanging="1109"/>
      </w:pPr>
    </w:p>
    <w:tbl>
      <w:tblPr>
        <w:tblStyle w:val="TableNormal1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7"/>
        <w:gridCol w:w="1685"/>
        <w:gridCol w:w="1680"/>
        <w:gridCol w:w="3423"/>
      </w:tblGrid>
      <w:tr w:rsidR="00405441" w:rsidRPr="00405441" w14:paraId="174E50C6" w14:textId="77777777" w:rsidTr="00405441">
        <w:trPr>
          <w:trHeight w:val="460"/>
        </w:trPr>
        <w:tc>
          <w:tcPr>
            <w:tcW w:w="9045" w:type="dxa"/>
            <w:gridSpan w:val="4"/>
            <w:shd w:val="clear" w:color="auto" w:fill="92CDDC"/>
          </w:tcPr>
          <w:p w14:paraId="537A5651" w14:textId="77777777" w:rsidR="00405441" w:rsidRPr="00405441" w:rsidRDefault="00405441" w:rsidP="00405441">
            <w:pPr>
              <w:ind w:left="336" w:right="684"/>
              <w:jc w:val="center"/>
              <w:rPr>
                <w:rFonts w:ascii="Times New Roman" w:eastAsia="Caladea" w:hAnsi="Times New Roman" w:cs="Caladea"/>
                <w:sz w:val="20"/>
              </w:rPr>
            </w:pPr>
            <w:r w:rsidRPr="00405441">
              <w:rPr>
                <w:rFonts w:ascii="Times New Roman" w:eastAsia="Caladea" w:hAnsi="Times New Roman" w:cs="Caladea"/>
                <w:sz w:val="20"/>
              </w:rPr>
              <w:t>Sivil</w:t>
            </w:r>
            <w:r w:rsidRPr="00405441">
              <w:rPr>
                <w:rFonts w:ascii="Times New Roman" w:eastAsia="Caladea" w:hAnsi="Times New Roman" w:cs="Caladea"/>
                <w:spacing w:val="-9"/>
                <w:sz w:val="20"/>
              </w:rPr>
              <w:t xml:space="preserve"> </w:t>
            </w:r>
            <w:r w:rsidRPr="00405441">
              <w:rPr>
                <w:rFonts w:ascii="Times New Roman" w:eastAsia="Caladea" w:hAnsi="Times New Roman" w:cs="Caladea"/>
                <w:sz w:val="20"/>
              </w:rPr>
              <w:t>Savunma</w:t>
            </w:r>
            <w:r w:rsidRPr="00405441">
              <w:rPr>
                <w:rFonts w:ascii="Times New Roman" w:eastAsia="Caladea" w:hAnsi="Times New Roman" w:cs="Caladea"/>
                <w:spacing w:val="-9"/>
                <w:sz w:val="20"/>
              </w:rPr>
              <w:t xml:space="preserve"> </w:t>
            </w:r>
            <w:r w:rsidRPr="00405441">
              <w:rPr>
                <w:rFonts w:ascii="Times New Roman" w:eastAsia="Caladea" w:hAnsi="Times New Roman" w:cs="Caladea"/>
                <w:sz w:val="20"/>
              </w:rPr>
              <w:t>Çalışmalarına</w:t>
            </w:r>
            <w:r w:rsidRPr="00405441">
              <w:rPr>
                <w:rFonts w:ascii="Times New Roman" w:eastAsia="Caladea" w:hAnsi="Times New Roman" w:cs="Caladea"/>
                <w:spacing w:val="-2"/>
                <w:sz w:val="20"/>
              </w:rPr>
              <w:t xml:space="preserve"> </w:t>
            </w:r>
            <w:r w:rsidRPr="00405441">
              <w:rPr>
                <w:rFonts w:ascii="Times New Roman" w:eastAsia="Caladea" w:hAnsi="Times New Roman" w:cs="Caladea"/>
                <w:sz w:val="20"/>
              </w:rPr>
              <w:t>İlişkin</w:t>
            </w:r>
            <w:r w:rsidRPr="00405441">
              <w:rPr>
                <w:rFonts w:ascii="Times New Roman" w:eastAsia="Caladea" w:hAnsi="Times New Roman" w:cs="Caladea"/>
                <w:spacing w:val="-10"/>
                <w:sz w:val="20"/>
              </w:rPr>
              <w:t xml:space="preserve"> </w:t>
            </w:r>
            <w:r w:rsidRPr="00405441">
              <w:rPr>
                <w:rFonts w:ascii="Times New Roman" w:eastAsia="Caladea" w:hAnsi="Times New Roman" w:cs="Caladea"/>
                <w:spacing w:val="-2"/>
                <w:sz w:val="20"/>
              </w:rPr>
              <w:t>Bilgiler</w:t>
            </w:r>
          </w:p>
        </w:tc>
      </w:tr>
      <w:tr w:rsidR="00405441" w:rsidRPr="00405441" w14:paraId="1B2BC51C" w14:textId="77777777" w:rsidTr="00405441">
        <w:trPr>
          <w:trHeight w:val="465"/>
        </w:trPr>
        <w:tc>
          <w:tcPr>
            <w:tcW w:w="2257" w:type="dxa"/>
            <w:shd w:val="clear" w:color="auto" w:fill="92CDDC"/>
          </w:tcPr>
          <w:p w14:paraId="327D6C42" w14:textId="77777777" w:rsidR="00405441" w:rsidRPr="00405441" w:rsidRDefault="00405441" w:rsidP="00405441">
            <w:pPr>
              <w:rPr>
                <w:rFonts w:ascii="Times New Roman" w:eastAsia="Caladea" w:hAnsi="Caladea" w:cs="Caladea"/>
                <w:sz w:val="20"/>
              </w:rPr>
            </w:pPr>
          </w:p>
        </w:tc>
        <w:tc>
          <w:tcPr>
            <w:tcW w:w="1685" w:type="dxa"/>
          </w:tcPr>
          <w:p w14:paraId="10AEFFE3" w14:textId="77777777" w:rsidR="00405441" w:rsidRPr="00405441" w:rsidRDefault="00405441" w:rsidP="00405441">
            <w:pPr>
              <w:ind w:left="110"/>
              <w:jc w:val="center"/>
              <w:rPr>
                <w:rFonts w:ascii="Times New Roman" w:eastAsia="Caladea" w:hAnsi="Caladea" w:cs="Caladea"/>
                <w:sz w:val="20"/>
              </w:rPr>
            </w:pPr>
            <w:r w:rsidRPr="00405441">
              <w:rPr>
                <w:rFonts w:ascii="Times New Roman" w:eastAsia="Caladea" w:hAnsi="Caladea" w:cs="Caladea"/>
                <w:spacing w:val="-4"/>
                <w:sz w:val="20"/>
              </w:rPr>
              <w:t>2021</w:t>
            </w:r>
          </w:p>
        </w:tc>
        <w:tc>
          <w:tcPr>
            <w:tcW w:w="1680" w:type="dxa"/>
          </w:tcPr>
          <w:p w14:paraId="249B6E20" w14:textId="77777777" w:rsidR="00405441" w:rsidRPr="00405441" w:rsidRDefault="00405441" w:rsidP="00405441">
            <w:pPr>
              <w:ind w:left="110"/>
              <w:jc w:val="center"/>
              <w:rPr>
                <w:rFonts w:ascii="Times New Roman" w:eastAsia="Caladea" w:hAnsi="Caladea" w:cs="Caladea"/>
                <w:sz w:val="20"/>
              </w:rPr>
            </w:pPr>
            <w:r w:rsidRPr="00405441">
              <w:rPr>
                <w:rFonts w:ascii="Times New Roman" w:eastAsia="Caladea" w:hAnsi="Caladea" w:cs="Caladea"/>
                <w:spacing w:val="-4"/>
                <w:sz w:val="20"/>
              </w:rPr>
              <w:t>2022</w:t>
            </w:r>
          </w:p>
        </w:tc>
        <w:tc>
          <w:tcPr>
            <w:tcW w:w="3423" w:type="dxa"/>
          </w:tcPr>
          <w:p w14:paraId="79DC801D" w14:textId="77777777" w:rsidR="00405441" w:rsidRPr="00405441" w:rsidRDefault="00405441" w:rsidP="00405441">
            <w:pPr>
              <w:ind w:left="111"/>
              <w:jc w:val="center"/>
              <w:rPr>
                <w:rFonts w:ascii="Times New Roman" w:eastAsia="Caladea" w:hAnsi="Caladea" w:cs="Caladea"/>
                <w:sz w:val="20"/>
              </w:rPr>
            </w:pPr>
            <w:r w:rsidRPr="00405441">
              <w:rPr>
                <w:rFonts w:ascii="Times New Roman" w:eastAsia="Caladea" w:hAnsi="Caladea" w:cs="Caladea"/>
                <w:spacing w:val="-4"/>
                <w:sz w:val="20"/>
              </w:rPr>
              <w:t>2023</w:t>
            </w:r>
          </w:p>
        </w:tc>
      </w:tr>
      <w:tr w:rsidR="00405441" w:rsidRPr="00405441" w14:paraId="738CC5DB" w14:textId="77777777" w:rsidTr="00405441">
        <w:trPr>
          <w:trHeight w:val="465"/>
        </w:trPr>
        <w:tc>
          <w:tcPr>
            <w:tcW w:w="2257" w:type="dxa"/>
            <w:shd w:val="clear" w:color="auto" w:fill="92CDDC"/>
          </w:tcPr>
          <w:p w14:paraId="79357E4A" w14:textId="77777777" w:rsidR="00405441" w:rsidRPr="00405441" w:rsidRDefault="00405441" w:rsidP="00405441">
            <w:pPr>
              <w:ind w:left="215"/>
              <w:rPr>
                <w:rFonts w:ascii="Times New Roman" w:eastAsia="Caladea" w:hAnsi="Times New Roman" w:cs="Caladea"/>
                <w:sz w:val="20"/>
              </w:rPr>
            </w:pPr>
            <w:r w:rsidRPr="00405441">
              <w:rPr>
                <w:rFonts w:ascii="Times New Roman" w:eastAsia="Caladea" w:hAnsi="Times New Roman" w:cs="Caladea"/>
                <w:sz w:val="20"/>
              </w:rPr>
              <w:t>Yangın</w:t>
            </w:r>
            <w:r w:rsidRPr="00405441">
              <w:rPr>
                <w:rFonts w:ascii="Times New Roman" w:eastAsia="Caladea" w:hAnsi="Times New Roman" w:cs="Caladea"/>
                <w:spacing w:val="-8"/>
                <w:sz w:val="20"/>
              </w:rPr>
              <w:t xml:space="preserve"> </w:t>
            </w:r>
            <w:r w:rsidRPr="00405441">
              <w:rPr>
                <w:rFonts w:ascii="Times New Roman" w:eastAsia="Caladea" w:hAnsi="Times New Roman" w:cs="Caladea"/>
                <w:spacing w:val="-4"/>
                <w:sz w:val="20"/>
              </w:rPr>
              <w:t>tüpü</w:t>
            </w:r>
          </w:p>
        </w:tc>
        <w:tc>
          <w:tcPr>
            <w:tcW w:w="1685" w:type="dxa"/>
          </w:tcPr>
          <w:p w14:paraId="143AC2CA" w14:textId="77777777" w:rsidR="00405441" w:rsidRPr="00405441" w:rsidRDefault="00405441" w:rsidP="00405441">
            <w:pPr>
              <w:ind w:left="18"/>
              <w:jc w:val="center"/>
              <w:rPr>
                <w:rFonts w:ascii="Times New Roman" w:eastAsia="Caladea" w:hAnsi="Caladea" w:cs="Caladea"/>
                <w:sz w:val="20"/>
              </w:rPr>
            </w:pPr>
            <w:r w:rsidRPr="00405441">
              <w:rPr>
                <w:rFonts w:ascii="Times New Roman" w:eastAsia="Caladea" w:hAnsi="Caladea" w:cs="Caladea"/>
                <w:spacing w:val="-5"/>
                <w:sz w:val="20"/>
              </w:rPr>
              <w:t>Var</w:t>
            </w:r>
          </w:p>
        </w:tc>
        <w:tc>
          <w:tcPr>
            <w:tcW w:w="1680" w:type="dxa"/>
          </w:tcPr>
          <w:p w14:paraId="2D4F740F" w14:textId="77777777" w:rsidR="00405441" w:rsidRPr="00405441" w:rsidRDefault="00405441" w:rsidP="00405441">
            <w:pPr>
              <w:ind w:left="25"/>
              <w:jc w:val="center"/>
              <w:rPr>
                <w:rFonts w:ascii="Times New Roman" w:eastAsia="Caladea" w:hAnsi="Caladea" w:cs="Caladea"/>
                <w:sz w:val="20"/>
              </w:rPr>
            </w:pPr>
            <w:r w:rsidRPr="00405441">
              <w:rPr>
                <w:rFonts w:ascii="Times New Roman" w:eastAsia="Caladea" w:hAnsi="Caladea" w:cs="Caladea"/>
                <w:spacing w:val="-5"/>
                <w:sz w:val="20"/>
              </w:rPr>
              <w:t>Var</w:t>
            </w:r>
          </w:p>
        </w:tc>
        <w:tc>
          <w:tcPr>
            <w:tcW w:w="3423" w:type="dxa"/>
          </w:tcPr>
          <w:p w14:paraId="5C243186" w14:textId="77777777" w:rsidR="00405441" w:rsidRPr="00405441" w:rsidRDefault="00405441" w:rsidP="00405441">
            <w:pPr>
              <w:ind w:left="12" w:right="588"/>
              <w:jc w:val="center"/>
              <w:rPr>
                <w:rFonts w:ascii="Times New Roman" w:eastAsia="Caladea" w:hAnsi="Caladea" w:cs="Caladea"/>
                <w:sz w:val="20"/>
              </w:rPr>
            </w:pPr>
            <w:r w:rsidRPr="00405441">
              <w:rPr>
                <w:rFonts w:ascii="Times New Roman" w:eastAsia="Caladea" w:hAnsi="Caladea" w:cs="Caladea"/>
                <w:spacing w:val="-5"/>
                <w:sz w:val="20"/>
              </w:rPr>
              <w:t>Var</w:t>
            </w:r>
          </w:p>
        </w:tc>
      </w:tr>
      <w:tr w:rsidR="00405441" w:rsidRPr="00405441" w14:paraId="5F27B61D" w14:textId="77777777" w:rsidTr="00405441">
        <w:trPr>
          <w:trHeight w:val="465"/>
        </w:trPr>
        <w:tc>
          <w:tcPr>
            <w:tcW w:w="2257" w:type="dxa"/>
            <w:shd w:val="clear" w:color="auto" w:fill="92CDDC"/>
          </w:tcPr>
          <w:p w14:paraId="7A8F5D23" w14:textId="77777777" w:rsidR="00405441" w:rsidRPr="00405441" w:rsidRDefault="00405441" w:rsidP="00405441">
            <w:pPr>
              <w:ind w:left="215"/>
              <w:rPr>
                <w:rFonts w:ascii="Times New Roman" w:eastAsia="Caladea" w:hAnsi="Times New Roman" w:cs="Caladea"/>
                <w:sz w:val="20"/>
              </w:rPr>
            </w:pPr>
            <w:r w:rsidRPr="00405441">
              <w:rPr>
                <w:rFonts w:ascii="Times New Roman" w:eastAsia="Caladea" w:hAnsi="Times New Roman" w:cs="Caladea"/>
                <w:sz w:val="20"/>
              </w:rPr>
              <w:t>İkaz</w:t>
            </w:r>
            <w:r w:rsidRPr="00405441">
              <w:rPr>
                <w:rFonts w:ascii="Times New Roman" w:eastAsia="Caladea" w:hAnsi="Times New Roman" w:cs="Caladea"/>
                <w:spacing w:val="-7"/>
                <w:sz w:val="20"/>
              </w:rPr>
              <w:t xml:space="preserve"> </w:t>
            </w:r>
            <w:r w:rsidRPr="00405441">
              <w:rPr>
                <w:rFonts w:ascii="Times New Roman" w:eastAsia="Caladea" w:hAnsi="Times New Roman" w:cs="Caladea"/>
                <w:sz w:val="20"/>
              </w:rPr>
              <w:t>alarm</w:t>
            </w:r>
            <w:r w:rsidRPr="00405441">
              <w:rPr>
                <w:rFonts w:ascii="Times New Roman" w:eastAsia="Caladea" w:hAnsi="Times New Roman" w:cs="Caladea"/>
                <w:spacing w:val="-6"/>
                <w:sz w:val="20"/>
              </w:rPr>
              <w:t xml:space="preserve"> </w:t>
            </w:r>
            <w:r w:rsidRPr="00405441">
              <w:rPr>
                <w:rFonts w:ascii="Times New Roman" w:eastAsia="Caladea" w:hAnsi="Times New Roman" w:cs="Caladea"/>
                <w:spacing w:val="-4"/>
                <w:sz w:val="20"/>
              </w:rPr>
              <w:t>zili</w:t>
            </w:r>
          </w:p>
        </w:tc>
        <w:tc>
          <w:tcPr>
            <w:tcW w:w="1685" w:type="dxa"/>
          </w:tcPr>
          <w:p w14:paraId="68F50E35" w14:textId="77777777" w:rsidR="00405441" w:rsidRPr="00405441" w:rsidRDefault="00405441" w:rsidP="00405441">
            <w:pPr>
              <w:ind w:left="18"/>
              <w:jc w:val="center"/>
              <w:rPr>
                <w:rFonts w:ascii="Times New Roman" w:eastAsia="Caladea" w:hAnsi="Caladea" w:cs="Caladea"/>
                <w:sz w:val="20"/>
              </w:rPr>
            </w:pPr>
            <w:r w:rsidRPr="00405441">
              <w:rPr>
                <w:rFonts w:ascii="Times New Roman" w:eastAsia="Caladea" w:hAnsi="Caladea" w:cs="Caladea"/>
                <w:spacing w:val="-5"/>
                <w:sz w:val="20"/>
              </w:rPr>
              <w:t>Var</w:t>
            </w:r>
          </w:p>
        </w:tc>
        <w:tc>
          <w:tcPr>
            <w:tcW w:w="1680" w:type="dxa"/>
          </w:tcPr>
          <w:p w14:paraId="1C2F0942" w14:textId="77777777" w:rsidR="00405441" w:rsidRPr="00405441" w:rsidRDefault="00405441" w:rsidP="00405441">
            <w:pPr>
              <w:ind w:left="25"/>
              <w:jc w:val="center"/>
              <w:rPr>
                <w:rFonts w:ascii="Times New Roman" w:eastAsia="Caladea" w:hAnsi="Caladea" w:cs="Caladea"/>
                <w:sz w:val="20"/>
              </w:rPr>
            </w:pPr>
            <w:r w:rsidRPr="00405441">
              <w:rPr>
                <w:rFonts w:ascii="Times New Roman" w:eastAsia="Caladea" w:hAnsi="Caladea" w:cs="Caladea"/>
                <w:spacing w:val="-5"/>
                <w:sz w:val="20"/>
              </w:rPr>
              <w:t>Var</w:t>
            </w:r>
          </w:p>
        </w:tc>
        <w:tc>
          <w:tcPr>
            <w:tcW w:w="3423" w:type="dxa"/>
          </w:tcPr>
          <w:p w14:paraId="5382E212" w14:textId="77777777" w:rsidR="00405441" w:rsidRPr="00405441" w:rsidRDefault="00405441" w:rsidP="00405441">
            <w:pPr>
              <w:ind w:left="12" w:right="588"/>
              <w:jc w:val="center"/>
              <w:rPr>
                <w:rFonts w:ascii="Times New Roman" w:eastAsia="Caladea" w:hAnsi="Caladea" w:cs="Caladea"/>
                <w:sz w:val="20"/>
              </w:rPr>
            </w:pPr>
            <w:r w:rsidRPr="00405441">
              <w:rPr>
                <w:rFonts w:ascii="Times New Roman" w:eastAsia="Caladea" w:hAnsi="Caladea" w:cs="Caladea"/>
                <w:spacing w:val="-5"/>
                <w:sz w:val="20"/>
              </w:rPr>
              <w:t>Var</w:t>
            </w:r>
          </w:p>
        </w:tc>
      </w:tr>
      <w:tr w:rsidR="00405441" w:rsidRPr="00405441" w14:paraId="2E111B29" w14:textId="77777777" w:rsidTr="00405441">
        <w:trPr>
          <w:trHeight w:val="465"/>
        </w:trPr>
        <w:tc>
          <w:tcPr>
            <w:tcW w:w="2257" w:type="dxa"/>
            <w:shd w:val="clear" w:color="auto" w:fill="92CDDC"/>
          </w:tcPr>
          <w:p w14:paraId="11824DC1" w14:textId="77777777" w:rsidR="00405441" w:rsidRPr="00405441" w:rsidRDefault="00405441" w:rsidP="00405441">
            <w:pPr>
              <w:ind w:left="110"/>
              <w:rPr>
                <w:rFonts w:ascii="Times New Roman" w:eastAsia="Caladea" w:hAnsi="Times New Roman" w:cs="Caladea"/>
                <w:sz w:val="20"/>
              </w:rPr>
            </w:pPr>
            <w:r w:rsidRPr="00405441">
              <w:rPr>
                <w:rFonts w:ascii="Times New Roman" w:eastAsia="Caladea" w:hAnsi="Times New Roman" w:cs="Caladea"/>
                <w:sz w:val="20"/>
              </w:rPr>
              <w:t>Sivil</w:t>
            </w:r>
            <w:r w:rsidRPr="00405441">
              <w:rPr>
                <w:rFonts w:ascii="Times New Roman" w:eastAsia="Caladea" w:hAnsi="Times New Roman" w:cs="Caladea"/>
                <w:spacing w:val="-6"/>
                <w:sz w:val="20"/>
              </w:rPr>
              <w:t xml:space="preserve"> </w:t>
            </w:r>
            <w:r w:rsidRPr="00405441">
              <w:rPr>
                <w:rFonts w:ascii="Times New Roman" w:eastAsia="Caladea" w:hAnsi="Times New Roman" w:cs="Caladea"/>
                <w:sz w:val="20"/>
              </w:rPr>
              <w:t>savunma</w:t>
            </w:r>
            <w:r w:rsidRPr="00405441">
              <w:rPr>
                <w:rFonts w:ascii="Times New Roman" w:eastAsia="Caladea" w:hAnsi="Times New Roman" w:cs="Caladea"/>
                <w:spacing w:val="-6"/>
                <w:sz w:val="20"/>
              </w:rPr>
              <w:t xml:space="preserve"> </w:t>
            </w:r>
            <w:r w:rsidRPr="00405441">
              <w:rPr>
                <w:rFonts w:ascii="Times New Roman" w:eastAsia="Caladea" w:hAnsi="Times New Roman" w:cs="Caladea"/>
                <w:spacing w:val="-2"/>
                <w:sz w:val="20"/>
              </w:rPr>
              <w:t>tatbikatı</w:t>
            </w:r>
          </w:p>
        </w:tc>
        <w:tc>
          <w:tcPr>
            <w:tcW w:w="1685" w:type="dxa"/>
          </w:tcPr>
          <w:p w14:paraId="4EEDA913" w14:textId="77777777" w:rsidR="00405441" w:rsidRPr="00405441" w:rsidRDefault="00405441" w:rsidP="00405441">
            <w:pPr>
              <w:ind w:left="542"/>
              <w:rPr>
                <w:rFonts w:ascii="Times New Roman" w:eastAsia="Caladea" w:hAnsi="Times New Roman" w:cs="Caladea"/>
                <w:sz w:val="20"/>
              </w:rPr>
            </w:pPr>
            <w:r w:rsidRPr="00405441">
              <w:rPr>
                <w:rFonts w:ascii="Times New Roman" w:eastAsia="Caladea" w:hAnsi="Times New Roman" w:cs="Caladea"/>
                <w:spacing w:val="-2"/>
                <w:sz w:val="20"/>
              </w:rPr>
              <w:t>Yapıldı</w:t>
            </w:r>
          </w:p>
        </w:tc>
        <w:tc>
          <w:tcPr>
            <w:tcW w:w="1680" w:type="dxa"/>
          </w:tcPr>
          <w:p w14:paraId="0E7C0E14" w14:textId="77777777" w:rsidR="00405441" w:rsidRPr="00405441" w:rsidRDefault="00405441" w:rsidP="00405441">
            <w:pPr>
              <w:ind w:left="542"/>
              <w:rPr>
                <w:rFonts w:ascii="Times New Roman" w:eastAsia="Caladea" w:hAnsi="Times New Roman" w:cs="Caladea"/>
                <w:sz w:val="20"/>
              </w:rPr>
            </w:pPr>
            <w:r w:rsidRPr="00405441">
              <w:rPr>
                <w:rFonts w:ascii="Times New Roman" w:eastAsia="Caladea" w:hAnsi="Times New Roman" w:cs="Caladea"/>
                <w:spacing w:val="-2"/>
                <w:sz w:val="20"/>
              </w:rPr>
              <w:t>Yapıldı</w:t>
            </w:r>
          </w:p>
        </w:tc>
        <w:tc>
          <w:tcPr>
            <w:tcW w:w="3423" w:type="dxa"/>
          </w:tcPr>
          <w:p w14:paraId="4834D661" w14:textId="0D1D6A24" w:rsidR="00405441" w:rsidRPr="00405441" w:rsidRDefault="00405441" w:rsidP="00405441">
            <w:pPr>
              <w:ind w:left="99" w:right="576"/>
              <w:rPr>
                <w:rFonts w:ascii="Times New Roman" w:eastAsia="Caladea" w:hAnsi="Times New Roman" w:cs="Caladea"/>
                <w:sz w:val="20"/>
              </w:rPr>
            </w:pPr>
            <w:r>
              <w:rPr>
                <w:rFonts w:ascii="Times New Roman" w:eastAsia="Caladea" w:hAnsi="Times New Roman" w:cs="Caladea"/>
                <w:spacing w:val="-2"/>
                <w:sz w:val="20"/>
              </w:rPr>
              <w:t xml:space="preserve">                     </w:t>
            </w:r>
            <w:r w:rsidRPr="00405441">
              <w:rPr>
                <w:rFonts w:ascii="Times New Roman" w:eastAsia="Caladea" w:hAnsi="Times New Roman" w:cs="Caladea"/>
                <w:spacing w:val="-2"/>
                <w:sz w:val="20"/>
              </w:rPr>
              <w:t>Yapıldı</w:t>
            </w:r>
          </w:p>
        </w:tc>
      </w:tr>
    </w:tbl>
    <w:p w14:paraId="68B50EC0" w14:textId="3ACA9C95" w:rsidR="00A2753B" w:rsidRDefault="00A2753B" w:rsidP="00CE5C87">
      <w:pPr>
        <w:pStyle w:val="Balk2"/>
        <w:ind w:hanging="1109"/>
      </w:pPr>
    </w:p>
    <w:p w14:paraId="09E5DE3E" w14:textId="2B0E377C" w:rsidR="00A2753B" w:rsidRDefault="00A2753B" w:rsidP="00CE5C87">
      <w:pPr>
        <w:pStyle w:val="Balk2"/>
        <w:ind w:hanging="1109"/>
      </w:pPr>
    </w:p>
    <w:p w14:paraId="5B7361F1" w14:textId="70CACB1A" w:rsidR="00A2753B" w:rsidRDefault="00A2753B" w:rsidP="00CE5C87">
      <w:pPr>
        <w:pStyle w:val="Balk2"/>
        <w:ind w:hanging="1109"/>
      </w:pPr>
    </w:p>
    <w:p w14:paraId="2EDE97FC" w14:textId="27D521C0" w:rsidR="00A2753B" w:rsidRDefault="00A2753B" w:rsidP="00CE5C87">
      <w:pPr>
        <w:pStyle w:val="Balk2"/>
        <w:ind w:hanging="1109"/>
      </w:pPr>
    </w:p>
    <w:p w14:paraId="367C7B9F" w14:textId="5F2FE2EC" w:rsidR="00A2753B" w:rsidRDefault="00A2753B" w:rsidP="00CE5C87">
      <w:pPr>
        <w:pStyle w:val="Balk2"/>
        <w:ind w:hanging="1109"/>
      </w:pPr>
    </w:p>
    <w:p w14:paraId="4B215180" w14:textId="6556C13B" w:rsidR="00A2753B" w:rsidRDefault="00A2753B" w:rsidP="00CE5C87">
      <w:pPr>
        <w:pStyle w:val="Balk2"/>
        <w:ind w:hanging="1109"/>
      </w:pPr>
    </w:p>
    <w:p w14:paraId="4C3FE19B" w14:textId="505B470E" w:rsidR="00A2753B" w:rsidRDefault="00A2753B" w:rsidP="00CE5C87">
      <w:pPr>
        <w:pStyle w:val="Balk2"/>
        <w:ind w:hanging="1109"/>
      </w:pPr>
    </w:p>
    <w:p w14:paraId="58C1B77B" w14:textId="14E20034" w:rsidR="00A2753B" w:rsidRDefault="00A2753B" w:rsidP="00CE5C87">
      <w:pPr>
        <w:pStyle w:val="Balk2"/>
        <w:ind w:hanging="1109"/>
      </w:pPr>
    </w:p>
    <w:p w14:paraId="3D2E87BC" w14:textId="273CED56" w:rsidR="00A2753B" w:rsidRDefault="00A2753B" w:rsidP="00CE5C87">
      <w:pPr>
        <w:pStyle w:val="Balk2"/>
        <w:ind w:hanging="1109"/>
      </w:pPr>
    </w:p>
    <w:p w14:paraId="6769BE40" w14:textId="447D824D" w:rsidR="00A2753B" w:rsidRDefault="00A2753B" w:rsidP="00CE5C87">
      <w:pPr>
        <w:pStyle w:val="Balk2"/>
        <w:ind w:hanging="1109"/>
      </w:pPr>
    </w:p>
    <w:p w14:paraId="1DFC8FE1" w14:textId="2331A0C4" w:rsidR="00A2753B" w:rsidRDefault="00A2753B" w:rsidP="00CE5C87">
      <w:pPr>
        <w:pStyle w:val="Balk2"/>
        <w:ind w:hanging="1109"/>
      </w:pPr>
    </w:p>
    <w:p w14:paraId="41F14B41" w14:textId="6A7DE2FC" w:rsidR="00A2753B" w:rsidRDefault="00A2753B" w:rsidP="00CE5C87">
      <w:pPr>
        <w:pStyle w:val="Balk2"/>
        <w:ind w:hanging="1109"/>
      </w:pPr>
    </w:p>
    <w:p w14:paraId="7A79D701" w14:textId="04587FD2" w:rsidR="00A2753B" w:rsidRDefault="00A2753B" w:rsidP="00CE5C87">
      <w:pPr>
        <w:pStyle w:val="Balk2"/>
        <w:ind w:hanging="1109"/>
      </w:pPr>
    </w:p>
    <w:p w14:paraId="522C5DF9" w14:textId="5CAE0AF9" w:rsidR="00A2753B" w:rsidRDefault="00A2753B" w:rsidP="00CE5C87">
      <w:pPr>
        <w:pStyle w:val="Balk2"/>
        <w:ind w:hanging="1109"/>
      </w:pPr>
    </w:p>
    <w:p w14:paraId="1BE7CC60" w14:textId="78B0D743" w:rsidR="00A2753B" w:rsidRDefault="00A2753B" w:rsidP="00CE5C87">
      <w:pPr>
        <w:pStyle w:val="Balk2"/>
        <w:ind w:hanging="1109"/>
      </w:pPr>
    </w:p>
    <w:p w14:paraId="333F2671" w14:textId="77777777" w:rsidR="00A2753B" w:rsidRDefault="00A2753B" w:rsidP="00CE5C87">
      <w:pPr>
        <w:pStyle w:val="Balk2"/>
        <w:ind w:hanging="1109"/>
      </w:pPr>
    </w:p>
    <w:p w14:paraId="1D95572F" w14:textId="0A22D47A" w:rsidR="00A2753B" w:rsidRDefault="00A2753B" w:rsidP="00CE5C87">
      <w:pPr>
        <w:pStyle w:val="Balk2"/>
        <w:ind w:hanging="1109"/>
      </w:pPr>
    </w:p>
    <w:p w14:paraId="753E0291" w14:textId="2A05A501" w:rsidR="00BC39F6" w:rsidRDefault="00BC39F6" w:rsidP="00CE5C87">
      <w:pPr>
        <w:pStyle w:val="Balk2"/>
        <w:ind w:hanging="1109"/>
      </w:pPr>
    </w:p>
    <w:p w14:paraId="3597F134" w14:textId="48FB7D26" w:rsidR="00BC39F6" w:rsidRDefault="00BC39F6" w:rsidP="00CE5C87">
      <w:pPr>
        <w:pStyle w:val="Balk2"/>
        <w:ind w:hanging="1109"/>
      </w:pPr>
    </w:p>
    <w:p w14:paraId="72FCFD08" w14:textId="61D71E9A" w:rsidR="00BC39F6" w:rsidRDefault="00BC39F6" w:rsidP="00CE5C87">
      <w:pPr>
        <w:pStyle w:val="Balk2"/>
        <w:ind w:hanging="1109"/>
      </w:pPr>
    </w:p>
    <w:p w14:paraId="14BDE000" w14:textId="234BC2AD" w:rsidR="00BC39F6" w:rsidRDefault="00BC39F6" w:rsidP="00CE5C87">
      <w:pPr>
        <w:pStyle w:val="Balk2"/>
        <w:ind w:hanging="1109"/>
      </w:pPr>
    </w:p>
    <w:p w14:paraId="2C783B4B" w14:textId="76C3C8B0" w:rsidR="00BC39F6" w:rsidRDefault="00BC39F6" w:rsidP="00CE5C87">
      <w:pPr>
        <w:pStyle w:val="Balk2"/>
        <w:ind w:hanging="1109"/>
      </w:pPr>
    </w:p>
    <w:p w14:paraId="4FF6F748" w14:textId="5C98E704" w:rsidR="00BC39F6" w:rsidRDefault="00BC39F6" w:rsidP="00CE5C87">
      <w:pPr>
        <w:pStyle w:val="Balk2"/>
        <w:ind w:hanging="1109"/>
      </w:pPr>
    </w:p>
    <w:p w14:paraId="70E37106" w14:textId="664778D1" w:rsidR="00BC39F6" w:rsidRDefault="00BC39F6" w:rsidP="00CE5C87">
      <w:pPr>
        <w:pStyle w:val="Balk2"/>
        <w:ind w:hanging="1109"/>
      </w:pPr>
    </w:p>
    <w:p w14:paraId="5EF2DCDD" w14:textId="2E4669D0" w:rsidR="00BC39F6" w:rsidRDefault="00BC39F6" w:rsidP="00CE5C87">
      <w:pPr>
        <w:pStyle w:val="Balk2"/>
        <w:ind w:hanging="1109"/>
      </w:pPr>
    </w:p>
    <w:p w14:paraId="5E562E5F" w14:textId="0F38C315" w:rsidR="00BC39F6" w:rsidRDefault="00BC39F6" w:rsidP="00CE5C87">
      <w:pPr>
        <w:pStyle w:val="Balk2"/>
        <w:ind w:hanging="1109"/>
      </w:pPr>
    </w:p>
    <w:p w14:paraId="0FA0BD85" w14:textId="0107F597" w:rsidR="00BC39F6" w:rsidRDefault="00BC39F6" w:rsidP="00CE5C87">
      <w:pPr>
        <w:pStyle w:val="Balk2"/>
        <w:ind w:hanging="1109"/>
      </w:pPr>
    </w:p>
    <w:p w14:paraId="2965582E" w14:textId="77777777" w:rsidR="00BC39F6" w:rsidRPr="00CE5C87" w:rsidRDefault="00BC39F6" w:rsidP="00CE5C87">
      <w:pPr>
        <w:pStyle w:val="Balk2"/>
        <w:ind w:hanging="1109"/>
      </w:pPr>
    </w:p>
    <w:p w14:paraId="4977B8E8" w14:textId="77777777" w:rsidR="00EF7C45" w:rsidRPr="00EF7C45" w:rsidRDefault="00EF7C45" w:rsidP="00EF7C45">
      <w:pPr>
        <w:spacing w:line="276" w:lineRule="auto"/>
        <w:rPr>
          <w:rFonts w:ascii="Times New Roman" w:hAnsi="Times New Roman" w:cs="Times New Roman"/>
          <w:sz w:val="24"/>
          <w:szCs w:val="24"/>
        </w:rPr>
      </w:pPr>
    </w:p>
    <w:p w14:paraId="58F2391D" w14:textId="208792C0" w:rsidR="004944CC" w:rsidRPr="00CE5C87" w:rsidRDefault="00CE5C87" w:rsidP="00CE5C87">
      <w:pPr>
        <w:pStyle w:val="Balk2"/>
        <w:ind w:hanging="1109"/>
        <w:rPr>
          <w:sz w:val="28"/>
          <w:szCs w:val="28"/>
        </w:rPr>
      </w:pPr>
      <w:bookmarkStart w:id="18" w:name="_Toc166065152"/>
      <w:r w:rsidRPr="00CE5C87">
        <w:lastRenderedPageBreak/>
        <w:t xml:space="preserve">2.8 </w:t>
      </w:r>
      <w:r w:rsidR="004944CC" w:rsidRPr="00CE5C87">
        <w:t>Çevre Analizi (PESTLE)</w:t>
      </w:r>
      <w:bookmarkEnd w:id="18"/>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6A9C7ED6" w:rsidR="004944CC" w:rsidRPr="007B2165" w:rsidRDefault="00DC19FC"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22.</w:t>
      </w:r>
      <w:r w:rsidR="00FB0758">
        <w:rPr>
          <w:rFonts w:ascii="Times New Roman" w:hAnsi="Times New Roman" w:cs="Times New Roman"/>
          <w:b/>
          <w:bCs/>
          <w:i/>
          <w:iCs/>
          <w:sz w:val="24"/>
          <w:szCs w:val="24"/>
        </w:rPr>
        <w:t xml:space="preserve"> </w:t>
      </w:r>
      <w:r w:rsidR="004944CC" w:rsidRPr="007B2165">
        <w:rPr>
          <w:rFonts w:ascii="Times New Roman" w:hAnsi="Times New Roman" w:cs="Times New Roman"/>
          <w:i/>
          <w:iCs/>
          <w:sz w:val="24"/>
          <w:szCs w:val="24"/>
        </w:rPr>
        <w:t>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2E7CD897" w:rsidR="004944CC" w:rsidRDefault="004944CC" w:rsidP="00BC39F6">
            <w:pPr>
              <w:pStyle w:val="ListeParagraf"/>
              <w:numPr>
                <w:ilvl w:val="0"/>
                <w:numId w:val="25"/>
              </w:numPr>
              <w:spacing w:before="0"/>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68DD807" w14:textId="60428302" w:rsidR="00BC39F6" w:rsidRPr="00BC39F6" w:rsidRDefault="00BC39F6" w:rsidP="00BC39F6">
            <w:pPr>
              <w:pStyle w:val="TableParagraph"/>
              <w:numPr>
                <w:ilvl w:val="0"/>
                <w:numId w:val="25"/>
              </w:numPr>
              <w:ind w:right="60"/>
              <w:rPr>
                <w:rFonts w:ascii="Times New Roman" w:hAnsi="Times New Roman"/>
              </w:rPr>
            </w:pPr>
            <w:r>
              <w:rPr>
                <w:rFonts w:ascii="Times New Roman" w:hAnsi="Times New Roman"/>
              </w:rPr>
              <w:t>Milli Eğitim Bakanlığı ve İl ve İlçe Milli Eğitim Müdürlüğü</w:t>
            </w:r>
            <w:r>
              <w:rPr>
                <w:rFonts w:ascii="Times New Roman" w:hAnsi="Times New Roman"/>
                <w:spacing w:val="-7"/>
              </w:rPr>
              <w:t xml:space="preserve"> </w:t>
            </w:r>
            <w:r>
              <w:rPr>
                <w:rFonts w:ascii="Times New Roman" w:hAnsi="Times New Roman"/>
              </w:rPr>
              <w:t>2024-2028</w:t>
            </w:r>
            <w:r>
              <w:rPr>
                <w:rFonts w:ascii="Times New Roman" w:hAnsi="Times New Roman"/>
                <w:spacing w:val="-12"/>
              </w:rPr>
              <w:t xml:space="preserve"> </w:t>
            </w:r>
            <w:r>
              <w:rPr>
                <w:rFonts w:ascii="Times New Roman" w:hAnsi="Times New Roman"/>
              </w:rPr>
              <w:t>Stratejik</w:t>
            </w:r>
            <w:r>
              <w:rPr>
                <w:rFonts w:ascii="Times New Roman" w:hAnsi="Times New Roman"/>
                <w:spacing w:val="-12"/>
              </w:rPr>
              <w:t xml:space="preserve"> </w:t>
            </w:r>
            <w:r>
              <w:rPr>
                <w:rFonts w:ascii="Times New Roman" w:hAnsi="Times New Roman"/>
              </w:rPr>
              <w:t>Planlarının</w:t>
            </w:r>
            <w:r>
              <w:rPr>
                <w:rFonts w:ascii="Times New Roman" w:hAnsi="Times New Roman"/>
                <w:spacing w:val="-12"/>
              </w:rPr>
              <w:t xml:space="preserve"> </w:t>
            </w:r>
            <w:r>
              <w:rPr>
                <w:rFonts w:ascii="Times New Roman" w:hAnsi="Times New Roman"/>
              </w:rPr>
              <w:t>incelenmesi</w:t>
            </w:r>
          </w:p>
          <w:p w14:paraId="022A54D5" w14:textId="77777777" w:rsidR="004944CC" w:rsidRPr="004944CC" w:rsidRDefault="004944CC" w:rsidP="00BC39F6">
            <w:pPr>
              <w:pStyle w:val="ListeParagraf"/>
              <w:numPr>
                <w:ilvl w:val="0"/>
                <w:numId w:val="25"/>
              </w:numPr>
              <w:spacing w:before="0"/>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BC39F6">
            <w:pPr>
              <w:pStyle w:val="ListeParagraf"/>
              <w:numPr>
                <w:ilvl w:val="0"/>
                <w:numId w:val="25"/>
              </w:numPr>
              <w:spacing w:before="0"/>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BC39F6">
            <w:pPr>
              <w:pStyle w:val="ListeParagraf"/>
              <w:numPr>
                <w:ilvl w:val="0"/>
                <w:numId w:val="25"/>
              </w:numPr>
              <w:spacing w:before="0"/>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667FF437" w14:textId="21413499" w:rsidR="00BC39F6" w:rsidRPr="00BC39F6" w:rsidRDefault="004944CC" w:rsidP="00BC39F6">
            <w:pPr>
              <w:pStyle w:val="ListeParagraf"/>
              <w:numPr>
                <w:ilvl w:val="0"/>
                <w:numId w:val="25"/>
              </w:numPr>
              <w:spacing w:before="0"/>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p w14:paraId="55C8CF4D" w14:textId="79872A43" w:rsidR="00BC39F6" w:rsidRDefault="00BC39F6" w:rsidP="00BC39F6">
            <w:pPr>
              <w:pStyle w:val="TableParagraph"/>
              <w:numPr>
                <w:ilvl w:val="0"/>
                <w:numId w:val="25"/>
              </w:numPr>
              <w:rPr>
                <w:rFonts w:ascii="Times New Roman" w:hAnsi="Times New Roman"/>
              </w:rPr>
            </w:pPr>
            <w:r>
              <w:rPr>
                <w:rFonts w:ascii="Times New Roman" w:hAnsi="Times New Roman"/>
              </w:rPr>
              <w:t>Okulumuzun bulunduğu çevrenin, eğitime-öğretime erişebilirlik</w:t>
            </w:r>
            <w:r>
              <w:rPr>
                <w:rFonts w:ascii="Times New Roman" w:hAnsi="Times New Roman"/>
                <w:spacing w:val="-8"/>
              </w:rPr>
              <w:t xml:space="preserve"> </w:t>
            </w:r>
            <w:r>
              <w:rPr>
                <w:rFonts w:ascii="Times New Roman" w:hAnsi="Times New Roman"/>
              </w:rPr>
              <w:t>hakkında</w:t>
            </w:r>
            <w:r>
              <w:rPr>
                <w:rFonts w:ascii="Times New Roman" w:hAnsi="Times New Roman"/>
                <w:spacing w:val="-10"/>
              </w:rPr>
              <w:t xml:space="preserve"> </w:t>
            </w:r>
            <w:r>
              <w:rPr>
                <w:rFonts w:ascii="Times New Roman" w:hAnsi="Times New Roman"/>
              </w:rPr>
              <w:t>zorunlu</w:t>
            </w:r>
            <w:r>
              <w:rPr>
                <w:rFonts w:ascii="Times New Roman" w:hAnsi="Times New Roman"/>
                <w:spacing w:val="-8"/>
              </w:rPr>
              <w:t xml:space="preserve"> </w:t>
            </w:r>
            <w:r>
              <w:rPr>
                <w:rFonts w:ascii="Times New Roman" w:hAnsi="Times New Roman"/>
              </w:rPr>
              <w:t>eğitimi</w:t>
            </w:r>
            <w:r>
              <w:rPr>
                <w:rFonts w:ascii="Times New Roman" w:hAnsi="Times New Roman"/>
                <w:spacing w:val="-7"/>
              </w:rPr>
              <w:t xml:space="preserve"> </w:t>
            </w:r>
            <w:r>
              <w:rPr>
                <w:rFonts w:ascii="Times New Roman" w:hAnsi="Times New Roman"/>
              </w:rPr>
              <w:t>aşan</w:t>
            </w:r>
            <w:r>
              <w:rPr>
                <w:rFonts w:ascii="Times New Roman" w:hAnsi="Times New Roman"/>
                <w:spacing w:val="-8"/>
              </w:rPr>
              <w:t xml:space="preserve"> </w:t>
            </w:r>
            <w:r>
              <w:rPr>
                <w:rFonts w:ascii="Times New Roman" w:hAnsi="Times New Roman"/>
              </w:rPr>
              <w:t>beklentileri</w:t>
            </w:r>
          </w:p>
          <w:p w14:paraId="05355E3F" w14:textId="77D22DDE" w:rsidR="00BC39F6" w:rsidRPr="004944CC" w:rsidRDefault="00BC39F6" w:rsidP="00BC39F6">
            <w:pPr>
              <w:pStyle w:val="ListeParagraf"/>
              <w:spacing w:before="0"/>
              <w:ind w:left="411" w:firstLine="0"/>
              <w:rPr>
                <w:rFonts w:ascii="Times New Roman" w:hAnsi="Times New Roman" w:cs="Times New Roman"/>
                <w:sz w:val="24"/>
                <w:szCs w:val="24"/>
              </w:rPr>
            </w:pP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014EC02F"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4CB00063" w:rsidR="004944CC" w:rsidRPr="004944CC" w:rsidRDefault="004944CC" w:rsidP="00BC39F6">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w:t>
            </w:r>
            <w:r w:rsidR="00BC39F6">
              <w:rPr>
                <w:rFonts w:ascii="Times New Roman" w:hAnsi="Times New Roman" w:cs="Times New Roman"/>
                <w:spacing w:val="-4"/>
                <w:sz w:val="24"/>
                <w:szCs w:val="24"/>
              </w:rPr>
              <w:t>ulunma)</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77C27BD1" w14:textId="19D87CAA" w:rsidR="004944CC" w:rsidRPr="004944CC" w:rsidRDefault="004944CC" w:rsidP="003368F5">
      <w:pPr>
        <w:spacing w:before="1"/>
        <w:rPr>
          <w:rFonts w:ascii="Times New Roman" w:hAnsi="Times New Roman" w:cs="Times New Roman"/>
          <w:color w:val="FF0000"/>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9" w:name="_Toc166065153"/>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0A656729" w14:textId="1F65B45A" w:rsidR="007A6A76" w:rsidRPr="007A6A76" w:rsidRDefault="007A6A76" w:rsidP="00AC1B77">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w:t>
      </w:r>
      <w:r w:rsidR="00AC1B77">
        <w:rPr>
          <w:rFonts w:ascii="Times New Roman" w:hAnsi="Times New Roman" w:cs="Times New Roman"/>
          <w:sz w:val="24"/>
          <w:szCs w:val="24"/>
        </w:rPr>
        <w:t>ar ve tehditler belirlenmiştir.</w:t>
      </w:r>
    </w:p>
    <w:p w14:paraId="6F334A69" w14:textId="5517B587" w:rsidR="007A6A76" w:rsidRPr="007A6A76" w:rsidRDefault="00DC19FC"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23.</w:t>
      </w:r>
      <w:r w:rsidR="00FB0758">
        <w:rPr>
          <w:rFonts w:ascii="Times New Roman" w:hAnsi="Times New Roman" w:cs="Times New Roman"/>
          <w:b/>
          <w:bCs/>
          <w:i/>
          <w:iCs/>
          <w:sz w:val="24"/>
          <w:szCs w:val="24"/>
        </w:rPr>
        <w:t xml:space="preserve"> </w:t>
      </w:r>
      <w:r w:rsidR="007A6A76" w:rsidRPr="007A6A76">
        <w:rPr>
          <w:rFonts w:ascii="Times New Roman" w:hAnsi="Times New Roman" w:cs="Times New Roman"/>
          <w:i/>
          <w:iCs/>
          <w:sz w:val="24"/>
          <w:szCs w:val="24"/>
        </w:rPr>
        <w:t>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494561">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955671">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494561">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494561" w:rsidRPr="007A6A76" w14:paraId="7D468C09" w14:textId="77777777" w:rsidTr="00494561">
        <w:trPr>
          <w:trHeight w:val="454"/>
          <w:jc w:val="center"/>
        </w:trPr>
        <w:tc>
          <w:tcPr>
            <w:tcW w:w="4808" w:type="dxa"/>
            <w:shd w:val="clear" w:color="auto" w:fill="auto"/>
          </w:tcPr>
          <w:p w14:paraId="148B5B0B" w14:textId="74E0A150" w:rsidR="00494561" w:rsidRPr="00494561" w:rsidRDefault="00494561" w:rsidP="00471E5E">
            <w:pPr>
              <w:pStyle w:val="ListeParagraf"/>
              <w:numPr>
                <w:ilvl w:val="0"/>
                <w:numId w:val="29"/>
              </w:numPr>
              <w:tabs>
                <w:tab w:val="left" w:pos="355"/>
              </w:tabs>
              <w:autoSpaceDE/>
              <w:autoSpaceDN/>
              <w:spacing w:line="274" w:lineRule="exact"/>
            </w:pPr>
            <w:r w:rsidRPr="00494561">
              <w:rPr>
                <w:szCs w:val="24"/>
              </w:rPr>
              <w:t xml:space="preserve">Sınıf mevcutlarının az olması, </w:t>
            </w:r>
          </w:p>
        </w:tc>
        <w:tc>
          <w:tcPr>
            <w:tcW w:w="4944" w:type="dxa"/>
            <w:vAlign w:val="center"/>
          </w:tcPr>
          <w:p w14:paraId="7E097C6A" w14:textId="77777777" w:rsidR="00471E5E" w:rsidRPr="00D42DB9" w:rsidRDefault="00471E5E" w:rsidP="006B25F8">
            <w:pPr>
              <w:numPr>
                <w:ilvl w:val="0"/>
                <w:numId w:val="31"/>
              </w:numPr>
              <w:tabs>
                <w:tab w:val="left" w:pos="464"/>
              </w:tabs>
              <w:autoSpaceDE/>
              <w:autoSpaceDN/>
              <w:spacing w:line="317" w:lineRule="exact"/>
            </w:pPr>
            <w:r w:rsidRPr="00D42DB9">
              <w:rPr>
                <w:rStyle w:val="Gvdemetni2Kaln"/>
                <w:rFonts w:eastAsia="Georgia"/>
                <w:b w:val="0"/>
              </w:rPr>
              <w:t>Başarılı öğrencilerinin, başka okullara gitmesi,</w:t>
            </w:r>
          </w:p>
          <w:p w14:paraId="4130840C" w14:textId="77777777" w:rsidR="00494561" w:rsidRPr="007A6A76" w:rsidRDefault="00494561" w:rsidP="00494561">
            <w:pPr>
              <w:pStyle w:val="TableParagraph"/>
              <w:rPr>
                <w:rFonts w:ascii="Times New Roman" w:hAnsi="Times New Roman" w:cs="Times New Roman"/>
                <w:sz w:val="24"/>
                <w:szCs w:val="24"/>
              </w:rPr>
            </w:pPr>
          </w:p>
        </w:tc>
      </w:tr>
      <w:tr w:rsidR="00494561" w:rsidRPr="007A6A76" w14:paraId="7DBAC024" w14:textId="77777777" w:rsidTr="00494561">
        <w:trPr>
          <w:trHeight w:val="454"/>
          <w:jc w:val="center"/>
        </w:trPr>
        <w:tc>
          <w:tcPr>
            <w:tcW w:w="4808" w:type="dxa"/>
            <w:vAlign w:val="center"/>
          </w:tcPr>
          <w:p w14:paraId="167720A5" w14:textId="12AD2E08" w:rsidR="00494561" w:rsidRPr="007A6A76" w:rsidRDefault="00494561" w:rsidP="00471E5E">
            <w:pPr>
              <w:pStyle w:val="TableParagraph"/>
              <w:numPr>
                <w:ilvl w:val="0"/>
                <w:numId w:val="29"/>
              </w:numPr>
              <w:rPr>
                <w:rFonts w:ascii="Times New Roman" w:hAnsi="Times New Roman" w:cs="Times New Roman"/>
                <w:sz w:val="24"/>
                <w:szCs w:val="24"/>
              </w:rPr>
            </w:pPr>
            <w:r w:rsidRPr="00494561">
              <w:rPr>
                <w:rStyle w:val="Gvdemetni2Kaln"/>
                <w:rFonts w:eastAsia="Georgia"/>
                <w:b w:val="0"/>
              </w:rPr>
              <w:t>Sosyal-Kültürel Faaliyetlere önem verilmesi,</w:t>
            </w:r>
          </w:p>
        </w:tc>
        <w:tc>
          <w:tcPr>
            <w:tcW w:w="4944" w:type="dxa"/>
            <w:vAlign w:val="center"/>
          </w:tcPr>
          <w:p w14:paraId="5A6E5C70" w14:textId="77777777" w:rsidR="00471E5E" w:rsidRPr="00D42DB9" w:rsidRDefault="00471E5E" w:rsidP="006B25F8">
            <w:pPr>
              <w:numPr>
                <w:ilvl w:val="0"/>
                <w:numId w:val="31"/>
              </w:numPr>
              <w:tabs>
                <w:tab w:val="left" w:pos="474"/>
              </w:tabs>
              <w:autoSpaceDE/>
              <w:autoSpaceDN/>
              <w:spacing w:line="317" w:lineRule="exact"/>
            </w:pPr>
            <w:r w:rsidRPr="00D42DB9">
              <w:rPr>
                <w:rStyle w:val="Gvdemetni2Kaln"/>
                <w:rFonts w:eastAsia="Georgia"/>
                <w:b w:val="0"/>
              </w:rPr>
              <w:t>Öğrenci profilinin sosyo-ekonomik yönden zayıf ailelerden oluşması,</w:t>
            </w:r>
          </w:p>
          <w:p w14:paraId="732C18A7" w14:textId="02546EF9" w:rsidR="00494561" w:rsidRPr="007A6A76" w:rsidRDefault="00494561" w:rsidP="00471E5E">
            <w:pPr>
              <w:tabs>
                <w:tab w:val="left" w:pos="474"/>
              </w:tabs>
              <w:autoSpaceDE/>
              <w:autoSpaceDN/>
              <w:spacing w:line="317" w:lineRule="exact"/>
              <w:ind w:left="200"/>
              <w:rPr>
                <w:rFonts w:ascii="Times New Roman" w:hAnsi="Times New Roman" w:cs="Times New Roman"/>
                <w:sz w:val="24"/>
                <w:szCs w:val="24"/>
              </w:rPr>
            </w:pPr>
          </w:p>
        </w:tc>
      </w:tr>
      <w:tr w:rsidR="00494561" w:rsidRPr="007A6A76" w14:paraId="2DD26147" w14:textId="77777777" w:rsidTr="00494561">
        <w:trPr>
          <w:trHeight w:val="454"/>
          <w:jc w:val="center"/>
        </w:trPr>
        <w:tc>
          <w:tcPr>
            <w:tcW w:w="4808" w:type="dxa"/>
            <w:vAlign w:val="center"/>
          </w:tcPr>
          <w:p w14:paraId="006A207D" w14:textId="60BE6C84" w:rsidR="00494561" w:rsidRPr="00494561" w:rsidRDefault="00494561" w:rsidP="00471E5E">
            <w:pPr>
              <w:pStyle w:val="ListeParagraf"/>
              <w:numPr>
                <w:ilvl w:val="0"/>
                <w:numId w:val="29"/>
              </w:numPr>
              <w:tabs>
                <w:tab w:val="left" w:pos="355"/>
              </w:tabs>
              <w:autoSpaceDE/>
              <w:autoSpaceDN/>
              <w:spacing w:line="274" w:lineRule="exact"/>
              <w:rPr>
                <w:b/>
              </w:rPr>
            </w:pPr>
            <w:r w:rsidRPr="00494561">
              <w:rPr>
                <w:rStyle w:val="Gvdemetni2Kaln"/>
                <w:rFonts w:eastAsia="Georgia"/>
                <w:b w:val="0"/>
              </w:rPr>
              <w:t>Disiplin olaylarının yok denecek kadar az olması,</w:t>
            </w:r>
          </w:p>
        </w:tc>
        <w:tc>
          <w:tcPr>
            <w:tcW w:w="4944" w:type="dxa"/>
            <w:vAlign w:val="center"/>
          </w:tcPr>
          <w:p w14:paraId="475C8113" w14:textId="23519213" w:rsidR="00471E5E" w:rsidRPr="00D42DB9" w:rsidRDefault="00471E5E" w:rsidP="006B25F8">
            <w:pPr>
              <w:numPr>
                <w:ilvl w:val="0"/>
                <w:numId w:val="31"/>
              </w:numPr>
              <w:tabs>
                <w:tab w:val="left" w:pos="474"/>
              </w:tabs>
              <w:autoSpaceDE/>
              <w:autoSpaceDN/>
              <w:spacing w:line="317" w:lineRule="exact"/>
            </w:pPr>
            <w:r w:rsidRPr="00D42DB9">
              <w:rPr>
                <w:rStyle w:val="Gvdemetni2Kaln"/>
                <w:rFonts w:eastAsia="Georgia"/>
                <w:b w:val="0"/>
              </w:rPr>
              <w:t>Velilerin okula yeterince sahip çıkmaması,</w:t>
            </w:r>
          </w:p>
          <w:p w14:paraId="026D152F" w14:textId="77777777" w:rsidR="00494561" w:rsidRPr="007A6A76" w:rsidRDefault="00494561" w:rsidP="00494561">
            <w:pPr>
              <w:pStyle w:val="TableParagraph"/>
              <w:rPr>
                <w:rFonts w:ascii="Times New Roman" w:hAnsi="Times New Roman" w:cs="Times New Roman"/>
                <w:sz w:val="24"/>
                <w:szCs w:val="24"/>
              </w:rPr>
            </w:pPr>
          </w:p>
        </w:tc>
      </w:tr>
      <w:tr w:rsidR="00494561" w:rsidRPr="007A6A76" w14:paraId="5AC77C0C" w14:textId="77777777" w:rsidTr="00494561">
        <w:trPr>
          <w:trHeight w:val="454"/>
          <w:jc w:val="center"/>
        </w:trPr>
        <w:tc>
          <w:tcPr>
            <w:tcW w:w="4808" w:type="dxa"/>
            <w:vAlign w:val="center"/>
          </w:tcPr>
          <w:p w14:paraId="7AEA9E6A" w14:textId="221C0B55" w:rsidR="00494561" w:rsidRPr="00494561" w:rsidRDefault="00494561" w:rsidP="00471E5E">
            <w:pPr>
              <w:pStyle w:val="ListeParagraf"/>
              <w:numPr>
                <w:ilvl w:val="0"/>
                <w:numId w:val="29"/>
              </w:numPr>
              <w:tabs>
                <w:tab w:val="left" w:pos="355"/>
              </w:tabs>
              <w:autoSpaceDE/>
              <w:autoSpaceDN/>
              <w:spacing w:line="274" w:lineRule="exact"/>
              <w:rPr>
                <w:b/>
              </w:rPr>
            </w:pPr>
            <w:r w:rsidRPr="00494561">
              <w:rPr>
                <w:rStyle w:val="Gvdemetni2Kaln"/>
                <w:rFonts w:eastAsia="Georgia"/>
                <w:b w:val="0"/>
              </w:rPr>
              <w:t>Sosyal faaliyetleri sergilemek için uygun çok amaçlı salonun bulunması,</w:t>
            </w:r>
          </w:p>
        </w:tc>
        <w:tc>
          <w:tcPr>
            <w:tcW w:w="4944" w:type="dxa"/>
            <w:vAlign w:val="center"/>
          </w:tcPr>
          <w:p w14:paraId="426691A4" w14:textId="77777777" w:rsidR="00471E5E" w:rsidRPr="00D42DB9" w:rsidRDefault="00471E5E" w:rsidP="006B25F8">
            <w:pPr>
              <w:numPr>
                <w:ilvl w:val="0"/>
                <w:numId w:val="31"/>
              </w:numPr>
              <w:tabs>
                <w:tab w:val="left" w:pos="264"/>
              </w:tabs>
              <w:autoSpaceDE/>
              <w:autoSpaceDN/>
              <w:spacing w:line="317" w:lineRule="exact"/>
              <w:jc w:val="both"/>
              <w:rPr>
                <w:rStyle w:val="Gvdemetni2Kaln"/>
                <w:rFonts w:ascii="Book Antiqua" w:eastAsia="Georgia" w:hAnsi="Book Antiqua"/>
                <w:bCs w:val="0"/>
                <w:sz w:val="24"/>
                <w:szCs w:val="21"/>
              </w:rPr>
            </w:pPr>
            <w:r w:rsidRPr="00D42DB9">
              <w:rPr>
                <w:rStyle w:val="Gvdemetni2Kaln"/>
                <w:rFonts w:eastAsia="Georgia"/>
                <w:b w:val="0"/>
              </w:rPr>
              <w:t>Kendine ait kantinin olmayışı,</w:t>
            </w:r>
          </w:p>
          <w:p w14:paraId="15CC5437" w14:textId="77777777" w:rsidR="00494561" w:rsidRPr="007A6A76" w:rsidRDefault="00494561" w:rsidP="00494561">
            <w:pPr>
              <w:pStyle w:val="TableParagraph"/>
              <w:rPr>
                <w:rFonts w:ascii="Times New Roman" w:hAnsi="Times New Roman" w:cs="Times New Roman"/>
                <w:sz w:val="24"/>
                <w:szCs w:val="24"/>
              </w:rPr>
            </w:pPr>
          </w:p>
        </w:tc>
      </w:tr>
      <w:tr w:rsidR="00494561" w:rsidRPr="007A6A76" w14:paraId="5D8080BA" w14:textId="77777777" w:rsidTr="00494561">
        <w:trPr>
          <w:trHeight w:val="454"/>
          <w:jc w:val="center"/>
        </w:trPr>
        <w:tc>
          <w:tcPr>
            <w:tcW w:w="4808" w:type="dxa"/>
            <w:vAlign w:val="center"/>
          </w:tcPr>
          <w:p w14:paraId="31EECFCC" w14:textId="57A6097F" w:rsidR="00494561" w:rsidRPr="00494561" w:rsidRDefault="00494561" w:rsidP="00471E5E">
            <w:pPr>
              <w:pStyle w:val="ListeParagraf"/>
              <w:numPr>
                <w:ilvl w:val="0"/>
                <w:numId w:val="29"/>
              </w:numPr>
              <w:tabs>
                <w:tab w:val="left" w:pos="355"/>
              </w:tabs>
              <w:autoSpaceDE/>
              <w:autoSpaceDN/>
              <w:spacing w:line="274" w:lineRule="exact"/>
              <w:rPr>
                <w:b/>
              </w:rPr>
            </w:pPr>
            <w:r w:rsidRPr="00494561">
              <w:rPr>
                <w:rStyle w:val="Gvdemetni2Kaln"/>
                <w:rFonts w:eastAsia="Georgia"/>
                <w:b w:val="0"/>
              </w:rPr>
              <w:t>Öğrencilerin sosyal faaliyetlere istekli olmaları,</w:t>
            </w:r>
          </w:p>
        </w:tc>
        <w:tc>
          <w:tcPr>
            <w:tcW w:w="4944" w:type="dxa"/>
            <w:vAlign w:val="center"/>
          </w:tcPr>
          <w:p w14:paraId="31A68D1E" w14:textId="4478CE93" w:rsidR="00494561" w:rsidRPr="007A6A76" w:rsidRDefault="006B25F8" w:rsidP="006B25F8">
            <w:pPr>
              <w:pStyle w:val="TableParagraph"/>
              <w:numPr>
                <w:ilvl w:val="0"/>
                <w:numId w:val="31"/>
              </w:numPr>
              <w:rPr>
                <w:rFonts w:ascii="Times New Roman" w:hAnsi="Times New Roman" w:cs="Times New Roman"/>
                <w:sz w:val="24"/>
                <w:szCs w:val="24"/>
              </w:rPr>
            </w:pPr>
            <w:r>
              <w:rPr>
                <w:rStyle w:val="Gvdemetni2Kaln"/>
                <w:rFonts w:eastAsia="Georgia"/>
                <w:b w:val="0"/>
              </w:rPr>
              <w:t>İlkokul ile aynı bahçenin kullanılması.</w:t>
            </w:r>
          </w:p>
        </w:tc>
      </w:tr>
      <w:tr w:rsidR="00494561" w:rsidRPr="007A6A76" w14:paraId="29A79E44" w14:textId="77777777" w:rsidTr="00494561">
        <w:trPr>
          <w:trHeight w:val="454"/>
          <w:jc w:val="center"/>
        </w:trPr>
        <w:tc>
          <w:tcPr>
            <w:tcW w:w="4808" w:type="dxa"/>
            <w:vAlign w:val="center"/>
          </w:tcPr>
          <w:p w14:paraId="25D74EB1" w14:textId="4BDC0B6B" w:rsidR="00494561" w:rsidRPr="007A6A76" w:rsidRDefault="00471E5E" w:rsidP="00471E5E">
            <w:pPr>
              <w:pStyle w:val="TableParagraph"/>
              <w:numPr>
                <w:ilvl w:val="0"/>
                <w:numId w:val="29"/>
              </w:numPr>
              <w:rPr>
                <w:rFonts w:ascii="Times New Roman" w:hAnsi="Times New Roman" w:cs="Times New Roman"/>
                <w:sz w:val="24"/>
                <w:szCs w:val="24"/>
              </w:rPr>
            </w:pPr>
            <w:r w:rsidRPr="004216A9">
              <w:rPr>
                <w:szCs w:val="24"/>
              </w:rPr>
              <w:t>Genç ve dinamik bir eğitim kadrosuna sahip olması,</w:t>
            </w:r>
          </w:p>
        </w:tc>
        <w:tc>
          <w:tcPr>
            <w:tcW w:w="4944" w:type="dxa"/>
            <w:vAlign w:val="center"/>
          </w:tcPr>
          <w:p w14:paraId="4FF29E16" w14:textId="7157E44E" w:rsidR="00494561" w:rsidRPr="006B25F8" w:rsidRDefault="006B25F8" w:rsidP="006B25F8">
            <w:pPr>
              <w:pStyle w:val="ListeParagraf"/>
              <w:numPr>
                <w:ilvl w:val="0"/>
                <w:numId w:val="31"/>
              </w:numPr>
              <w:jc w:val="both"/>
              <w:rPr>
                <w:szCs w:val="24"/>
              </w:rPr>
            </w:pPr>
            <w:r w:rsidRPr="006B25F8">
              <w:rPr>
                <w:szCs w:val="24"/>
              </w:rPr>
              <w:t>Fotokopi makinesi olmasına rağmen toner ve kağıt ihtiyacının karşılanmasında zorlanılması</w:t>
            </w:r>
          </w:p>
        </w:tc>
      </w:tr>
      <w:tr w:rsidR="00494561" w:rsidRPr="007A6A76" w14:paraId="739570A3" w14:textId="77777777" w:rsidTr="00494561">
        <w:trPr>
          <w:trHeight w:val="454"/>
          <w:jc w:val="center"/>
        </w:trPr>
        <w:tc>
          <w:tcPr>
            <w:tcW w:w="4808" w:type="dxa"/>
            <w:vAlign w:val="center"/>
          </w:tcPr>
          <w:p w14:paraId="1E6F5C3D" w14:textId="0738DFFA" w:rsidR="00494561" w:rsidRPr="007A6A76" w:rsidRDefault="00471E5E" w:rsidP="00471E5E">
            <w:pPr>
              <w:pStyle w:val="TableParagraph"/>
              <w:numPr>
                <w:ilvl w:val="0"/>
                <w:numId w:val="29"/>
              </w:numPr>
              <w:rPr>
                <w:rFonts w:ascii="Times New Roman" w:hAnsi="Times New Roman" w:cs="Times New Roman"/>
                <w:sz w:val="24"/>
                <w:szCs w:val="24"/>
              </w:rPr>
            </w:pPr>
            <w:r>
              <w:rPr>
                <w:szCs w:val="24"/>
              </w:rPr>
              <w:t>Velilerin okul çevresinde yaşaması.</w:t>
            </w:r>
          </w:p>
        </w:tc>
        <w:tc>
          <w:tcPr>
            <w:tcW w:w="4944" w:type="dxa"/>
            <w:vAlign w:val="center"/>
          </w:tcPr>
          <w:p w14:paraId="3734C5DF" w14:textId="77777777" w:rsidR="006B25F8" w:rsidRPr="00BC060D" w:rsidRDefault="006B25F8" w:rsidP="006B25F8">
            <w:pPr>
              <w:numPr>
                <w:ilvl w:val="0"/>
                <w:numId w:val="31"/>
              </w:numPr>
              <w:tabs>
                <w:tab w:val="left" w:pos="474"/>
              </w:tabs>
              <w:autoSpaceDE/>
              <w:autoSpaceDN/>
              <w:spacing w:line="317" w:lineRule="exact"/>
              <w:rPr>
                <w:b/>
              </w:rPr>
            </w:pPr>
            <w:r w:rsidRPr="00BC060D">
              <w:rPr>
                <w:rStyle w:val="Gvdemetni2Kaln"/>
                <w:rFonts w:eastAsia="Georgia"/>
                <w:b w:val="0"/>
              </w:rPr>
              <w:t>Okulumuzun öğretim alanında tanıtımının yeterince yapılamaması,</w:t>
            </w:r>
          </w:p>
          <w:p w14:paraId="31325937" w14:textId="77777777" w:rsidR="00494561" w:rsidRPr="007A6A76" w:rsidRDefault="00494561" w:rsidP="00494561">
            <w:pPr>
              <w:pStyle w:val="TableParagraph"/>
              <w:rPr>
                <w:rFonts w:ascii="Times New Roman" w:hAnsi="Times New Roman" w:cs="Times New Roman"/>
                <w:sz w:val="24"/>
                <w:szCs w:val="24"/>
              </w:rPr>
            </w:pP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AC1B77">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955671">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AC1B77">
        <w:trPr>
          <w:trHeight w:val="454"/>
          <w:jc w:val="center"/>
        </w:trPr>
        <w:tc>
          <w:tcPr>
            <w:tcW w:w="4808" w:type="dxa"/>
            <w:shd w:val="clear" w:color="auto" w:fill="DAEEF3" w:themeFill="accent5" w:themeFillTint="33"/>
            <w:vAlign w:val="center"/>
          </w:tcPr>
          <w:p w14:paraId="4AB26800" w14:textId="77777777" w:rsidR="007A6A76" w:rsidRPr="007A6A76" w:rsidRDefault="007A6A76" w:rsidP="00955671">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955671">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AC1B77">
        <w:trPr>
          <w:trHeight w:val="454"/>
          <w:jc w:val="center"/>
        </w:trPr>
        <w:tc>
          <w:tcPr>
            <w:tcW w:w="4808" w:type="dxa"/>
            <w:vAlign w:val="center"/>
          </w:tcPr>
          <w:p w14:paraId="53109062" w14:textId="473AD94E" w:rsidR="007A6A76" w:rsidRPr="007A6A76" w:rsidRDefault="00AC1B77" w:rsidP="00AC1B77">
            <w:pPr>
              <w:pStyle w:val="TableParagraph"/>
              <w:numPr>
                <w:ilvl w:val="0"/>
                <w:numId w:val="31"/>
              </w:numPr>
              <w:rPr>
                <w:rFonts w:ascii="Times New Roman" w:hAnsi="Times New Roman" w:cs="Times New Roman"/>
                <w:sz w:val="24"/>
                <w:szCs w:val="24"/>
              </w:rPr>
            </w:pPr>
            <w:r>
              <w:rPr>
                <w:rFonts w:ascii="Times New Roman" w:hAnsi="Times New Roman" w:cs="Times New Roman"/>
                <w:sz w:val="24"/>
                <w:szCs w:val="24"/>
              </w:rPr>
              <w:t>Şehir merkezinde olması</w:t>
            </w:r>
          </w:p>
        </w:tc>
        <w:tc>
          <w:tcPr>
            <w:tcW w:w="4944" w:type="dxa"/>
            <w:vAlign w:val="center"/>
          </w:tcPr>
          <w:p w14:paraId="3D7FE415" w14:textId="75C6D4ED" w:rsidR="007A6A76" w:rsidRPr="007A6A76" w:rsidRDefault="00AC1B77" w:rsidP="00AC1B77">
            <w:pPr>
              <w:pStyle w:val="TableParagraph"/>
              <w:numPr>
                <w:ilvl w:val="0"/>
                <w:numId w:val="31"/>
              </w:numPr>
              <w:rPr>
                <w:rFonts w:ascii="Times New Roman" w:hAnsi="Times New Roman" w:cs="Times New Roman"/>
                <w:sz w:val="24"/>
                <w:szCs w:val="24"/>
              </w:rPr>
            </w:pPr>
            <w:r>
              <w:rPr>
                <w:rFonts w:ascii="Times New Roman" w:hAnsi="Times New Roman" w:cs="Times New Roman"/>
                <w:sz w:val="24"/>
                <w:szCs w:val="24"/>
              </w:rPr>
              <w:t>Okulun yanında parkın olması</w:t>
            </w:r>
          </w:p>
        </w:tc>
      </w:tr>
      <w:tr w:rsidR="00AC1B77" w:rsidRPr="007A6A76" w14:paraId="720BA138" w14:textId="77777777" w:rsidTr="00001ED5">
        <w:trPr>
          <w:trHeight w:val="454"/>
          <w:jc w:val="center"/>
        </w:trPr>
        <w:tc>
          <w:tcPr>
            <w:tcW w:w="4808" w:type="dxa"/>
            <w:vAlign w:val="center"/>
          </w:tcPr>
          <w:p w14:paraId="1E1C7013" w14:textId="4F003CCB" w:rsidR="00AC1B77" w:rsidRPr="007A6A76" w:rsidRDefault="00AC1B77" w:rsidP="00AC1B77">
            <w:pPr>
              <w:pStyle w:val="TableParagraph"/>
              <w:numPr>
                <w:ilvl w:val="0"/>
                <w:numId w:val="31"/>
              </w:numPr>
              <w:rPr>
                <w:rFonts w:ascii="Times New Roman" w:hAnsi="Times New Roman" w:cs="Times New Roman"/>
                <w:sz w:val="24"/>
                <w:szCs w:val="24"/>
              </w:rPr>
            </w:pPr>
            <w:r>
              <w:rPr>
                <w:rFonts w:ascii="Times New Roman" w:hAnsi="Times New Roman" w:cs="Times New Roman"/>
                <w:sz w:val="24"/>
                <w:szCs w:val="24"/>
              </w:rPr>
              <w:t>Ulaşımın kolay olması</w:t>
            </w:r>
          </w:p>
        </w:tc>
        <w:tc>
          <w:tcPr>
            <w:tcW w:w="4944" w:type="dxa"/>
            <w:shd w:val="clear" w:color="auto" w:fill="auto"/>
          </w:tcPr>
          <w:p w14:paraId="44043FAD" w14:textId="7F7E3729" w:rsidR="00AC1B77" w:rsidRPr="007A6A76" w:rsidRDefault="00AC1B77" w:rsidP="00AC1B77">
            <w:pPr>
              <w:pStyle w:val="TableParagraph"/>
              <w:numPr>
                <w:ilvl w:val="0"/>
                <w:numId w:val="31"/>
              </w:numPr>
              <w:rPr>
                <w:rFonts w:ascii="Times New Roman" w:hAnsi="Times New Roman" w:cs="Times New Roman"/>
                <w:sz w:val="24"/>
                <w:szCs w:val="24"/>
              </w:rPr>
            </w:pPr>
            <w:r w:rsidRPr="0037388B">
              <w:rPr>
                <w:rStyle w:val="Gvdemetni2Kaln"/>
                <w:rFonts w:eastAsia="Georgia"/>
                <w:b w:val="0"/>
              </w:rPr>
              <w:t>Merkezden ayrılan bir bütçenin olmayışı ve maddi kaynakların yetersizliği,</w:t>
            </w:r>
          </w:p>
        </w:tc>
      </w:tr>
      <w:tr w:rsidR="00AC1B77" w:rsidRPr="007A6A76" w14:paraId="545C84FF" w14:textId="77777777" w:rsidTr="00AC1B77">
        <w:trPr>
          <w:trHeight w:val="454"/>
          <w:jc w:val="center"/>
        </w:trPr>
        <w:tc>
          <w:tcPr>
            <w:tcW w:w="4808" w:type="dxa"/>
            <w:vAlign w:val="center"/>
          </w:tcPr>
          <w:p w14:paraId="05B3D4DE" w14:textId="77777777" w:rsidR="00AC1B77" w:rsidRPr="00996B07" w:rsidRDefault="00AC1B77" w:rsidP="00AC1B77">
            <w:pPr>
              <w:numPr>
                <w:ilvl w:val="0"/>
                <w:numId w:val="31"/>
              </w:numPr>
              <w:tabs>
                <w:tab w:val="left" w:pos="-4"/>
              </w:tabs>
              <w:autoSpaceDE/>
              <w:autoSpaceDN/>
              <w:spacing w:line="274" w:lineRule="exact"/>
              <w:jc w:val="both"/>
            </w:pPr>
            <w:r w:rsidRPr="00996B07">
              <w:rPr>
                <w:rStyle w:val="Gvdemetni2Kaln"/>
                <w:rFonts w:eastAsia="Georgia"/>
                <w:b w:val="0"/>
              </w:rPr>
              <w:t>Diğer kurum ve kuruluşlarla iyi işbirliği içinde olması,</w:t>
            </w:r>
          </w:p>
          <w:p w14:paraId="4334C539" w14:textId="309733DF" w:rsidR="00AC1B77" w:rsidRPr="007A6A76" w:rsidRDefault="00AC1B77" w:rsidP="00AC1B77">
            <w:pPr>
              <w:numPr>
                <w:ilvl w:val="0"/>
                <w:numId w:val="31"/>
              </w:numPr>
              <w:tabs>
                <w:tab w:val="left" w:pos="6"/>
              </w:tabs>
              <w:autoSpaceDE/>
              <w:autoSpaceDN/>
              <w:spacing w:line="274" w:lineRule="exact"/>
              <w:jc w:val="both"/>
              <w:rPr>
                <w:rFonts w:ascii="Times New Roman" w:hAnsi="Times New Roman" w:cs="Times New Roman"/>
                <w:sz w:val="24"/>
                <w:szCs w:val="24"/>
              </w:rPr>
            </w:pPr>
          </w:p>
        </w:tc>
        <w:tc>
          <w:tcPr>
            <w:tcW w:w="4944" w:type="dxa"/>
            <w:vAlign w:val="center"/>
          </w:tcPr>
          <w:p w14:paraId="72C5D1E0" w14:textId="77777777" w:rsidR="00AC1B77" w:rsidRPr="0037388B" w:rsidRDefault="00AC1B77" w:rsidP="00AC1B77">
            <w:pPr>
              <w:numPr>
                <w:ilvl w:val="0"/>
                <w:numId w:val="31"/>
              </w:numPr>
              <w:tabs>
                <w:tab w:val="left" w:pos="341"/>
              </w:tabs>
              <w:autoSpaceDE/>
              <w:autoSpaceDN/>
              <w:spacing w:line="274" w:lineRule="exact"/>
              <w:rPr>
                <w:b/>
              </w:rPr>
            </w:pPr>
            <w:r w:rsidRPr="0037388B">
              <w:rPr>
                <w:rStyle w:val="Gvdemetni2Kaln"/>
                <w:rFonts w:eastAsia="Georgia"/>
                <w:b w:val="0"/>
              </w:rPr>
              <w:t>Tren istasyonunun okulun yanında bulunması ve tren yolunun okulun yanından geçiyor olması,</w:t>
            </w:r>
          </w:p>
          <w:p w14:paraId="5A7EFA7D" w14:textId="77777777" w:rsidR="00AC1B77" w:rsidRPr="007A6A76" w:rsidRDefault="00AC1B77" w:rsidP="00AC1B77">
            <w:pPr>
              <w:numPr>
                <w:ilvl w:val="0"/>
                <w:numId w:val="31"/>
              </w:numPr>
              <w:tabs>
                <w:tab w:val="left" w:pos="346"/>
              </w:tabs>
              <w:autoSpaceDE/>
              <w:autoSpaceDN/>
              <w:spacing w:line="274" w:lineRule="exact"/>
              <w:rPr>
                <w:rFonts w:ascii="Times New Roman" w:hAnsi="Times New Roman" w:cs="Times New Roman"/>
                <w:sz w:val="24"/>
                <w:szCs w:val="24"/>
              </w:rPr>
            </w:pPr>
          </w:p>
        </w:tc>
      </w:tr>
      <w:tr w:rsidR="00AC1B77" w:rsidRPr="007A6A76" w14:paraId="63BDA07F" w14:textId="77777777" w:rsidTr="00AC1B77">
        <w:trPr>
          <w:trHeight w:val="454"/>
          <w:jc w:val="center"/>
        </w:trPr>
        <w:tc>
          <w:tcPr>
            <w:tcW w:w="4808" w:type="dxa"/>
            <w:vAlign w:val="center"/>
          </w:tcPr>
          <w:p w14:paraId="7C0019B7" w14:textId="77777777" w:rsidR="00AC1B77" w:rsidRPr="00996B07" w:rsidRDefault="00AC1B77" w:rsidP="00AC1B77">
            <w:pPr>
              <w:numPr>
                <w:ilvl w:val="0"/>
                <w:numId w:val="31"/>
              </w:numPr>
              <w:tabs>
                <w:tab w:val="left" w:pos="6"/>
              </w:tabs>
              <w:autoSpaceDE/>
              <w:autoSpaceDN/>
              <w:spacing w:line="274" w:lineRule="exact"/>
              <w:jc w:val="both"/>
            </w:pPr>
            <w:r w:rsidRPr="00996B07">
              <w:rPr>
                <w:rStyle w:val="Gvdemetni2Kaln"/>
                <w:rFonts w:eastAsia="Georgia"/>
                <w:b w:val="0"/>
              </w:rPr>
              <w:t>Okul Aile Birliği’nin eğitim-öğretim konularına ilgili olmaları,</w:t>
            </w:r>
          </w:p>
          <w:p w14:paraId="7C670093" w14:textId="77777777" w:rsidR="00AC1B77" w:rsidRPr="007A6A76" w:rsidRDefault="00AC1B77" w:rsidP="00AC1B77">
            <w:pPr>
              <w:pStyle w:val="TableParagraph"/>
              <w:rPr>
                <w:rFonts w:ascii="Times New Roman" w:hAnsi="Times New Roman" w:cs="Times New Roman"/>
                <w:sz w:val="24"/>
                <w:szCs w:val="24"/>
              </w:rPr>
            </w:pPr>
          </w:p>
        </w:tc>
        <w:tc>
          <w:tcPr>
            <w:tcW w:w="4944" w:type="dxa"/>
            <w:vAlign w:val="center"/>
          </w:tcPr>
          <w:p w14:paraId="73A713C1" w14:textId="77777777" w:rsidR="00AC1B77" w:rsidRPr="0037388B" w:rsidRDefault="00AC1B77" w:rsidP="00AC1B77">
            <w:pPr>
              <w:numPr>
                <w:ilvl w:val="0"/>
                <w:numId w:val="31"/>
              </w:numPr>
              <w:tabs>
                <w:tab w:val="left" w:pos="346"/>
              </w:tabs>
              <w:autoSpaceDE/>
              <w:autoSpaceDN/>
              <w:spacing w:line="274" w:lineRule="exact"/>
              <w:rPr>
                <w:b/>
              </w:rPr>
            </w:pPr>
            <w:r w:rsidRPr="0037388B">
              <w:rPr>
                <w:rStyle w:val="Gvdemetni2Kaln"/>
                <w:rFonts w:eastAsia="Georgia"/>
                <w:b w:val="0"/>
              </w:rPr>
              <w:t>Okula gelen bazı öğrencilerin E-5 karayolunu geçme zorunluluğu ve üst geçidin olmayışı,</w:t>
            </w:r>
          </w:p>
          <w:p w14:paraId="168E14B8" w14:textId="77777777" w:rsidR="00AC1B77" w:rsidRPr="007A6A76" w:rsidRDefault="00AC1B77" w:rsidP="00AC1B77">
            <w:pPr>
              <w:pStyle w:val="TableParagraph"/>
              <w:rPr>
                <w:rFonts w:ascii="Times New Roman" w:hAnsi="Times New Roman" w:cs="Times New Roman"/>
                <w:sz w:val="24"/>
                <w:szCs w:val="24"/>
              </w:rPr>
            </w:pPr>
          </w:p>
        </w:tc>
      </w:tr>
      <w:tr w:rsidR="00AC1B77" w:rsidRPr="007A6A76" w14:paraId="06C3BB4D" w14:textId="77777777" w:rsidTr="00AC1B77">
        <w:trPr>
          <w:trHeight w:val="454"/>
          <w:jc w:val="center"/>
        </w:trPr>
        <w:tc>
          <w:tcPr>
            <w:tcW w:w="4808" w:type="dxa"/>
          </w:tcPr>
          <w:p w14:paraId="7CC3172D" w14:textId="6B3F2CE6" w:rsidR="00AC1B77" w:rsidRPr="007A6A76" w:rsidRDefault="00AC1B77" w:rsidP="00AC1B77">
            <w:pPr>
              <w:pStyle w:val="TableParagraph"/>
              <w:numPr>
                <w:ilvl w:val="0"/>
                <w:numId w:val="31"/>
              </w:numPr>
              <w:rPr>
                <w:rFonts w:ascii="Times New Roman" w:hAnsi="Times New Roman" w:cs="Times New Roman"/>
                <w:sz w:val="24"/>
                <w:szCs w:val="24"/>
              </w:rPr>
            </w:pPr>
            <w:r>
              <w:rPr>
                <w:szCs w:val="24"/>
              </w:rPr>
              <w:t>&gt; Hızlı internet bağlantısının olması.</w:t>
            </w:r>
          </w:p>
        </w:tc>
        <w:tc>
          <w:tcPr>
            <w:tcW w:w="4944" w:type="dxa"/>
            <w:vAlign w:val="center"/>
          </w:tcPr>
          <w:p w14:paraId="298E2639" w14:textId="77777777" w:rsidR="00AC1B77" w:rsidRPr="0037388B" w:rsidRDefault="00AC1B77" w:rsidP="00AC1B77">
            <w:pPr>
              <w:numPr>
                <w:ilvl w:val="0"/>
                <w:numId w:val="31"/>
              </w:numPr>
              <w:tabs>
                <w:tab w:val="left" w:pos="336"/>
              </w:tabs>
              <w:autoSpaceDE/>
              <w:autoSpaceDN/>
              <w:spacing w:line="274" w:lineRule="exact"/>
            </w:pPr>
            <w:r w:rsidRPr="0037388B">
              <w:rPr>
                <w:rStyle w:val="Gvdemetni2Kaln"/>
                <w:rFonts w:eastAsia="Georgia"/>
                <w:b w:val="0"/>
              </w:rPr>
              <w:t>Düşük akademik başarıya sahip öğrenci girdisi,</w:t>
            </w:r>
          </w:p>
          <w:p w14:paraId="635D20E4" w14:textId="77777777" w:rsidR="00AC1B77" w:rsidRPr="007A6A76" w:rsidRDefault="00AC1B77" w:rsidP="00AC1B77">
            <w:pPr>
              <w:pStyle w:val="TableParagraph"/>
              <w:rPr>
                <w:rFonts w:ascii="Times New Roman" w:hAnsi="Times New Roman" w:cs="Times New Roman"/>
                <w:sz w:val="24"/>
                <w:szCs w:val="24"/>
              </w:rPr>
            </w:pPr>
          </w:p>
        </w:tc>
      </w:tr>
    </w:tbl>
    <w:p w14:paraId="7B11DD19" w14:textId="77777777" w:rsidR="007A6A76" w:rsidRPr="00A44AAA" w:rsidRDefault="007A6A76" w:rsidP="007A6A76">
      <w:pPr>
        <w:pStyle w:val="GvdeMetni"/>
        <w:rPr>
          <w:rFonts w:ascii="Times New Roman" w:hAnsi="Times New Roman" w:cs="Times New Roman"/>
          <w:b/>
          <w:sz w:val="20"/>
        </w:rPr>
      </w:pPr>
    </w:p>
    <w:tbl>
      <w:tblPr>
        <w:tblStyle w:val="TableNormal11"/>
        <w:tblpPr w:leftFromText="141" w:rightFromText="141" w:vertAnchor="page" w:horzAnchor="margin" w:tblpY="286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6"/>
        <w:gridCol w:w="2574"/>
        <w:gridCol w:w="3968"/>
      </w:tblGrid>
      <w:tr w:rsidR="00970D2A" w:rsidRPr="00970D2A" w14:paraId="41202D69" w14:textId="77777777" w:rsidTr="00970D2A">
        <w:trPr>
          <w:trHeight w:val="1646"/>
        </w:trPr>
        <w:tc>
          <w:tcPr>
            <w:tcW w:w="3376" w:type="dxa"/>
            <w:shd w:val="clear" w:color="auto" w:fill="92CDDC"/>
          </w:tcPr>
          <w:p w14:paraId="32DF15F0" w14:textId="77777777" w:rsidR="00970D2A" w:rsidRPr="00970D2A" w:rsidRDefault="00970D2A" w:rsidP="00970D2A">
            <w:pPr>
              <w:rPr>
                <w:rFonts w:ascii="Caladea" w:eastAsia="Caladea" w:hAnsi="Caladea" w:cs="Caladea"/>
                <w:b/>
                <w:sz w:val="20"/>
              </w:rPr>
            </w:pPr>
          </w:p>
          <w:p w14:paraId="33596776" w14:textId="77777777" w:rsidR="00970D2A" w:rsidRPr="00970D2A" w:rsidRDefault="00970D2A" w:rsidP="00970D2A">
            <w:pPr>
              <w:rPr>
                <w:rFonts w:ascii="Caladea" w:eastAsia="Caladea" w:hAnsi="Caladea" w:cs="Caladea"/>
                <w:b/>
                <w:sz w:val="20"/>
              </w:rPr>
            </w:pPr>
          </w:p>
          <w:p w14:paraId="07E2FA74" w14:textId="77777777" w:rsidR="00970D2A" w:rsidRPr="00970D2A" w:rsidRDefault="00970D2A" w:rsidP="00970D2A">
            <w:pPr>
              <w:spacing w:before="4"/>
              <w:rPr>
                <w:rFonts w:ascii="Caladea" w:eastAsia="Caladea" w:hAnsi="Caladea" w:cs="Caladea"/>
                <w:b/>
                <w:sz w:val="20"/>
              </w:rPr>
            </w:pPr>
          </w:p>
          <w:p w14:paraId="29AEECCA" w14:textId="77777777" w:rsidR="00970D2A" w:rsidRPr="00970D2A" w:rsidRDefault="00970D2A" w:rsidP="00970D2A">
            <w:pPr>
              <w:ind w:left="105"/>
              <w:rPr>
                <w:rFonts w:ascii="Caladea" w:eastAsia="Caladea" w:hAnsi="Caladea" w:cs="Caladea"/>
                <w:b/>
                <w:sz w:val="20"/>
              </w:rPr>
            </w:pPr>
            <w:r w:rsidRPr="00970D2A">
              <w:rPr>
                <w:rFonts w:ascii="Caladea" w:eastAsia="Caladea" w:hAnsi="Caladea" w:cs="Caladea"/>
                <w:b/>
                <w:spacing w:val="-2"/>
                <w:sz w:val="20"/>
              </w:rPr>
              <w:t>Durum</w:t>
            </w:r>
            <w:r w:rsidRPr="00970D2A">
              <w:rPr>
                <w:rFonts w:ascii="Caladea" w:eastAsia="Caladea" w:hAnsi="Caladea" w:cs="Caladea"/>
                <w:b/>
                <w:spacing w:val="-5"/>
                <w:sz w:val="20"/>
              </w:rPr>
              <w:t xml:space="preserve"> </w:t>
            </w:r>
            <w:r w:rsidRPr="00970D2A">
              <w:rPr>
                <w:rFonts w:ascii="Caladea" w:eastAsia="Caladea" w:hAnsi="Caladea" w:cs="Caladea"/>
                <w:b/>
                <w:spacing w:val="-2"/>
                <w:sz w:val="20"/>
              </w:rPr>
              <w:t>Analizi</w:t>
            </w:r>
            <w:r w:rsidRPr="00970D2A">
              <w:rPr>
                <w:rFonts w:ascii="Caladea" w:eastAsia="Caladea" w:hAnsi="Caladea" w:cs="Caladea"/>
                <w:b/>
                <w:spacing w:val="2"/>
                <w:sz w:val="20"/>
              </w:rPr>
              <w:t xml:space="preserve"> </w:t>
            </w:r>
            <w:r w:rsidRPr="00970D2A">
              <w:rPr>
                <w:rFonts w:ascii="Caladea" w:eastAsia="Caladea" w:hAnsi="Caladea" w:cs="Caladea"/>
                <w:b/>
                <w:spacing w:val="-2"/>
                <w:sz w:val="20"/>
              </w:rPr>
              <w:t>Aşamaları</w:t>
            </w:r>
          </w:p>
        </w:tc>
        <w:tc>
          <w:tcPr>
            <w:tcW w:w="2574" w:type="dxa"/>
            <w:shd w:val="clear" w:color="auto" w:fill="92CDDC"/>
          </w:tcPr>
          <w:p w14:paraId="36BEC126" w14:textId="77777777" w:rsidR="00970D2A" w:rsidRPr="00970D2A" w:rsidRDefault="00970D2A" w:rsidP="00970D2A">
            <w:pPr>
              <w:rPr>
                <w:rFonts w:ascii="Caladea" w:eastAsia="Caladea" w:hAnsi="Caladea" w:cs="Caladea"/>
                <w:b/>
                <w:sz w:val="20"/>
              </w:rPr>
            </w:pPr>
          </w:p>
          <w:p w14:paraId="4F049862" w14:textId="77777777" w:rsidR="00970D2A" w:rsidRPr="00970D2A" w:rsidRDefault="00970D2A" w:rsidP="00970D2A">
            <w:pPr>
              <w:rPr>
                <w:rFonts w:ascii="Caladea" w:eastAsia="Caladea" w:hAnsi="Caladea" w:cs="Caladea"/>
                <w:b/>
                <w:sz w:val="20"/>
              </w:rPr>
            </w:pPr>
          </w:p>
          <w:p w14:paraId="7E56CFAC" w14:textId="77777777" w:rsidR="00970D2A" w:rsidRPr="00970D2A" w:rsidRDefault="00970D2A" w:rsidP="00970D2A">
            <w:pPr>
              <w:spacing w:before="4"/>
              <w:rPr>
                <w:rFonts w:ascii="Caladea" w:eastAsia="Caladea" w:hAnsi="Caladea" w:cs="Caladea"/>
                <w:b/>
                <w:sz w:val="20"/>
              </w:rPr>
            </w:pPr>
          </w:p>
          <w:p w14:paraId="636A0526" w14:textId="77777777" w:rsidR="00970D2A" w:rsidRPr="00970D2A" w:rsidRDefault="00970D2A" w:rsidP="00970D2A">
            <w:pPr>
              <w:ind w:left="105"/>
              <w:rPr>
                <w:rFonts w:ascii="Caladea" w:eastAsia="Caladea" w:hAnsi="Caladea" w:cs="Caladea"/>
                <w:b/>
                <w:sz w:val="20"/>
              </w:rPr>
            </w:pPr>
            <w:r w:rsidRPr="00970D2A">
              <w:rPr>
                <w:rFonts w:ascii="Caladea" w:eastAsia="Caladea" w:hAnsi="Caladea" w:cs="Caladea"/>
                <w:b/>
                <w:spacing w:val="-2"/>
                <w:sz w:val="20"/>
              </w:rPr>
              <w:t>Tespitler</w:t>
            </w:r>
          </w:p>
        </w:tc>
        <w:tc>
          <w:tcPr>
            <w:tcW w:w="3968" w:type="dxa"/>
            <w:shd w:val="clear" w:color="auto" w:fill="92CDDC"/>
          </w:tcPr>
          <w:p w14:paraId="755472D2" w14:textId="77777777" w:rsidR="00970D2A" w:rsidRPr="00970D2A" w:rsidRDefault="00970D2A" w:rsidP="00970D2A">
            <w:pPr>
              <w:rPr>
                <w:rFonts w:ascii="Caladea" w:eastAsia="Caladea" w:hAnsi="Caladea" w:cs="Caladea"/>
                <w:b/>
                <w:sz w:val="20"/>
              </w:rPr>
            </w:pPr>
          </w:p>
          <w:p w14:paraId="43C5D155" w14:textId="77777777" w:rsidR="00970D2A" w:rsidRPr="00970D2A" w:rsidRDefault="00970D2A" w:rsidP="00970D2A">
            <w:pPr>
              <w:rPr>
                <w:rFonts w:ascii="Caladea" w:eastAsia="Caladea" w:hAnsi="Caladea" w:cs="Caladea"/>
                <w:b/>
                <w:sz w:val="20"/>
              </w:rPr>
            </w:pPr>
          </w:p>
          <w:p w14:paraId="16FC8B37" w14:textId="77777777" w:rsidR="00970D2A" w:rsidRPr="00970D2A" w:rsidRDefault="00970D2A" w:rsidP="00970D2A">
            <w:pPr>
              <w:spacing w:before="4"/>
              <w:rPr>
                <w:rFonts w:ascii="Caladea" w:eastAsia="Caladea" w:hAnsi="Caladea" w:cs="Caladea"/>
                <w:b/>
                <w:sz w:val="20"/>
              </w:rPr>
            </w:pPr>
          </w:p>
          <w:p w14:paraId="71756E95" w14:textId="77777777" w:rsidR="00970D2A" w:rsidRPr="00970D2A" w:rsidRDefault="00970D2A" w:rsidP="00970D2A">
            <w:pPr>
              <w:ind w:left="109"/>
              <w:rPr>
                <w:rFonts w:ascii="Caladea" w:eastAsia="Caladea" w:hAnsi="Caladea" w:cs="Caladea"/>
                <w:b/>
                <w:sz w:val="20"/>
              </w:rPr>
            </w:pPr>
            <w:r w:rsidRPr="00970D2A">
              <w:rPr>
                <w:rFonts w:ascii="Caladea" w:eastAsia="Caladea" w:hAnsi="Caladea" w:cs="Caladea"/>
                <w:b/>
                <w:spacing w:val="-2"/>
                <w:sz w:val="20"/>
              </w:rPr>
              <w:t>İhtiyaçlar</w:t>
            </w:r>
          </w:p>
        </w:tc>
      </w:tr>
      <w:tr w:rsidR="00970D2A" w:rsidRPr="00970D2A" w14:paraId="3D788537" w14:textId="77777777" w:rsidTr="00970D2A">
        <w:trPr>
          <w:trHeight w:val="1056"/>
        </w:trPr>
        <w:tc>
          <w:tcPr>
            <w:tcW w:w="3376" w:type="dxa"/>
            <w:shd w:val="clear" w:color="auto" w:fill="92CDDC"/>
          </w:tcPr>
          <w:p w14:paraId="0A7AE28D" w14:textId="77777777" w:rsidR="00970D2A" w:rsidRPr="00970D2A" w:rsidRDefault="00970D2A" w:rsidP="00970D2A">
            <w:pPr>
              <w:spacing w:before="118"/>
              <w:rPr>
                <w:rFonts w:ascii="Caladea" w:eastAsia="Caladea" w:hAnsi="Caladea" w:cs="Caladea"/>
                <w:b/>
                <w:sz w:val="20"/>
              </w:rPr>
            </w:pPr>
          </w:p>
          <w:p w14:paraId="2751E0B0" w14:textId="77777777" w:rsidR="00970D2A" w:rsidRPr="00970D2A" w:rsidRDefault="00970D2A" w:rsidP="00970D2A">
            <w:pPr>
              <w:ind w:left="105"/>
              <w:rPr>
                <w:rFonts w:ascii="Caladea" w:eastAsia="Caladea" w:hAnsi="Caladea" w:cs="Caladea"/>
                <w:b/>
                <w:sz w:val="20"/>
              </w:rPr>
            </w:pPr>
            <w:r w:rsidRPr="00970D2A">
              <w:rPr>
                <w:rFonts w:ascii="Caladea" w:eastAsia="Caladea" w:hAnsi="Caladea" w:cs="Caladea"/>
                <w:b/>
                <w:spacing w:val="-2"/>
                <w:sz w:val="20"/>
              </w:rPr>
              <w:t>Uygulanmakta</w:t>
            </w:r>
            <w:r w:rsidRPr="00970D2A">
              <w:rPr>
                <w:rFonts w:ascii="Caladea" w:eastAsia="Caladea" w:hAnsi="Caladea" w:cs="Caladea"/>
                <w:b/>
                <w:spacing w:val="-5"/>
                <w:sz w:val="20"/>
              </w:rPr>
              <w:t xml:space="preserve"> </w:t>
            </w:r>
            <w:r w:rsidRPr="00970D2A">
              <w:rPr>
                <w:rFonts w:ascii="Caladea" w:eastAsia="Caladea" w:hAnsi="Caladea" w:cs="Caladea"/>
                <w:b/>
                <w:spacing w:val="-2"/>
                <w:sz w:val="20"/>
              </w:rPr>
              <w:t>Olan</w:t>
            </w:r>
            <w:r w:rsidRPr="00970D2A">
              <w:rPr>
                <w:rFonts w:ascii="Caladea" w:eastAsia="Caladea" w:hAnsi="Caladea" w:cs="Caladea"/>
                <w:b/>
                <w:spacing w:val="-5"/>
                <w:sz w:val="20"/>
              </w:rPr>
              <w:t xml:space="preserve"> </w:t>
            </w:r>
            <w:r w:rsidRPr="00970D2A">
              <w:rPr>
                <w:rFonts w:ascii="Caladea" w:eastAsia="Caladea" w:hAnsi="Caladea" w:cs="Caladea"/>
                <w:b/>
                <w:spacing w:val="-2"/>
                <w:sz w:val="20"/>
              </w:rPr>
              <w:t>Stratejik</w:t>
            </w:r>
          </w:p>
          <w:p w14:paraId="0B2592E3" w14:textId="77777777" w:rsidR="00970D2A" w:rsidRPr="00970D2A" w:rsidRDefault="00970D2A" w:rsidP="00970D2A">
            <w:pPr>
              <w:spacing w:before="116"/>
              <w:ind w:left="105"/>
              <w:rPr>
                <w:rFonts w:ascii="Caladea" w:eastAsia="Caladea" w:hAnsi="Caladea" w:cs="Caladea"/>
                <w:b/>
                <w:sz w:val="20"/>
              </w:rPr>
            </w:pPr>
            <w:r w:rsidRPr="00970D2A">
              <w:rPr>
                <w:rFonts w:ascii="Caladea" w:eastAsia="Caladea" w:hAnsi="Caladea" w:cs="Caladea"/>
                <w:b/>
                <w:sz w:val="20"/>
              </w:rPr>
              <w:t>Planın</w:t>
            </w:r>
            <w:r w:rsidRPr="00970D2A">
              <w:rPr>
                <w:rFonts w:ascii="Caladea" w:eastAsia="Caladea" w:hAnsi="Caladea" w:cs="Caladea"/>
                <w:b/>
                <w:spacing w:val="-5"/>
                <w:sz w:val="20"/>
              </w:rPr>
              <w:t xml:space="preserve"> </w:t>
            </w:r>
            <w:r w:rsidRPr="00970D2A">
              <w:rPr>
                <w:rFonts w:ascii="Caladea" w:eastAsia="Caladea" w:hAnsi="Caladea" w:cs="Caladea"/>
                <w:b/>
                <w:spacing w:val="-2"/>
                <w:sz w:val="20"/>
              </w:rPr>
              <w:t>Değerlendirilmesi</w:t>
            </w:r>
          </w:p>
        </w:tc>
        <w:tc>
          <w:tcPr>
            <w:tcW w:w="2574" w:type="dxa"/>
            <w:shd w:val="clear" w:color="auto" w:fill="FFFFFF" w:themeFill="background1"/>
          </w:tcPr>
          <w:p w14:paraId="3B80C4DD" w14:textId="77777777" w:rsidR="00970D2A" w:rsidRPr="00970D2A" w:rsidRDefault="00970D2A" w:rsidP="00970D2A">
            <w:pPr>
              <w:pStyle w:val="ListeParagraf"/>
              <w:numPr>
                <w:ilvl w:val="0"/>
                <w:numId w:val="34"/>
              </w:numPr>
              <w:spacing w:before="6"/>
              <w:rPr>
                <w:rFonts w:ascii="Caladea" w:eastAsia="Caladea" w:hAnsi="Caladea" w:cs="Caladea"/>
                <w:sz w:val="20"/>
              </w:rPr>
            </w:pPr>
            <w:r w:rsidRPr="00970D2A">
              <w:rPr>
                <w:rFonts w:ascii="Caladea" w:eastAsia="Caladea" w:hAnsi="Caladea" w:cs="Caladea"/>
                <w:sz w:val="20"/>
              </w:rPr>
              <w:t>Değerledirme ve</w:t>
            </w:r>
            <w:r w:rsidRPr="00970D2A">
              <w:rPr>
                <w:rFonts w:ascii="Caladea" w:eastAsia="Caladea" w:hAnsi="Caladea" w:cs="Caladea"/>
                <w:spacing w:val="40"/>
                <w:sz w:val="20"/>
              </w:rPr>
              <w:t xml:space="preserve"> </w:t>
            </w:r>
            <w:r w:rsidRPr="00970D2A">
              <w:rPr>
                <w:rFonts w:ascii="Caladea" w:eastAsia="Caladea" w:hAnsi="Caladea" w:cs="Caladea"/>
                <w:sz w:val="20"/>
              </w:rPr>
              <w:t>izleme aşamsında material çeşitliliğin</w:t>
            </w:r>
            <w:r w:rsidRPr="00970D2A">
              <w:rPr>
                <w:rFonts w:ascii="Caladea" w:eastAsia="Caladea" w:hAnsi="Caladea" w:cs="Caladea"/>
                <w:spacing w:val="-11"/>
                <w:sz w:val="20"/>
              </w:rPr>
              <w:t xml:space="preserve"> </w:t>
            </w:r>
            <w:r w:rsidRPr="00970D2A">
              <w:rPr>
                <w:rFonts w:ascii="Caladea" w:eastAsia="Caladea" w:hAnsi="Caladea" w:cs="Caladea"/>
                <w:sz w:val="20"/>
              </w:rPr>
              <w:t>yeterli</w:t>
            </w:r>
            <w:r w:rsidRPr="00970D2A">
              <w:rPr>
                <w:rFonts w:ascii="Caladea" w:eastAsia="Caladea" w:hAnsi="Caladea" w:cs="Caladea"/>
                <w:spacing w:val="-11"/>
                <w:sz w:val="20"/>
              </w:rPr>
              <w:t xml:space="preserve"> </w:t>
            </w:r>
            <w:r w:rsidRPr="00970D2A">
              <w:rPr>
                <w:rFonts w:ascii="Caladea" w:eastAsia="Caladea" w:hAnsi="Caladea" w:cs="Caladea"/>
                <w:sz w:val="20"/>
              </w:rPr>
              <w:t>olmaması</w:t>
            </w:r>
          </w:p>
        </w:tc>
        <w:tc>
          <w:tcPr>
            <w:tcW w:w="3968" w:type="dxa"/>
            <w:shd w:val="clear" w:color="auto" w:fill="FFFFFF" w:themeFill="background1"/>
          </w:tcPr>
          <w:p w14:paraId="51A4E1D5" w14:textId="371FB3FA" w:rsidR="00970D2A" w:rsidRPr="00970D2A" w:rsidRDefault="00970D2A" w:rsidP="00970D2A">
            <w:pPr>
              <w:pStyle w:val="ListeParagraf"/>
              <w:numPr>
                <w:ilvl w:val="0"/>
                <w:numId w:val="34"/>
              </w:numPr>
              <w:spacing w:before="2"/>
              <w:rPr>
                <w:rFonts w:ascii="Caladea" w:eastAsia="Caladea" w:hAnsi="Caladea" w:cs="Caladea"/>
                <w:sz w:val="20"/>
              </w:rPr>
            </w:pPr>
            <w:r w:rsidRPr="00970D2A">
              <w:rPr>
                <w:rFonts w:ascii="Caladea" w:eastAsia="Caladea" w:hAnsi="Caladea" w:cs="Caladea"/>
                <w:sz w:val="20"/>
              </w:rPr>
              <w:t>Değerlendirme</w:t>
            </w:r>
            <w:r w:rsidRPr="00970D2A">
              <w:rPr>
                <w:rFonts w:ascii="Caladea" w:eastAsia="Caladea" w:hAnsi="Caladea" w:cs="Caladea"/>
                <w:spacing w:val="-9"/>
                <w:sz w:val="20"/>
              </w:rPr>
              <w:t xml:space="preserve"> </w:t>
            </w:r>
            <w:r w:rsidRPr="00970D2A">
              <w:rPr>
                <w:rFonts w:ascii="Caladea" w:eastAsia="Caladea" w:hAnsi="Caladea" w:cs="Caladea"/>
                <w:sz w:val="20"/>
              </w:rPr>
              <w:t>ve</w:t>
            </w:r>
            <w:r w:rsidRPr="00970D2A">
              <w:rPr>
                <w:rFonts w:ascii="Caladea" w:eastAsia="Caladea" w:hAnsi="Caladea" w:cs="Caladea"/>
                <w:spacing w:val="-9"/>
                <w:sz w:val="20"/>
              </w:rPr>
              <w:t xml:space="preserve"> </w:t>
            </w:r>
            <w:r w:rsidRPr="00970D2A">
              <w:rPr>
                <w:rFonts w:ascii="Caladea" w:eastAsia="Caladea" w:hAnsi="Caladea" w:cs="Caladea"/>
                <w:spacing w:val="-2"/>
                <w:sz w:val="20"/>
              </w:rPr>
              <w:t>izleme</w:t>
            </w:r>
            <w:r>
              <w:rPr>
                <w:rFonts w:ascii="Caladea" w:eastAsia="Caladea" w:hAnsi="Caladea" w:cs="Caladea"/>
                <w:spacing w:val="-2"/>
                <w:sz w:val="20"/>
              </w:rPr>
              <w:t xml:space="preserve"> </w:t>
            </w:r>
            <w:r w:rsidRPr="00970D2A">
              <w:rPr>
                <w:rFonts w:ascii="Caladea" w:eastAsia="Caladea" w:hAnsi="Caladea" w:cs="Caladea"/>
                <w:sz w:val="20"/>
              </w:rPr>
              <w:t>aşamsında</w:t>
            </w:r>
            <w:r w:rsidRPr="00970D2A">
              <w:rPr>
                <w:rFonts w:ascii="Caladea" w:eastAsia="Caladea" w:hAnsi="Caladea" w:cs="Caladea"/>
                <w:spacing w:val="-13"/>
                <w:sz w:val="20"/>
              </w:rPr>
              <w:t xml:space="preserve"> </w:t>
            </w:r>
            <w:r w:rsidRPr="00970D2A">
              <w:rPr>
                <w:rFonts w:ascii="Caladea" w:eastAsia="Caladea" w:hAnsi="Caladea" w:cs="Caladea"/>
                <w:sz w:val="20"/>
              </w:rPr>
              <w:t>farklı</w:t>
            </w:r>
            <w:r w:rsidRPr="00970D2A">
              <w:rPr>
                <w:rFonts w:ascii="Caladea" w:eastAsia="Caladea" w:hAnsi="Caladea" w:cs="Caladea"/>
                <w:spacing w:val="-11"/>
                <w:sz w:val="20"/>
              </w:rPr>
              <w:t xml:space="preserve"> </w:t>
            </w:r>
            <w:r w:rsidRPr="00970D2A">
              <w:rPr>
                <w:rFonts w:ascii="Caladea" w:eastAsia="Caladea" w:hAnsi="Caladea" w:cs="Caladea"/>
                <w:sz w:val="20"/>
              </w:rPr>
              <w:t xml:space="preserve">kaynakların </w:t>
            </w:r>
            <w:r w:rsidRPr="00970D2A">
              <w:rPr>
                <w:rFonts w:ascii="Caladea" w:eastAsia="Caladea" w:hAnsi="Caladea" w:cs="Caladea"/>
                <w:spacing w:val="-2"/>
                <w:sz w:val="20"/>
              </w:rPr>
              <w:t>kullanılması</w:t>
            </w:r>
            <w:r>
              <w:rPr>
                <w:rFonts w:ascii="Caladea" w:eastAsia="Caladea" w:hAnsi="Caladea" w:cs="Caladea"/>
                <w:spacing w:val="-2"/>
                <w:sz w:val="20"/>
              </w:rPr>
              <w:t xml:space="preserve"> planın güncellenmesi.</w:t>
            </w:r>
          </w:p>
        </w:tc>
      </w:tr>
      <w:tr w:rsidR="00970D2A" w:rsidRPr="00970D2A" w14:paraId="4F98171B" w14:textId="77777777" w:rsidTr="00970D2A">
        <w:trPr>
          <w:trHeight w:val="705"/>
        </w:trPr>
        <w:tc>
          <w:tcPr>
            <w:tcW w:w="3376" w:type="dxa"/>
            <w:shd w:val="clear" w:color="auto" w:fill="FFFFFF" w:themeFill="background1"/>
          </w:tcPr>
          <w:p w14:paraId="539B6AD7" w14:textId="77777777" w:rsidR="00970D2A" w:rsidRPr="00970D2A" w:rsidRDefault="00970D2A" w:rsidP="00970D2A">
            <w:pPr>
              <w:spacing w:before="117"/>
              <w:rPr>
                <w:rFonts w:ascii="Caladea" w:eastAsia="Caladea" w:hAnsi="Caladea" w:cs="Caladea"/>
                <w:b/>
                <w:sz w:val="20"/>
              </w:rPr>
            </w:pPr>
          </w:p>
          <w:p w14:paraId="0C5EAE79" w14:textId="77777777" w:rsidR="00970D2A" w:rsidRPr="00970D2A" w:rsidRDefault="00970D2A" w:rsidP="00970D2A">
            <w:pPr>
              <w:spacing w:before="1"/>
              <w:ind w:left="105"/>
              <w:rPr>
                <w:rFonts w:ascii="Caladea" w:eastAsia="Caladea" w:hAnsi="Caladea" w:cs="Caladea"/>
                <w:b/>
                <w:sz w:val="20"/>
              </w:rPr>
            </w:pPr>
            <w:r w:rsidRPr="00970D2A">
              <w:rPr>
                <w:rFonts w:ascii="Caladea" w:eastAsia="Caladea" w:hAnsi="Caladea" w:cs="Caladea"/>
                <w:b/>
                <w:spacing w:val="-2"/>
                <w:sz w:val="20"/>
              </w:rPr>
              <w:t>Paydaş</w:t>
            </w:r>
            <w:r w:rsidRPr="00970D2A">
              <w:rPr>
                <w:rFonts w:ascii="Caladea" w:eastAsia="Caladea" w:hAnsi="Caladea" w:cs="Caladea"/>
                <w:b/>
                <w:spacing w:val="-5"/>
                <w:sz w:val="20"/>
              </w:rPr>
              <w:t xml:space="preserve"> </w:t>
            </w:r>
            <w:r w:rsidRPr="00970D2A">
              <w:rPr>
                <w:rFonts w:ascii="Caladea" w:eastAsia="Caladea" w:hAnsi="Caladea" w:cs="Caladea"/>
                <w:b/>
                <w:spacing w:val="-2"/>
                <w:sz w:val="20"/>
              </w:rPr>
              <w:t>Analizi</w:t>
            </w:r>
          </w:p>
        </w:tc>
        <w:tc>
          <w:tcPr>
            <w:tcW w:w="2574" w:type="dxa"/>
            <w:shd w:val="clear" w:color="auto" w:fill="FFFFFF" w:themeFill="background1"/>
          </w:tcPr>
          <w:p w14:paraId="27580ECE" w14:textId="505263FA" w:rsidR="00970D2A" w:rsidRPr="00970D2A" w:rsidRDefault="00970D2A" w:rsidP="00970D2A">
            <w:pPr>
              <w:pStyle w:val="ListeParagraf"/>
              <w:numPr>
                <w:ilvl w:val="0"/>
                <w:numId w:val="34"/>
              </w:numPr>
              <w:spacing w:before="117"/>
              <w:rPr>
                <w:rFonts w:ascii="Caladea" w:eastAsia="Caladea" w:hAnsi="Caladea" w:cs="Caladea"/>
                <w:sz w:val="20"/>
              </w:rPr>
            </w:pPr>
            <w:r w:rsidRPr="00970D2A">
              <w:rPr>
                <w:rFonts w:ascii="Caladea" w:eastAsia="Caladea" w:hAnsi="Caladea" w:cs="Caladea"/>
                <w:sz w:val="20"/>
              </w:rPr>
              <w:t>Velilerin</w:t>
            </w:r>
            <w:r w:rsidRPr="00970D2A">
              <w:rPr>
                <w:rFonts w:ascii="Caladea" w:eastAsia="Caladea" w:hAnsi="Caladea" w:cs="Caladea"/>
                <w:spacing w:val="-13"/>
                <w:sz w:val="20"/>
              </w:rPr>
              <w:t xml:space="preserve"> </w:t>
            </w:r>
            <w:r w:rsidRPr="00970D2A">
              <w:rPr>
                <w:rFonts w:ascii="Caladea" w:eastAsia="Caladea" w:hAnsi="Caladea" w:cs="Caladea"/>
                <w:sz w:val="20"/>
              </w:rPr>
              <w:t>Katılımı</w:t>
            </w:r>
            <w:r w:rsidRPr="00970D2A">
              <w:rPr>
                <w:rFonts w:ascii="Caladea" w:eastAsia="Caladea" w:hAnsi="Caladea" w:cs="Caladea"/>
                <w:spacing w:val="-11"/>
                <w:sz w:val="20"/>
              </w:rPr>
              <w:t xml:space="preserve"> </w:t>
            </w:r>
            <w:r w:rsidRPr="00970D2A">
              <w:rPr>
                <w:rFonts w:ascii="Caladea" w:eastAsia="Caladea" w:hAnsi="Caladea" w:cs="Caladea"/>
                <w:sz w:val="20"/>
              </w:rPr>
              <w:t xml:space="preserve">istenmedik </w:t>
            </w:r>
            <w:r w:rsidRPr="00970D2A">
              <w:rPr>
                <w:rFonts w:ascii="Caladea" w:eastAsia="Caladea" w:hAnsi="Caladea" w:cs="Caladea"/>
                <w:spacing w:val="-2"/>
                <w:sz w:val="20"/>
              </w:rPr>
              <w:t>düzeydedir.</w:t>
            </w:r>
          </w:p>
        </w:tc>
        <w:tc>
          <w:tcPr>
            <w:tcW w:w="3968" w:type="dxa"/>
            <w:shd w:val="clear" w:color="auto" w:fill="FFFFFF" w:themeFill="background1"/>
          </w:tcPr>
          <w:p w14:paraId="783CCD2C" w14:textId="44DBD496" w:rsidR="00970D2A" w:rsidRPr="00970D2A" w:rsidRDefault="00970D2A" w:rsidP="00970D2A">
            <w:pPr>
              <w:pStyle w:val="ListeParagraf"/>
              <w:numPr>
                <w:ilvl w:val="0"/>
                <w:numId w:val="34"/>
              </w:numPr>
              <w:spacing w:before="117"/>
              <w:rPr>
                <w:rFonts w:ascii="Caladea" w:eastAsia="Caladea" w:hAnsi="Caladea" w:cs="Caladea"/>
                <w:sz w:val="20"/>
              </w:rPr>
            </w:pPr>
            <w:r w:rsidRPr="00970D2A">
              <w:rPr>
                <w:rFonts w:ascii="Caladea" w:eastAsia="Caladea" w:hAnsi="Caladea" w:cs="Caladea"/>
                <w:sz w:val="20"/>
              </w:rPr>
              <w:t>Veli</w:t>
            </w:r>
            <w:r w:rsidRPr="00970D2A">
              <w:rPr>
                <w:rFonts w:ascii="Caladea" w:eastAsia="Caladea" w:hAnsi="Caladea" w:cs="Caladea"/>
                <w:spacing w:val="-7"/>
                <w:sz w:val="20"/>
              </w:rPr>
              <w:t xml:space="preserve"> </w:t>
            </w:r>
            <w:r w:rsidRPr="00970D2A">
              <w:rPr>
                <w:rFonts w:ascii="Caladea" w:eastAsia="Caladea" w:hAnsi="Caladea" w:cs="Caladea"/>
                <w:sz w:val="20"/>
              </w:rPr>
              <w:t>olarak</w:t>
            </w:r>
            <w:r w:rsidRPr="00970D2A">
              <w:rPr>
                <w:rFonts w:ascii="Caladea" w:eastAsia="Caladea" w:hAnsi="Caladea" w:cs="Caladea"/>
                <w:spacing w:val="-8"/>
                <w:sz w:val="20"/>
              </w:rPr>
              <w:t xml:space="preserve"> </w:t>
            </w:r>
            <w:r w:rsidRPr="00970D2A">
              <w:rPr>
                <w:rFonts w:ascii="Caladea" w:eastAsia="Caladea" w:hAnsi="Caladea" w:cs="Caladea"/>
                <w:sz w:val="20"/>
              </w:rPr>
              <w:t>babaların</w:t>
            </w:r>
            <w:r w:rsidRPr="00970D2A">
              <w:rPr>
                <w:rFonts w:ascii="Caladea" w:eastAsia="Caladea" w:hAnsi="Caladea" w:cs="Caladea"/>
                <w:spacing w:val="-10"/>
                <w:sz w:val="20"/>
              </w:rPr>
              <w:t xml:space="preserve"> </w:t>
            </w:r>
            <w:r w:rsidRPr="00970D2A">
              <w:rPr>
                <w:rFonts w:ascii="Caladea" w:eastAsia="Caladea" w:hAnsi="Caladea" w:cs="Caladea"/>
                <w:sz w:val="20"/>
              </w:rPr>
              <w:t>oranı</w:t>
            </w:r>
            <w:r w:rsidRPr="00970D2A">
              <w:rPr>
                <w:rFonts w:ascii="Caladea" w:eastAsia="Caladea" w:hAnsi="Caladea" w:cs="Caladea"/>
                <w:spacing w:val="-7"/>
                <w:sz w:val="20"/>
              </w:rPr>
              <w:t xml:space="preserve"> </w:t>
            </w:r>
            <w:r w:rsidRPr="00970D2A">
              <w:rPr>
                <w:rFonts w:ascii="Caladea" w:eastAsia="Caladea" w:hAnsi="Caladea" w:cs="Caladea"/>
                <w:sz w:val="20"/>
              </w:rPr>
              <w:t xml:space="preserve">düşük </w:t>
            </w:r>
            <w:r w:rsidRPr="00970D2A">
              <w:rPr>
                <w:rFonts w:ascii="Caladea" w:eastAsia="Caladea" w:hAnsi="Caladea" w:cs="Caladea"/>
                <w:spacing w:val="-2"/>
                <w:sz w:val="20"/>
              </w:rPr>
              <w:t>seyretmiştir.</w:t>
            </w:r>
            <w:r>
              <w:rPr>
                <w:rFonts w:ascii="Caladea" w:eastAsia="Caladea" w:hAnsi="Caladea" w:cs="Caladea"/>
                <w:spacing w:val="-2"/>
                <w:sz w:val="20"/>
              </w:rPr>
              <w:t xml:space="preserve"> Velikatılımının artırılması.</w:t>
            </w:r>
          </w:p>
        </w:tc>
      </w:tr>
      <w:tr w:rsidR="00970D2A" w:rsidRPr="00970D2A" w14:paraId="36B743BA" w14:textId="77777777" w:rsidTr="00970D2A">
        <w:trPr>
          <w:trHeight w:val="1641"/>
        </w:trPr>
        <w:tc>
          <w:tcPr>
            <w:tcW w:w="3376" w:type="dxa"/>
            <w:shd w:val="clear" w:color="auto" w:fill="92CDDC"/>
          </w:tcPr>
          <w:p w14:paraId="18BB460C" w14:textId="77777777" w:rsidR="00970D2A" w:rsidRPr="00970D2A" w:rsidRDefault="00970D2A" w:rsidP="00970D2A">
            <w:pPr>
              <w:rPr>
                <w:rFonts w:ascii="Caladea" w:eastAsia="Caladea" w:hAnsi="Caladea" w:cs="Caladea"/>
                <w:b/>
                <w:sz w:val="20"/>
              </w:rPr>
            </w:pPr>
          </w:p>
          <w:p w14:paraId="637AE8AA" w14:textId="77777777" w:rsidR="00970D2A" w:rsidRPr="00970D2A" w:rsidRDefault="00970D2A" w:rsidP="00970D2A">
            <w:pPr>
              <w:rPr>
                <w:rFonts w:ascii="Caladea" w:eastAsia="Caladea" w:hAnsi="Caladea" w:cs="Caladea"/>
                <w:b/>
                <w:sz w:val="20"/>
              </w:rPr>
            </w:pPr>
          </w:p>
          <w:p w14:paraId="7D3CA556" w14:textId="77777777" w:rsidR="00970D2A" w:rsidRPr="00970D2A" w:rsidRDefault="00970D2A" w:rsidP="00970D2A">
            <w:pPr>
              <w:rPr>
                <w:rFonts w:ascii="Caladea" w:eastAsia="Caladea" w:hAnsi="Caladea" w:cs="Caladea"/>
                <w:b/>
                <w:sz w:val="20"/>
              </w:rPr>
            </w:pPr>
          </w:p>
          <w:p w14:paraId="1A9FBD72" w14:textId="77777777" w:rsidR="00970D2A" w:rsidRPr="00970D2A" w:rsidRDefault="00970D2A" w:rsidP="00970D2A">
            <w:pPr>
              <w:ind w:left="105"/>
              <w:rPr>
                <w:rFonts w:ascii="Caladea" w:eastAsia="Caladea" w:hAnsi="Caladea" w:cs="Caladea"/>
                <w:b/>
                <w:sz w:val="20"/>
              </w:rPr>
            </w:pPr>
            <w:r w:rsidRPr="00970D2A">
              <w:rPr>
                <w:rFonts w:ascii="Caladea" w:eastAsia="Caladea" w:hAnsi="Caladea" w:cs="Caladea"/>
                <w:b/>
                <w:sz w:val="20"/>
              </w:rPr>
              <w:t>Okul</w:t>
            </w:r>
            <w:r w:rsidRPr="00970D2A">
              <w:rPr>
                <w:rFonts w:ascii="Caladea" w:eastAsia="Caladea" w:hAnsi="Caladea" w:cs="Caladea"/>
                <w:b/>
                <w:spacing w:val="-8"/>
                <w:sz w:val="20"/>
              </w:rPr>
              <w:t xml:space="preserve"> </w:t>
            </w:r>
            <w:r w:rsidRPr="00970D2A">
              <w:rPr>
                <w:rFonts w:ascii="Caladea" w:eastAsia="Caladea" w:hAnsi="Caladea" w:cs="Caladea"/>
                <w:b/>
                <w:sz w:val="20"/>
              </w:rPr>
              <w:t>İçi</w:t>
            </w:r>
            <w:r w:rsidRPr="00970D2A">
              <w:rPr>
                <w:rFonts w:ascii="Caladea" w:eastAsia="Caladea" w:hAnsi="Caladea" w:cs="Caladea"/>
                <w:b/>
                <w:spacing w:val="-7"/>
                <w:sz w:val="20"/>
              </w:rPr>
              <w:t xml:space="preserve"> </w:t>
            </w:r>
            <w:r w:rsidRPr="00970D2A">
              <w:rPr>
                <w:rFonts w:ascii="Caladea" w:eastAsia="Caladea" w:hAnsi="Caladea" w:cs="Caladea"/>
                <w:b/>
                <w:spacing w:val="-2"/>
                <w:sz w:val="20"/>
              </w:rPr>
              <w:t>Analiz</w:t>
            </w:r>
          </w:p>
        </w:tc>
        <w:tc>
          <w:tcPr>
            <w:tcW w:w="2574" w:type="dxa"/>
            <w:shd w:val="clear" w:color="auto" w:fill="FFFFFF" w:themeFill="background1"/>
          </w:tcPr>
          <w:p w14:paraId="7D3372C9" w14:textId="77777777" w:rsidR="00970D2A" w:rsidRPr="00970D2A" w:rsidRDefault="00970D2A" w:rsidP="00970D2A">
            <w:pPr>
              <w:pStyle w:val="ListeParagraf"/>
              <w:numPr>
                <w:ilvl w:val="0"/>
                <w:numId w:val="34"/>
              </w:numPr>
              <w:spacing w:before="2" w:line="360" w:lineRule="auto"/>
              <w:ind w:right="348"/>
              <w:jc w:val="both"/>
              <w:rPr>
                <w:rFonts w:ascii="Caladea" w:eastAsia="Caladea" w:hAnsi="Caladea" w:cs="Caladea"/>
                <w:sz w:val="20"/>
              </w:rPr>
            </w:pPr>
            <w:r w:rsidRPr="00970D2A">
              <w:rPr>
                <w:rFonts w:ascii="Caladea" w:eastAsia="Caladea" w:hAnsi="Caladea" w:cs="Caladea"/>
                <w:sz w:val="20"/>
              </w:rPr>
              <w:t>Öğrenciler Model alarak öğrenme</w:t>
            </w:r>
            <w:r w:rsidRPr="00970D2A">
              <w:rPr>
                <w:rFonts w:ascii="Caladea" w:eastAsia="Caladea" w:hAnsi="Caladea" w:cs="Caladea"/>
                <w:spacing w:val="-13"/>
                <w:sz w:val="20"/>
              </w:rPr>
              <w:t xml:space="preserve"> </w:t>
            </w:r>
            <w:r w:rsidRPr="00970D2A">
              <w:rPr>
                <w:rFonts w:ascii="Caladea" w:eastAsia="Caladea" w:hAnsi="Caladea" w:cs="Caladea"/>
                <w:sz w:val="20"/>
              </w:rPr>
              <w:t>tekniğiyle</w:t>
            </w:r>
            <w:r w:rsidRPr="00970D2A">
              <w:rPr>
                <w:rFonts w:ascii="Caladea" w:eastAsia="Caladea" w:hAnsi="Caladea" w:cs="Caladea"/>
                <w:spacing w:val="-11"/>
                <w:sz w:val="20"/>
              </w:rPr>
              <w:t xml:space="preserve"> </w:t>
            </w:r>
            <w:r w:rsidRPr="00970D2A">
              <w:rPr>
                <w:rFonts w:ascii="Caladea" w:eastAsia="Caladea" w:hAnsi="Caladea" w:cs="Caladea"/>
                <w:sz w:val="20"/>
              </w:rPr>
              <w:t>daha kalıcı öğrenmektedir.</w:t>
            </w:r>
          </w:p>
        </w:tc>
        <w:tc>
          <w:tcPr>
            <w:tcW w:w="3968" w:type="dxa"/>
            <w:shd w:val="clear" w:color="auto" w:fill="FFFFFF" w:themeFill="background1"/>
          </w:tcPr>
          <w:p w14:paraId="42C9BE68" w14:textId="77777777" w:rsidR="00970D2A" w:rsidRDefault="00970D2A" w:rsidP="00970D2A">
            <w:pPr>
              <w:pStyle w:val="ListeParagraf"/>
              <w:numPr>
                <w:ilvl w:val="0"/>
                <w:numId w:val="34"/>
              </w:numPr>
              <w:spacing w:before="2" w:line="355" w:lineRule="auto"/>
              <w:rPr>
                <w:rFonts w:ascii="Caladea" w:eastAsia="Caladea" w:hAnsi="Caladea" w:cs="Caladea"/>
                <w:sz w:val="20"/>
              </w:rPr>
            </w:pPr>
            <w:r w:rsidRPr="00970D2A">
              <w:rPr>
                <w:rFonts w:ascii="Caladea" w:eastAsia="Caladea" w:hAnsi="Caladea" w:cs="Caladea"/>
                <w:sz w:val="20"/>
              </w:rPr>
              <w:t>Öğrencilere</w:t>
            </w:r>
            <w:r w:rsidRPr="00970D2A">
              <w:rPr>
                <w:rFonts w:ascii="Caladea" w:eastAsia="Caladea" w:hAnsi="Caladea" w:cs="Caladea"/>
                <w:spacing w:val="-13"/>
                <w:sz w:val="20"/>
              </w:rPr>
              <w:t xml:space="preserve"> </w:t>
            </w:r>
            <w:r w:rsidRPr="00970D2A">
              <w:rPr>
                <w:rFonts w:ascii="Caladea" w:eastAsia="Caladea" w:hAnsi="Caladea" w:cs="Caladea"/>
                <w:sz w:val="20"/>
              </w:rPr>
              <w:t>model</w:t>
            </w:r>
            <w:r w:rsidRPr="00970D2A">
              <w:rPr>
                <w:rFonts w:ascii="Caladea" w:eastAsia="Caladea" w:hAnsi="Caladea" w:cs="Caladea"/>
                <w:spacing w:val="-11"/>
                <w:sz w:val="20"/>
              </w:rPr>
              <w:t xml:space="preserve"> </w:t>
            </w:r>
            <w:r w:rsidRPr="00970D2A">
              <w:rPr>
                <w:rFonts w:ascii="Caladea" w:eastAsia="Caladea" w:hAnsi="Caladea" w:cs="Caladea"/>
                <w:sz w:val="20"/>
              </w:rPr>
              <w:t>olabileck unsurların</w:t>
            </w:r>
            <w:r w:rsidRPr="00970D2A">
              <w:rPr>
                <w:rFonts w:ascii="Caladea" w:eastAsia="Caladea" w:hAnsi="Caladea" w:cs="Caladea"/>
                <w:spacing w:val="-3"/>
                <w:sz w:val="20"/>
              </w:rPr>
              <w:t xml:space="preserve"> </w:t>
            </w:r>
            <w:r w:rsidRPr="00970D2A">
              <w:rPr>
                <w:rFonts w:ascii="Caladea" w:eastAsia="Caladea" w:hAnsi="Caladea" w:cs="Caladea"/>
                <w:sz w:val="20"/>
              </w:rPr>
              <w:t>arttırılması</w:t>
            </w:r>
          </w:p>
          <w:p w14:paraId="39C787F3" w14:textId="15375084" w:rsidR="00970D2A" w:rsidRPr="00970D2A" w:rsidRDefault="00970D2A" w:rsidP="00970D2A">
            <w:pPr>
              <w:pStyle w:val="ListeParagraf"/>
              <w:numPr>
                <w:ilvl w:val="0"/>
                <w:numId w:val="34"/>
              </w:numPr>
              <w:spacing w:before="2" w:line="355" w:lineRule="auto"/>
              <w:rPr>
                <w:rFonts w:ascii="Caladea" w:eastAsia="Caladea" w:hAnsi="Caladea" w:cs="Caladea"/>
                <w:sz w:val="20"/>
              </w:rPr>
            </w:pPr>
            <w:r>
              <w:rPr>
                <w:rFonts w:ascii="Caladea" w:eastAsia="Caladea" w:hAnsi="Caladea" w:cs="Caladea"/>
                <w:sz w:val="20"/>
              </w:rPr>
              <w:t>Ders Materyal kaynaklarının artırılmaası</w:t>
            </w:r>
          </w:p>
        </w:tc>
      </w:tr>
    </w:tbl>
    <w:p w14:paraId="01F09A8D" w14:textId="289BB846" w:rsidR="00970D2A" w:rsidRPr="007F58A8" w:rsidRDefault="007F58A8" w:rsidP="00970D2A">
      <w:pPr>
        <w:spacing w:before="76"/>
        <w:ind w:left="1144"/>
        <w:outlineLvl w:val="2"/>
        <w:rPr>
          <w:rFonts w:eastAsia="Caladea" w:cs="Caladea"/>
          <w:b/>
          <w:bCs/>
          <w:spacing w:val="-2"/>
        </w:rPr>
      </w:pPr>
      <w:bookmarkStart w:id="20" w:name="_Toc166065154"/>
      <w:r w:rsidRPr="007F58A8">
        <w:rPr>
          <w:rFonts w:eastAsia="Caladea" w:cs="Caladea"/>
          <w:b/>
          <w:bCs/>
          <w:spacing w:val="-2"/>
        </w:rPr>
        <w:t>2.10.</w:t>
      </w:r>
      <w:r w:rsidR="00970D2A" w:rsidRPr="00970D2A">
        <w:rPr>
          <w:rFonts w:eastAsia="Caladea" w:cs="Caladea"/>
          <w:b/>
          <w:bCs/>
          <w:spacing w:val="-2"/>
        </w:rPr>
        <w:t>Tespit</w:t>
      </w:r>
      <w:r w:rsidR="00970D2A" w:rsidRPr="00970D2A">
        <w:rPr>
          <w:rFonts w:eastAsia="Caladea" w:cs="Caladea"/>
          <w:b/>
          <w:bCs/>
          <w:spacing w:val="-3"/>
        </w:rPr>
        <w:t xml:space="preserve"> </w:t>
      </w:r>
      <w:r w:rsidR="00970D2A" w:rsidRPr="00970D2A">
        <w:rPr>
          <w:rFonts w:eastAsia="Caladea" w:cs="Caladea"/>
          <w:b/>
          <w:bCs/>
          <w:spacing w:val="-2"/>
        </w:rPr>
        <w:t>ve</w:t>
      </w:r>
      <w:r w:rsidR="00970D2A" w:rsidRPr="00970D2A">
        <w:rPr>
          <w:rFonts w:eastAsia="Caladea" w:cs="Caladea"/>
          <w:b/>
          <w:bCs/>
          <w:spacing w:val="1"/>
        </w:rPr>
        <w:t xml:space="preserve"> </w:t>
      </w:r>
      <w:r w:rsidR="00970D2A" w:rsidRPr="00970D2A">
        <w:rPr>
          <w:rFonts w:eastAsia="Caladea" w:cs="Caladea"/>
          <w:b/>
          <w:bCs/>
          <w:spacing w:val="-2"/>
        </w:rPr>
        <w:t>İhtiyaçların</w:t>
      </w:r>
      <w:r w:rsidR="00970D2A" w:rsidRPr="00970D2A">
        <w:rPr>
          <w:rFonts w:eastAsia="Caladea" w:cs="Caladea"/>
          <w:b/>
          <w:bCs/>
          <w:spacing w:val="-8"/>
        </w:rPr>
        <w:t xml:space="preserve"> </w:t>
      </w:r>
      <w:r w:rsidR="00970D2A" w:rsidRPr="00970D2A">
        <w:rPr>
          <w:rFonts w:eastAsia="Caladea" w:cs="Caladea"/>
          <w:b/>
          <w:bCs/>
          <w:spacing w:val="-2"/>
        </w:rPr>
        <w:t>Belirlenmesi</w:t>
      </w:r>
      <w:bookmarkEnd w:id="20"/>
    </w:p>
    <w:p w14:paraId="5382C032" w14:textId="77777777" w:rsidR="00970D2A" w:rsidRPr="00DC19FC" w:rsidRDefault="00970D2A" w:rsidP="00970D2A">
      <w:pPr>
        <w:spacing w:before="2"/>
        <w:rPr>
          <w:rFonts w:ascii="Times New Roman" w:eastAsia="Caladea" w:hAnsi="Times New Roman" w:cs="Times New Roman"/>
          <w:b/>
          <w:sz w:val="24"/>
          <w:szCs w:val="24"/>
        </w:rPr>
      </w:pPr>
    </w:p>
    <w:p w14:paraId="5A141587" w14:textId="563521EF" w:rsidR="00970D2A" w:rsidRPr="00DC19FC" w:rsidRDefault="00970D2A" w:rsidP="00970D2A">
      <w:pPr>
        <w:ind w:left="1187"/>
        <w:rPr>
          <w:rFonts w:ascii="Times New Roman" w:eastAsia="Caladea" w:hAnsi="Times New Roman" w:cs="Times New Roman"/>
          <w:b/>
          <w:sz w:val="24"/>
          <w:szCs w:val="24"/>
        </w:rPr>
      </w:pPr>
      <w:r w:rsidRPr="00DC19FC">
        <w:rPr>
          <w:rFonts w:ascii="Times New Roman" w:eastAsia="Caladea" w:hAnsi="Times New Roman" w:cs="Times New Roman"/>
          <w:b/>
          <w:spacing w:val="-2"/>
          <w:sz w:val="24"/>
          <w:szCs w:val="24"/>
        </w:rPr>
        <w:t>Tablo</w:t>
      </w:r>
      <w:r w:rsidRPr="00DC19FC">
        <w:rPr>
          <w:rFonts w:ascii="Times New Roman" w:eastAsia="Caladea" w:hAnsi="Times New Roman" w:cs="Times New Roman"/>
          <w:b/>
          <w:spacing w:val="2"/>
          <w:sz w:val="24"/>
          <w:szCs w:val="24"/>
        </w:rPr>
        <w:t xml:space="preserve"> </w:t>
      </w:r>
      <w:r w:rsidR="00DC19FC" w:rsidRPr="00DC19FC">
        <w:rPr>
          <w:rFonts w:ascii="Times New Roman" w:eastAsia="Caladea" w:hAnsi="Times New Roman" w:cs="Times New Roman"/>
          <w:b/>
          <w:spacing w:val="-2"/>
          <w:sz w:val="24"/>
          <w:szCs w:val="24"/>
        </w:rPr>
        <w:t>24.</w:t>
      </w:r>
      <w:r w:rsidRPr="00DC19FC">
        <w:rPr>
          <w:rFonts w:ascii="Times New Roman" w:eastAsia="Caladea" w:hAnsi="Times New Roman" w:cs="Times New Roman"/>
          <w:b/>
          <w:spacing w:val="-4"/>
          <w:sz w:val="24"/>
          <w:szCs w:val="24"/>
        </w:rPr>
        <w:t xml:space="preserve"> </w:t>
      </w:r>
      <w:r w:rsidRPr="00DC19FC">
        <w:rPr>
          <w:rFonts w:ascii="Times New Roman" w:eastAsia="Caladea" w:hAnsi="Times New Roman" w:cs="Times New Roman"/>
          <w:i/>
          <w:spacing w:val="-2"/>
          <w:sz w:val="24"/>
          <w:szCs w:val="24"/>
        </w:rPr>
        <w:t>Tespit</w:t>
      </w:r>
      <w:r w:rsidRPr="00DC19FC">
        <w:rPr>
          <w:rFonts w:ascii="Times New Roman" w:eastAsia="Caladea" w:hAnsi="Times New Roman" w:cs="Times New Roman"/>
          <w:i/>
          <w:spacing w:val="-3"/>
          <w:sz w:val="24"/>
          <w:szCs w:val="24"/>
        </w:rPr>
        <w:t xml:space="preserve"> </w:t>
      </w:r>
      <w:r w:rsidRPr="00DC19FC">
        <w:rPr>
          <w:rFonts w:ascii="Times New Roman" w:eastAsia="Caladea" w:hAnsi="Times New Roman" w:cs="Times New Roman"/>
          <w:i/>
          <w:spacing w:val="-2"/>
          <w:sz w:val="24"/>
          <w:szCs w:val="24"/>
        </w:rPr>
        <w:t>ve</w:t>
      </w:r>
      <w:r w:rsidRPr="00DC19FC">
        <w:rPr>
          <w:rFonts w:ascii="Times New Roman" w:eastAsia="Caladea" w:hAnsi="Times New Roman" w:cs="Times New Roman"/>
          <w:i/>
          <w:spacing w:val="-1"/>
          <w:sz w:val="24"/>
          <w:szCs w:val="24"/>
        </w:rPr>
        <w:t xml:space="preserve"> </w:t>
      </w:r>
      <w:r w:rsidRPr="00DC19FC">
        <w:rPr>
          <w:rFonts w:ascii="Times New Roman" w:eastAsia="Caladea" w:hAnsi="Times New Roman" w:cs="Times New Roman"/>
          <w:i/>
          <w:spacing w:val="-2"/>
          <w:sz w:val="24"/>
          <w:szCs w:val="24"/>
        </w:rPr>
        <w:t>İhtiyaçları</w:t>
      </w:r>
      <w:r w:rsidRPr="00DC19FC">
        <w:rPr>
          <w:rFonts w:ascii="Times New Roman" w:eastAsia="Caladea" w:hAnsi="Times New Roman" w:cs="Times New Roman"/>
          <w:i/>
          <w:sz w:val="24"/>
          <w:szCs w:val="24"/>
        </w:rPr>
        <w:t xml:space="preserve"> </w:t>
      </w:r>
      <w:r w:rsidRPr="00DC19FC">
        <w:rPr>
          <w:rFonts w:ascii="Times New Roman" w:eastAsia="Caladea" w:hAnsi="Times New Roman" w:cs="Times New Roman"/>
          <w:i/>
          <w:spacing w:val="-2"/>
          <w:sz w:val="24"/>
          <w:szCs w:val="24"/>
        </w:rPr>
        <w:t>Belirlenmesi</w:t>
      </w:r>
    </w:p>
    <w:p w14:paraId="4F8AD44D" w14:textId="77777777" w:rsidR="00970D2A" w:rsidRDefault="00970D2A" w:rsidP="00970D2A">
      <w:r>
        <w:br w:type="page"/>
      </w:r>
    </w:p>
    <w:p w14:paraId="3F7F8CB4" w14:textId="28DAD2E2" w:rsidR="00970D2A" w:rsidRDefault="00970D2A" w:rsidP="00970D2A">
      <w:pPr>
        <w:spacing w:before="76"/>
        <w:ind w:left="1144"/>
        <w:outlineLvl w:val="2"/>
        <w:rPr>
          <w:rFonts w:ascii="Caladea" w:eastAsia="Caladea" w:hAnsi="Caladea" w:cs="Caladea"/>
          <w:b/>
          <w:bCs/>
          <w:spacing w:val="-2"/>
          <w:sz w:val="32"/>
          <w:szCs w:val="32"/>
        </w:rPr>
      </w:pPr>
    </w:p>
    <w:p w14:paraId="6DD8F4AD" w14:textId="3F7694D8" w:rsidR="00970D2A" w:rsidRDefault="00970D2A" w:rsidP="00970D2A">
      <w:pPr>
        <w:spacing w:before="76"/>
        <w:ind w:left="1144"/>
        <w:outlineLvl w:val="2"/>
        <w:rPr>
          <w:rFonts w:ascii="Caladea" w:eastAsia="Caladea" w:hAnsi="Caladea" w:cs="Caladea"/>
          <w:b/>
          <w:bCs/>
          <w:spacing w:val="-2"/>
          <w:sz w:val="32"/>
          <w:szCs w:val="32"/>
        </w:rPr>
      </w:pPr>
    </w:p>
    <w:p w14:paraId="4338EF6C" w14:textId="7AEB74D6" w:rsidR="00970D2A" w:rsidRDefault="00970D2A" w:rsidP="00970D2A">
      <w:pPr>
        <w:spacing w:before="76"/>
        <w:ind w:left="1144"/>
        <w:outlineLvl w:val="2"/>
        <w:rPr>
          <w:rFonts w:ascii="Caladea" w:eastAsia="Caladea" w:hAnsi="Caladea" w:cs="Caladea"/>
          <w:b/>
          <w:bCs/>
          <w:spacing w:val="-2"/>
          <w:sz w:val="32"/>
          <w:szCs w:val="32"/>
        </w:rPr>
      </w:pPr>
    </w:p>
    <w:p w14:paraId="35EE2982" w14:textId="51F28610" w:rsidR="00970D2A" w:rsidRDefault="00970D2A" w:rsidP="00970D2A">
      <w:pPr>
        <w:spacing w:before="76"/>
        <w:ind w:left="1144"/>
        <w:outlineLvl w:val="2"/>
        <w:rPr>
          <w:rFonts w:ascii="Caladea" w:eastAsia="Caladea" w:hAnsi="Caladea" w:cs="Caladea"/>
          <w:b/>
          <w:bCs/>
          <w:sz w:val="32"/>
          <w:szCs w:val="32"/>
        </w:rPr>
      </w:pPr>
    </w:p>
    <w:p w14:paraId="600DE69B" w14:textId="77777777" w:rsidR="00F353F8" w:rsidRPr="00970D2A" w:rsidRDefault="00F353F8" w:rsidP="00970D2A">
      <w:pPr>
        <w:spacing w:before="76"/>
        <w:ind w:left="1144"/>
        <w:outlineLvl w:val="2"/>
        <w:rPr>
          <w:rFonts w:ascii="Caladea" w:eastAsia="Caladea" w:hAnsi="Caladea" w:cs="Caladea"/>
          <w:b/>
          <w:bCs/>
          <w:sz w:val="32"/>
          <w:szCs w:val="32"/>
        </w:rPr>
      </w:pPr>
    </w:p>
    <w:p w14:paraId="4C5FCB4D" w14:textId="5D413797" w:rsidR="00344DE0" w:rsidRDefault="00344DE0" w:rsidP="00FF6A8D">
      <w:pPr>
        <w:jc w:val="center"/>
        <w:rPr>
          <w:rFonts w:ascii="Times New Roman" w:hAnsi="Times New Roman" w:cs="Times New Roman"/>
          <w:b/>
          <w:bCs/>
          <w:sz w:val="96"/>
          <w:szCs w:val="96"/>
        </w:rPr>
      </w:pPr>
    </w:p>
    <w:p w14:paraId="0A7ED7D0" w14:textId="441BA2F1" w:rsidR="004763BF" w:rsidRDefault="004763BF" w:rsidP="00FF6A8D">
      <w:pPr>
        <w:jc w:val="center"/>
        <w:rPr>
          <w:rFonts w:ascii="Times New Roman" w:hAnsi="Times New Roman" w:cs="Times New Roman"/>
          <w:b/>
          <w:bCs/>
          <w:sz w:val="96"/>
          <w:szCs w:val="96"/>
        </w:rPr>
      </w:pPr>
    </w:p>
    <w:p w14:paraId="2AB6A062" w14:textId="7AB6A834"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1" w:name="_Toc166065155"/>
      <w:r>
        <w:lastRenderedPageBreak/>
        <w:t xml:space="preserve">3. </w:t>
      </w:r>
      <w:r w:rsidRPr="005C0141">
        <w:t>GELECEĞE BAKIŞ</w:t>
      </w:r>
      <w:bookmarkEnd w:id="21"/>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76A65C4C" w14:textId="08E85AB6" w:rsidR="00F3201F" w:rsidRDefault="00CE5C87" w:rsidP="00CE5C87">
      <w:pPr>
        <w:pStyle w:val="Balk2"/>
        <w:ind w:hanging="1109"/>
      </w:pPr>
      <w:bookmarkStart w:id="22" w:name="_Toc166065156"/>
      <w:r>
        <w:t xml:space="preserve">3.1 </w:t>
      </w:r>
      <w:r w:rsidR="00F3201F" w:rsidRPr="00CE5C87">
        <w:t>Misyon</w:t>
      </w:r>
      <w:bookmarkEnd w:id="22"/>
    </w:p>
    <w:p w14:paraId="54ECA094" w14:textId="08FE24AC" w:rsidR="00A01499" w:rsidRDefault="00A01499" w:rsidP="00CE5C87">
      <w:pPr>
        <w:pStyle w:val="Balk2"/>
        <w:ind w:hanging="1109"/>
      </w:pPr>
    </w:p>
    <w:tbl>
      <w:tblPr>
        <w:tblStyle w:val="TableNormal12"/>
        <w:tblW w:w="10183"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3"/>
      </w:tblGrid>
      <w:tr w:rsidR="00A01499" w:rsidRPr="00A01499" w14:paraId="2CE37531" w14:textId="77777777" w:rsidTr="00A01499">
        <w:trPr>
          <w:trHeight w:val="359"/>
        </w:trPr>
        <w:tc>
          <w:tcPr>
            <w:tcW w:w="10183" w:type="dxa"/>
            <w:shd w:val="clear" w:color="auto" w:fill="92CDDC"/>
          </w:tcPr>
          <w:p w14:paraId="76BC3252" w14:textId="77777777" w:rsidR="00A01499" w:rsidRPr="00A01499" w:rsidRDefault="00A01499" w:rsidP="00A01499">
            <w:pPr>
              <w:spacing w:before="83" w:line="257" w:lineRule="exact"/>
              <w:ind w:left="1070"/>
              <w:rPr>
                <w:rFonts w:ascii="Times New Roman" w:eastAsia="Caladea" w:hAnsi="Times New Roman" w:cs="Caladea"/>
                <w:b/>
                <w:i/>
                <w:sz w:val="24"/>
              </w:rPr>
            </w:pPr>
            <w:r w:rsidRPr="00A01499">
              <w:rPr>
                <w:rFonts w:ascii="Times New Roman" w:eastAsia="Caladea" w:hAnsi="Times New Roman" w:cs="Caladea"/>
                <w:b/>
                <w:i/>
                <w:spacing w:val="-2"/>
                <w:sz w:val="24"/>
              </w:rPr>
              <w:t>MİSYONUMUZ</w:t>
            </w:r>
          </w:p>
        </w:tc>
      </w:tr>
      <w:tr w:rsidR="00A01499" w:rsidRPr="00A01499" w14:paraId="0EA25CB3" w14:textId="77777777" w:rsidTr="00A01499">
        <w:trPr>
          <w:trHeight w:val="1204"/>
        </w:trPr>
        <w:tc>
          <w:tcPr>
            <w:tcW w:w="10183" w:type="dxa"/>
          </w:tcPr>
          <w:p w14:paraId="6CC1B4DB" w14:textId="7E5B323F" w:rsidR="00A01499" w:rsidRPr="00A01499" w:rsidRDefault="00A01499" w:rsidP="00A01499">
            <w:pPr>
              <w:pStyle w:val="Gvdemetni210"/>
              <w:shd w:val="clear" w:color="auto" w:fill="auto"/>
              <w:spacing w:before="0"/>
              <w:ind w:left="749" w:right="420"/>
              <w:jc w:val="left"/>
              <w:rPr>
                <w:sz w:val="24"/>
                <w:szCs w:val="24"/>
              </w:rPr>
            </w:pPr>
            <w:r>
              <w:rPr>
                <w:sz w:val="24"/>
                <w:szCs w:val="24"/>
              </w:rPr>
              <w:t xml:space="preserve">         </w:t>
            </w:r>
            <w:r w:rsidRPr="00A01499">
              <w:rPr>
                <w:sz w:val="24"/>
                <w:szCs w:val="24"/>
              </w:rPr>
              <w:t>Biz; öğrencileri</w:t>
            </w:r>
            <w:r>
              <w:rPr>
                <w:sz w:val="24"/>
                <w:szCs w:val="24"/>
              </w:rPr>
              <w:t xml:space="preserve">mizi bir üst öğrenime ve hayata </w:t>
            </w:r>
            <w:r w:rsidRPr="00A01499">
              <w:rPr>
                <w:sz w:val="24"/>
                <w:szCs w:val="24"/>
              </w:rPr>
              <w:t>hazırlamak, modern</w:t>
            </w:r>
            <w:r>
              <w:rPr>
                <w:sz w:val="24"/>
                <w:szCs w:val="24"/>
              </w:rPr>
              <w:t xml:space="preserve"> çağın teknolojik gelişmelerine </w:t>
            </w:r>
            <w:r w:rsidRPr="00A01499">
              <w:rPr>
                <w:sz w:val="24"/>
                <w:szCs w:val="24"/>
              </w:rPr>
              <w:t>uyum sağlayacak, bilimi özü</w:t>
            </w:r>
            <w:r>
              <w:rPr>
                <w:sz w:val="24"/>
                <w:szCs w:val="24"/>
              </w:rPr>
              <w:t xml:space="preserve">msemiş, araştıran, </w:t>
            </w:r>
            <w:r w:rsidRPr="00A01499">
              <w:rPr>
                <w:sz w:val="24"/>
                <w:szCs w:val="24"/>
              </w:rPr>
              <w:t>sorgulayan, dem</w:t>
            </w:r>
            <w:r>
              <w:rPr>
                <w:sz w:val="24"/>
                <w:szCs w:val="24"/>
              </w:rPr>
              <w:t xml:space="preserve">okratik düşünce yapısına sahip, </w:t>
            </w:r>
            <w:r w:rsidRPr="00A01499">
              <w:rPr>
                <w:sz w:val="24"/>
                <w:szCs w:val="24"/>
              </w:rPr>
              <w:t>Atatürk ilkelerine b</w:t>
            </w:r>
            <w:r>
              <w:rPr>
                <w:sz w:val="24"/>
                <w:szCs w:val="24"/>
              </w:rPr>
              <w:t xml:space="preserve">ağlı, milli ve manevi değerlere </w:t>
            </w:r>
            <w:r w:rsidRPr="00A01499">
              <w:rPr>
                <w:sz w:val="24"/>
                <w:szCs w:val="24"/>
              </w:rPr>
              <w:t>saygılı nesiller yetiştirmek için varız.</w:t>
            </w:r>
          </w:p>
          <w:p w14:paraId="65F8A36C" w14:textId="79A1A4E2" w:rsidR="00A01499" w:rsidRPr="00A01499" w:rsidRDefault="00A01499" w:rsidP="00A01499">
            <w:pPr>
              <w:spacing w:before="1" w:line="261" w:lineRule="exact"/>
              <w:ind w:left="1070"/>
              <w:rPr>
                <w:rFonts w:ascii="Caladea" w:eastAsia="Caladea" w:hAnsi="Caladea" w:cs="Caladea"/>
                <w:b/>
                <w:sz w:val="24"/>
              </w:rPr>
            </w:pPr>
          </w:p>
        </w:tc>
      </w:tr>
    </w:tbl>
    <w:p w14:paraId="18D1912F" w14:textId="19DED369" w:rsidR="00A01499" w:rsidRDefault="00A01499" w:rsidP="00CE5C87">
      <w:pPr>
        <w:pStyle w:val="Balk2"/>
        <w:ind w:hanging="1109"/>
      </w:pPr>
    </w:p>
    <w:p w14:paraId="14612E27" w14:textId="77777777" w:rsidR="00A01499" w:rsidRPr="00CE5C87" w:rsidRDefault="00A01499" w:rsidP="00CE5C87">
      <w:pPr>
        <w:pStyle w:val="Balk2"/>
        <w:ind w:hanging="1109"/>
      </w:pPr>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340C3D6F" w:rsidR="00F3201F" w:rsidRDefault="00CE5C87" w:rsidP="00CE5C87">
      <w:pPr>
        <w:pStyle w:val="Balk2"/>
        <w:ind w:hanging="1109"/>
      </w:pPr>
      <w:bookmarkStart w:id="23" w:name="_Toc166065157"/>
      <w:r>
        <w:t xml:space="preserve">3.2 </w:t>
      </w:r>
      <w:r w:rsidR="00F3201F" w:rsidRPr="00CE5C87">
        <w:t>Vizyon</w:t>
      </w:r>
      <w:bookmarkEnd w:id="23"/>
    </w:p>
    <w:tbl>
      <w:tblPr>
        <w:tblStyle w:val="TableNormal12"/>
        <w:tblW w:w="10183"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3"/>
      </w:tblGrid>
      <w:tr w:rsidR="00A01499" w:rsidRPr="00A01499" w14:paraId="394DE4EC" w14:textId="77777777" w:rsidTr="00001ED5">
        <w:trPr>
          <w:trHeight w:val="359"/>
        </w:trPr>
        <w:tc>
          <w:tcPr>
            <w:tcW w:w="10183" w:type="dxa"/>
            <w:shd w:val="clear" w:color="auto" w:fill="92CDDC"/>
          </w:tcPr>
          <w:p w14:paraId="665DD8AA" w14:textId="2E81025F" w:rsidR="00A01499" w:rsidRPr="00A01499" w:rsidRDefault="00A01499" w:rsidP="00001ED5">
            <w:pPr>
              <w:spacing w:before="83" w:line="257" w:lineRule="exact"/>
              <w:ind w:left="1070"/>
              <w:rPr>
                <w:rFonts w:ascii="Times New Roman" w:eastAsia="Caladea" w:hAnsi="Times New Roman" w:cs="Caladea"/>
                <w:b/>
                <w:i/>
                <w:sz w:val="24"/>
              </w:rPr>
            </w:pPr>
            <w:r>
              <w:rPr>
                <w:rFonts w:ascii="Times New Roman" w:eastAsia="Caladea" w:hAnsi="Times New Roman" w:cs="Caladea"/>
                <w:b/>
                <w:i/>
                <w:spacing w:val="-2"/>
                <w:sz w:val="24"/>
              </w:rPr>
              <w:t>VİZYONUMUZ</w:t>
            </w:r>
          </w:p>
        </w:tc>
      </w:tr>
      <w:tr w:rsidR="00A01499" w:rsidRPr="00A01499" w14:paraId="119EA234" w14:textId="77777777" w:rsidTr="00001ED5">
        <w:trPr>
          <w:trHeight w:val="1204"/>
        </w:trPr>
        <w:tc>
          <w:tcPr>
            <w:tcW w:w="10183" w:type="dxa"/>
          </w:tcPr>
          <w:p w14:paraId="17E84736" w14:textId="671E0DF8" w:rsidR="00A01499" w:rsidRPr="00A01499" w:rsidRDefault="00A01499" w:rsidP="00A01499">
            <w:pPr>
              <w:pStyle w:val="Gvdemetni220"/>
              <w:shd w:val="clear" w:color="auto" w:fill="auto"/>
              <w:ind w:left="540"/>
              <w:rPr>
                <w:sz w:val="24"/>
                <w:szCs w:val="24"/>
              </w:rPr>
            </w:pPr>
            <w:r>
              <w:rPr>
                <w:sz w:val="24"/>
                <w:szCs w:val="24"/>
              </w:rPr>
              <w:t xml:space="preserve">       </w:t>
            </w:r>
            <w:r w:rsidRPr="00A01499">
              <w:rPr>
                <w:spacing w:val="-2"/>
                <w:sz w:val="24"/>
              </w:rPr>
              <w:t>Biz</w:t>
            </w:r>
            <w:r w:rsidRPr="00A01499">
              <w:rPr>
                <w:spacing w:val="-6"/>
                <w:sz w:val="24"/>
              </w:rPr>
              <w:t xml:space="preserve"> </w:t>
            </w:r>
            <w:r w:rsidRPr="00A01499">
              <w:rPr>
                <w:spacing w:val="-2"/>
                <w:sz w:val="24"/>
              </w:rPr>
              <w:t>hepimiz</w:t>
            </w:r>
            <w:r w:rsidRPr="00A01499">
              <w:rPr>
                <w:spacing w:val="-6"/>
                <w:sz w:val="24"/>
              </w:rPr>
              <w:t xml:space="preserve"> </w:t>
            </w:r>
            <w:r w:rsidRPr="00A01499">
              <w:rPr>
                <w:spacing w:val="-2"/>
                <w:sz w:val="24"/>
              </w:rPr>
              <w:t>öğrencilerimizin</w:t>
            </w:r>
            <w:r w:rsidRPr="00A01499">
              <w:rPr>
                <w:spacing w:val="-7"/>
                <w:sz w:val="24"/>
              </w:rPr>
              <w:t xml:space="preserve"> </w:t>
            </w:r>
            <w:r w:rsidRPr="00A01499">
              <w:rPr>
                <w:spacing w:val="-2"/>
                <w:sz w:val="24"/>
              </w:rPr>
              <w:t>başarısını</w:t>
            </w:r>
            <w:r w:rsidRPr="00A01499">
              <w:rPr>
                <w:spacing w:val="-5"/>
                <w:sz w:val="24"/>
              </w:rPr>
              <w:t xml:space="preserve"> </w:t>
            </w:r>
            <w:r w:rsidRPr="00A01499">
              <w:rPr>
                <w:spacing w:val="-2"/>
                <w:sz w:val="24"/>
              </w:rPr>
              <w:t>arttırmak</w:t>
            </w:r>
            <w:r w:rsidRPr="00A01499">
              <w:rPr>
                <w:spacing w:val="-5"/>
                <w:sz w:val="24"/>
              </w:rPr>
              <w:t xml:space="preserve"> </w:t>
            </w:r>
            <w:r w:rsidRPr="00A01499">
              <w:rPr>
                <w:spacing w:val="-2"/>
                <w:sz w:val="24"/>
              </w:rPr>
              <w:t>için</w:t>
            </w:r>
            <w:r w:rsidRPr="00A01499">
              <w:rPr>
                <w:spacing w:val="-7"/>
                <w:sz w:val="24"/>
              </w:rPr>
              <w:t xml:space="preserve"> </w:t>
            </w:r>
            <w:r w:rsidRPr="00A01499">
              <w:rPr>
                <w:spacing w:val="-2"/>
                <w:sz w:val="24"/>
              </w:rPr>
              <w:t>karşılıklı</w:t>
            </w:r>
            <w:r w:rsidRPr="00A01499">
              <w:rPr>
                <w:spacing w:val="-10"/>
                <w:sz w:val="24"/>
              </w:rPr>
              <w:t xml:space="preserve"> </w:t>
            </w:r>
            <w:r w:rsidRPr="00A01499">
              <w:rPr>
                <w:spacing w:val="-2"/>
                <w:sz w:val="24"/>
              </w:rPr>
              <w:t>olarak</w:t>
            </w:r>
            <w:r w:rsidRPr="00A01499">
              <w:rPr>
                <w:spacing w:val="-4"/>
                <w:sz w:val="24"/>
              </w:rPr>
              <w:t xml:space="preserve"> </w:t>
            </w:r>
            <w:r w:rsidRPr="00A01499">
              <w:rPr>
                <w:spacing w:val="-2"/>
                <w:sz w:val="24"/>
              </w:rPr>
              <w:t>sorumluluk</w:t>
            </w:r>
            <w:r w:rsidRPr="00A01499">
              <w:rPr>
                <w:spacing w:val="-5"/>
                <w:sz w:val="24"/>
              </w:rPr>
              <w:t xml:space="preserve"> </w:t>
            </w:r>
            <w:r w:rsidRPr="00A01499">
              <w:rPr>
                <w:spacing w:val="-2"/>
                <w:sz w:val="24"/>
              </w:rPr>
              <w:t>alır</w:t>
            </w:r>
            <w:r w:rsidRPr="00A01499">
              <w:rPr>
                <w:spacing w:val="-11"/>
                <w:sz w:val="24"/>
              </w:rPr>
              <w:t xml:space="preserve"> </w:t>
            </w:r>
            <w:r w:rsidRPr="00A01499">
              <w:rPr>
                <w:spacing w:val="-2"/>
                <w:sz w:val="24"/>
              </w:rPr>
              <w:t xml:space="preserve">ve </w:t>
            </w:r>
            <w:r w:rsidRPr="00A01499">
              <w:rPr>
                <w:sz w:val="24"/>
              </w:rPr>
              <w:t>verimli bir şekilde çalışırız.</w:t>
            </w:r>
            <w:r w:rsidRPr="00A01499">
              <w:rPr>
                <w:sz w:val="24"/>
                <w:szCs w:val="24"/>
              </w:rPr>
              <w:t xml:space="preserve">  Sosyal, kültürel, akademik ve sportif başarıları ile Kocaeli’nde adından söz ettiren bir kurum olmak.</w:t>
            </w:r>
          </w:p>
          <w:p w14:paraId="40582C0C" w14:textId="084E96CF" w:rsidR="00A01499" w:rsidRPr="00A01499" w:rsidRDefault="00A01499" w:rsidP="00A01499">
            <w:pPr>
              <w:pStyle w:val="Gvdemetni210"/>
              <w:shd w:val="clear" w:color="auto" w:fill="auto"/>
              <w:spacing w:before="0"/>
              <w:ind w:left="749" w:right="420"/>
              <w:jc w:val="left"/>
              <w:rPr>
                <w:rFonts w:ascii="Caladea" w:eastAsia="Caladea" w:hAnsi="Caladea" w:cs="Caladea"/>
                <w:b/>
                <w:sz w:val="24"/>
              </w:rPr>
            </w:pPr>
          </w:p>
        </w:tc>
      </w:tr>
    </w:tbl>
    <w:p w14:paraId="549DA0BE" w14:textId="611BE575" w:rsidR="00A01499" w:rsidRDefault="00A01499" w:rsidP="00CE5C87">
      <w:pPr>
        <w:pStyle w:val="Balk2"/>
        <w:ind w:hanging="1109"/>
      </w:pPr>
    </w:p>
    <w:p w14:paraId="063E9EF6" w14:textId="77777777" w:rsidR="00A01499" w:rsidRPr="00CE5C87" w:rsidRDefault="00A01499" w:rsidP="00CE5C87">
      <w:pPr>
        <w:pStyle w:val="Balk2"/>
        <w:ind w:hanging="1109"/>
      </w:pPr>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6EF4E14F" w14:textId="666584A8" w:rsidR="000504F8" w:rsidRPr="00CE5C87" w:rsidRDefault="00CE5C87" w:rsidP="00CE5C87">
      <w:pPr>
        <w:pStyle w:val="Balk2"/>
        <w:ind w:hanging="1109"/>
      </w:pPr>
      <w:bookmarkStart w:id="24" w:name="_Toc166065158"/>
      <w:r>
        <w:t xml:space="preserve">3.3 </w:t>
      </w:r>
      <w:r w:rsidR="000504F8" w:rsidRPr="00CE5C87">
        <w:t>Temel Değerler</w:t>
      </w:r>
      <w:bookmarkEnd w:id="24"/>
    </w:p>
    <w:tbl>
      <w:tblPr>
        <w:tblStyle w:val="TableNormal12"/>
        <w:tblpPr w:leftFromText="141" w:rightFromText="141" w:vertAnchor="text" w:horzAnchor="margin" w:tblpXSpec="center" w:tblpY="156"/>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6"/>
      </w:tblGrid>
      <w:tr w:rsidR="00A01499" w:rsidRPr="00A01499" w14:paraId="3AA06E6D" w14:textId="77777777" w:rsidTr="00A01499">
        <w:trPr>
          <w:trHeight w:val="359"/>
        </w:trPr>
        <w:tc>
          <w:tcPr>
            <w:tcW w:w="10206" w:type="dxa"/>
            <w:shd w:val="clear" w:color="auto" w:fill="92CDDC"/>
          </w:tcPr>
          <w:p w14:paraId="32B3E68D" w14:textId="77777777" w:rsidR="00A01499" w:rsidRPr="00A01499" w:rsidRDefault="00A01499" w:rsidP="00A01499">
            <w:pPr>
              <w:spacing w:before="83" w:line="257" w:lineRule="exact"/>
              <w:ind w:left="1070"/>
              <w:rPr>
                <w:rFonts w:ascii="Times New Roman" w:eastAsia="Caladea" w:hAnsi="Times New Roman" w:cs="Caladea"/>
                <w:b/>
                <w:i/>
                <w:sz w:val="24"/>
              </w:rPr>
            </w:pPr>
            <w:r>
              <w:rPr>
                <w:rFonts w:ascii="Times New Roman" w:eastAsia="Caladea" w:hAnsi="Times New Roman" w:cs="Caladea"/>
                <w:b/>
                <w:i/>
                <w:spacing w:val="-2"/>
                <w:sz w:val="24"/>
              </w:rPr>
              <w:t>TEMEL DEĞERLER</w:t>
            </w:r>
          </w:p>
        </w:tc>
      </w:tr>
      <w:tr w:rsidR="00A01499" w:rsidRPr="00A01499" w14:paraId="3FC57A2D" w14:textId="77777777" w:rsidTr="00A01499">
        <w:trPr>
          <w:trHeight w:val="1204"/>
        </w:trPr>
        <w:tc>
          <w:tcPr>
            <w:tcW w:w="10206" w:type="dxa"/>
          </w:tcPr>
          <w:p w14:paraId="37B91A76" w14:textId="77777777" w:rsidR="00A01499" w:rsidRPr="00A01499" w:rsidRDefault="00A01499" w:rsidP="00A01499">
            <w:pPr>
              <w:pStyle w:val="ListeParagraf"/>
              <w:numPr>
                <w:ilvl w:val="0"/>
                <w:numId w:val="35"/>
              </w:numPr>
              <w:adjustRightInd w:val="0"/>
              <w:spacing w:before="120" w:line="432" w:lineRule="auto"/>
              <w:jc w:val="both"/>
              <w:rPr>
                <w:rFonts w:ascii="Times New Roman" w:eastAsia="AGaramondPro-Regular" w:hAnsi="Times New Roman" w:cs="Times New Roman"/>
                <w:sz w:val="24"/>
                <w:szCs w:val="24"/>
              </w:rPr>
            </w:pPr>
            <w:r w:rsidRPr="00A01499">
              <w:rPr>
                <w:rFonts w:ascii="Times New Roman" w:eastAsia="AGaramondPro-Regular" w:hAnsi="Times New Roman" w:cs="Times New Roman"/>
                <w:sz w:val="24"/>
                <w:szCs w:val="24"/>
              </w:rPr>
              <w:t>Ahlaki normlar ve temel toplum kurallarına uyumlu bireyler.</w:t>
            </w:r>
          </w:p>
          <w:p w14:paraId="5338EE58" w14:textId="77777777" w:rsidR="00A01499" w:rsidRPr="00A01499" w:rsidRDefault="00A01499" w:rsidP="00A01499">
            <w:pPr>
              <w:pStyle w:val="ListeParagraf"/>
              <w:numPr>
                <w:ilvl w:val="0"/>
                <w:numId w:val="35"/>
              </w:numPr>
              <w:adjustRightInd w:val="0"/>
              <w:spacing w:before="120" w:line="432" w:lineRule="auto"/>
              <w:jc w:val="both"/>
              <w:rPr>
                <w:rFonts w:ascii="Times New Roman" w:eastAsia="AGaramondPro-Regular" w:hAnsi="Times New Roman" w:cs="Times New Roman"/>
                <w:sz w:val="24"/>
                <w:szCs w:val="24"/>
              </w:rPr>
            </w:pPr>
            <w:r w:rsidRPr="00A01499">
              <w:rPr>
                <w:rFonts w:ascii="Times New Roman" w:eastAsia="AGaramondPro-Regular" w:hAnsi="Times New Roman" w:cs="Times New Roman"/>
                <w:sz w:val="24"/>
                <w:szCs w:val="24"/>
              </w:rPr>
              <w:t>Atatürk İlke ve İnkılaplarına bağlı bireyler.</w:t>
            </w:r>
          </w:p>
          <w:p w14:paraId="4A1C78C4" w14:textId="77777777" w:rsidR="00A01499" w:rsidRPr="00A01499" w:rsidRDefault="00A01499" w:rsidP="00A01499">
            <w:pPr>
              <w:pStyle w:val="ListeParagraf"/>
              <w:numPr>
                <w:ilvl w:val="0"/>
                <w:numId w:val="35"/>
              </w:numPr>
              <w:adjustRightInd w:val="0"/>
              <w:spacing w:before="120" w:line="432" w:lineRule="auto"/>
              <w:jc w:val="both"/>
              <w:rPr>
                <w:rFonts w:ascii="Times New Roman" w:eastAsia="AGaramondPro-Regular" w:hAnsi="Times New Roman" w:cs="Times New Roman"/>
                <w:sz w:val="24"/>
                <w:szCs w:val="24"/>
              </w:rPr>
            </w:pPr>
            <w:r w:rsidRPr="00A01499">
              <w:rPr>
                <w:rFonts w:ascii="Times New Roman" w:eastAsia="AGaramondPro-Regular" w:hAnsi="Times New Roman" w:cs="Times New Roman"/>
                <w:sz w:val="24"/>
                <w:szCs w:val="24"/>
              </w:rPr>
              <w:t>Kendini geliştiren, araştıran ve yenilenen personel.</w:t>
            </w:r>
          </w:p>
          <w:p w14:paraId="4151C607" w14:textId="77777777" w:rsidR="00A01499" w:rsidRPr="00A01499" w:rsidRDefault="00A01499" w:rsidP="00A01499">
            <w:pPr>
              <w:pStyle w:val="ListeParagraf"/>
              <w:numPr>
                <w:ilvl w:val="0"/>
                <w:numId w:val="35"/>
              </w:numPr>
              <w:adjustRightInd w:val="0"/>
              <w:spacing w:before="120" w:line="432" w:lineRule="auto"/>
              <w:jc w:val="both"/>
              <w:rPr>
                <w:rFonts w:ascii="Times New Roman" w:eastAsia="AGaramondPro-Regular" w:hAnsi="Times New Roman" w:cs="Times New Roman"/>
                <w:sz w:val="24"/>
                <w:szCs w:val="24"/>
              </w:rPr>
            </w:pPr>
            <w:r w:rsidRPr="00A01499">
              <w:rPr>
                <w:rFonts w:ascii="Times New Roman" w:eastAsia="AGaramondPro-Regular" w:hAnsi="Times New Roman" w:cs="Times New Roman"/>
                <w:sz w:val="24"/>
                <w:szCs w:val="24"/>
              </w:rPr>
              <w:t>Özgürlükçü, katılımcı, destekleyici ve paylaşımcı yönetim.</w:t>
            </w:r>
          </w:p>
          <w:p w14:paraId="7926D7AD" w14:textId="77777777" w:rsidR="00A01499" w:rsidRPr="00A01499" w:rsidRDefault="00A01499" w:rsidP="00A01499">
            <w:pPr>
              <w:pStyle w:val="ListeParagraf"/>
              <w:numPr>
                <w:ilvl w:val="0"/>
                <w:numId w:val="35"/>
              </w:numPr>
              <w:adjustRightInd w:val="0"/>
              <w:spacing w:before="120" w:line="432" w:lineRule="auto"/>
              <w:jc w:val="both"/>
              <w:rPr>
                <w:rFonts w:ascii="Times New Roman" w:eastAsia="AGaramondPro-Regular" w:hAnsi="Times New Roman" w:cs="Times New Roman"/>
                <w:sz w:val="24"/>
                <w:szCs w:val="24"/>
              </w:rPr>
            </w:pPr>
            <w:r w:rsidRPr="00A01499">
              <w:rPr>
                <w:rFonts w:ascii="Times New Roman" w:eastAsia="AGaramondPro-Regular" w:hAnsi="Times New Roman" w:cs="Times New Roman"/>
                <w:sz w:val="24"/>
                <w:szCs w:val="24"/>
              </w:rPr>
              <w:t>Şeffaf ve adil yönetim.</w:t>
            </w:r>
          </w:p>
          <w:p w14:paraId="622CFF95" w14:textId="77777777" w:rsidR="00A01499" w:rsidRPr="00A01499" w:rsidRDefault="00A01499" w:rsidP="00A01499">
            <w:pPr>
              <w:pStyle w:val="ListeParagraf"/>
              <w:numPr>
                <w:ilvl w:val="0"/>
                <w:numId w:val="35"/>
              </w:numPr>
              <w:adjustRightInd w:val="0"/>
              <w:spacing w:before="120" w:line="432" w:lineRule="auto"/>
              <w:jc w:val="both"/>
              <w:rPr>
                <w:rFonts w:ascii="Times New Roman" w:eastAsia="AGaramondPro-Regular" w:hAnsi="Times New Roman" w:cs="Times New Roman"/>
                <w:sz w:val="24"/>
                <w:szCs w:val="24"/>
              </w:rPr>
            </w:pPr>
            <w:r w:rsidRPr="00A01499">
              <w:rPr>
                <w:rFonts w:ascii="Times New Roman" w:eastAsia="AGaramondPro-Regular" w:hAnsi="Times New Roman" w:cs="Times New Roman"/>
                <w:sz w:val="24"/>
                <w:szCs w:val="24"/>
              </w:rPr>
              <w:t>Sevgi ,saygı ve hoş görüye dayalı eğitim.</w:t>
            </w:r>
          </w:p>
          <w:p w14:paraId="7355DB28" w14:textId="4BAD6299" w:rsidR="00A01499" w:rsidRPr="00A01499" w:rsidRDefault="00A01499" w:rsidP="00A01499">
            <w:pPr>
              <w:pStyle w:val="Gvdemetni220"/>
              <w:numPr>
                <w:ilvl w:val="0"/>
                <w:numId w:val="35"/>
              </w:numPr>
              <w:shd w:val="clear" w:color="auto" w:fill="auto"/>
              <w:rPr>
                <w:rFonts w:eastAsia="Caladea" w:cs="Times New Roman"/>
                <w:b/>
                <w:sz w:val="24"/>
                <w:szCs w:val="24"/>
              </w:rPr>
            </w:pPr>
            <w:r w:rsidRPr="00A01499">
              <w:rPr>
                <w:rFonts w:eastAsia="AGaramondPro-Regular" w:cs="Times New Roman"/>
                <w:sz w:val="24"/>
                <w:szCs w:val="24"/>
              </w:rPr>
              <w:t>Kişisel farklılıklara saygılı yaklaşım.</w:t>
            </w:r>
          </w:p>
        </w:tc>
      </w:tr>
    </w:tbl>
    <w:p w14:paraId="487FDE5B" w14:textId="7959D394" w:rsidR="003576FB" w:rsidRPr="00CE5C87" w:rsidRDefault="009E1299" w:rsidP="009E52F9">
      <w:pPr>
        <w:pStyle w:val="Balk2"/>
        <w:ind w:left="0" w:firstLine="0"/>
      </w:pPr>
      <w:r>
        <w:rPr>
          <w:rFonts w:eastAsia="Georgia"/>
          <w:b w:val="0"/>
          <w:bCs w:val="0"/>
          <w:szCs w:val="24"/>
        </w:rPr>
        <w:lastRenderedPageBreak/>
        <w:t xml:space="preserve">                 </w:t>
      </w:r>
      <w:bookmarkStart w:id="25" w:name="_Toc166065159"/>
      <w:r w:rsidR="00CE5C87">
        <w:t xml:space="preserve">3.4 </w:t>
      </w:r>
      <w:r w:rsidR="00E12CD3" w:rsidRPr="00CE5C87">
        <w:t>Amaç, Hedef ve Performans Göstergesi ile Stratejiler</w:t>
      </w:r>
      <w:bookmarkEnd w:id="25"/>
    </w:p>
    <w:p w14:paraId="1C28201B" w14:textId="77777777" w:rsidR="003576FB" w:rsidRPr="003576FB" w:rsidRDefault="003576FB" w:rsidP="00E12CD3">
      <w:pPr>
        <w:spacing w:line="276" w:lineRule="auto"/>
        <w:rPr>
          <w:rFonts w:ascii="Times New Roman" w:hAnsi="Times New Roman" w:cs="Times New Roman"/>
          <w:sz w:val="24"/>
          <w:szCs w:val="24"/>
        </w:rPr>
      </w:pPr>
    </w:p>
    <w:p w14:paraId="7F40BC3A" w14:textId="7BF8109E" w:rsidR="008153D9" w:rsidRDefault="00862A8A" w:rsidP="008153D9">
      <w:pPr>
        <w:jc w:val="center"/>
        <w:rPr>
          <w:rFonts w:ascii="Times New Roman" w:hAnsi="Times New Roman" w:cs="Times New Roman"/>
          <w:i/>
          <w:iCs/>
          <w:sz w:val="24"/>
          <w:szCs w:val="24"/>
        </w:rPr>
      </w:pPr>
      <w:r>
        <w:rPr>
          <w:rFonts w:ascii="Times New Roman" w:hAnsi="Times New Roman" w:cs="Times New Roman"/>
          <w:b/>
          <w:bCs/>
          <w:i/>
          <w:iCs/>
          <w:sz w:val="24"/>
          <w:szCs w:val="24"/>
        </w:rPr>
        <w:t>Tablo 25.</w:t>
      </w:r>
      <w:r w:rsidR="008153D9"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3E4E89">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3E4E89" w:rsidRPr="00A44AAA" w14:paraId="2ADB1309" w14:textId="77777777" w:rsidTr="000D2AAF">
        <w:trPr>
          <w:trHeight w:val="20"/>
          <w:jc w:val="center"/>
        </w:trPr>
        <w:tc>
          <w:tcPr>
            <w:tcW w:w="2592" w:type="dxa"/>
            <w:shd w:val="clear" w:color="auto" w:fill="92CDDC" w:themeFill="accent5" w:themeFillTint="99"/>
            <w:vAlign w:val="center"/>
          </w:tcPr>
          <w:p w14:paraId="6C6D787E" w14:textId="77777777" w:rsidR="003E4E89" w:rsidRPr="008153D9" w:rsidRDefault="003E4E89" w:rsidP="003E4E8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auto"/>
            <w:vAlign w:val="center"/>
          </w:tcPr>
          <w:p w14:paraId="3EB46D8A" w14:textId="67331D37" w:rsidR="003E4E89" w:rsidRPr="008153D9" w:rsidRDefault="003E4E89" w:rsidP="003E4E89">
            <w:pPr>
              <w:pStyle w:val="TableParagraph"/>
              <w:spacing w:line="276" w:lineRule="auto"/>
              <w:ind w:left="108" w:right="232"/>
              <w:rPr>
                <w:rFonts w:ascii="Times New Roman" w:hAnsi="Times New Roman" w:cs="Times New Roman"/>
                <w:b/>
                <w:spacing w:val="-2"/>
                <w:w w:val="105"/>
                <w:sz w:val="20"/>
                <w:szCs w:val="20"/>
              </w:rPr>
            </w:pPr>
            <w:r w:rsidRPr="004E0ED3">
              <w:rPr>
                <w:sz w:val="18"/>
                <w:szCs w:val="18"/>
              </w:rPr>
              <w:t>A1. Öğrencilerin eğitim öğretime etkin katılımlarıyla donanımlı olarak bir üst öğrenime geçişi sağlanacaktır.</w:t>
            </w:r>
          </w:p>
        </w:tc>
      </w:tr>
      <w:tr w:rsidR="003E4E89" w:rsidRPr="00A44AAA" w14:paraId="520022C0" w14:textId="77777777" w:rsidTr="000D2AAF">
        <w:trPr>
          <w:trHeight w:val="20"/>
          <w:jc w:val="center"/>
        </w:trPr>
        <w:tc>
          <w:tcPr>
            <w:tcW w:w="2592" w:type="dxa"/>
            <w:shd w:val="clear" w:color="auto" w:fill="92CDDC" w:themeFill="accent5" w:themeFillTint="99"/>
            <w:vAlign w:val="center"/>
          </w:tcPr>
          <w:p w14:paraId="31761A2F" w14:textId="77777777" w:rsidR="003E4E89" w:rsidRPr="008153D9" w:rsidRDefault="003E4E89" w:rsidP="003E4E8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auto"/>
            <w:vAlign w:val="center"/>
          </w:tcPr>
          <w:p w14:paraId="1AD755B8" w14:textId="10FFF365" w:rsidR="003E4E89" w:rsidRPr="008153D9" w:rsidRDefault="003E4E89" w:rsidP="003E4E89">
            <w:pPr>
              <w:pStyle w:val="TableParagraph"/>
              <w:spacing w:line="276" w:lineRule="auto"/>
              <w:ind w:left="108" w:right="232"/>
              <w:rPr>
                <w:rFonts w:ascii="Times New Roman" w:hAnsi="Times New Roman" w:cs="Times New Roman"/>
                <w:b/>
                <w:spacing w:val="-2"/>
                <w:w w:val="105"/>
                <w:sz w:val="20"/>
                <w:szCs w:val="20"/>
              </w:rPr>
            </w:pPr>
            <w:r w:rsidRPr="004E0ED3">
              <w:rPr>
                <w:sz w:val="18"/>
                <w:szCs w:val="18"/>
              </w:rPr>
              <w:t>H1.1. Öğrenme kayıpları önleyici çalışmalar yapılarak azaltılacaktır.</w:t>
            </w:r>
          </w:p>
        </w:tc>
      </w:tr>
      <w:tr w:rsidR="003E4E89" w:rsidRPr="00A44AAA" w14:paraId="07444498" w14:textId="77777777" w:rsidTr="003E4E89">
        <w:trPr>
          <w:trHeight w:val="20"/>
          <w:jc w:val="center"/>
        </w:trPr>
        <w:tc>
          <w:tcPr>
            <w:tcW w:w="2592" w:type="dxa"/>
            <w:shd w:val="clear" w:color="auto" w:fill="92CDDC" w:themeFill="accent5" w:themeFillTint="99"/>
            <w:vAlign w:val="center"/>
          </w:tcPr>
          <w:p w14:paraId="6A41EE59" w14:textId="77777777" w:rsidR="003E4E89" w:rsidRPr="008153D9" w:rsidRDefault="003E4E89" w:rsidP="003E4E8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3E4E89" w:rsidRPr="008153D9" w:rsidRDefault="003E4E89" w:rsidP="003E4E8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3E4E89" w:rsidRPr="008153D9" w:rsidRDefault="003E4E89" w:rsidP="003E4E8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3E4E89" w:rsidRPr="008153D9" w:rsidRDefault="003E4E89" w:rsidP="003E4E8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3E4E89" w:rsidRPr="008153D9" w:rsidRDefault="003E4E89" w:rsidP="003E4E8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3E4E89" w:rsidRPr="008153D9" w:rsidRDefault="003E4E89" w:rsidP="003E4E8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3E4E89" w:rsidRPr="008153D9" w:rsidRDefault="003E4E89" w:rsidP="003E4E8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3E4E89" w:rsidRPr="008153D9" w:rsidRDefault="003E4E89" w:rsidP="003E4E8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3E4E89" w:rsidRPr="008153D9" w:rsidRDefault="003E4E89" w:rsidP="003E4E8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3E4E89" w:rsidRPr="008153D9" w:rsidRDefault="003E4E89" w:rsidP="003E4E8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3E4E89" w:rsidRPr="00A44AAA" w14:paraId="6415BD8F" w14:textId="77777777" w:rsidTr="00CD698D">
        <w:trPr>
          <w:trHeight w:val="20"/>
          <w:jc w:val="center"/>
        </w:trPr>
        <w:tc>
          <w:tcPr>
            <w:tcW w:w="2592" w:type="dxa"/>
            <w:shd w:val="clear" w:color="auto" w:fill="92CDDC" w:themeFill="accent5" w:themeFillTint="99"/>
            <w:vAlign w:val="center"/>
          </w:tcPr>
          <w:p w14:paraId="77280D94" w14:textId="4F3D7169" w:rsidR="003E4E89" w:rsidRDefault="003E4E89" w:rsidP="003E4E89">
            <w:pPr>
              <w:pStyle w:val="TableParagraph"/>
              <w:spacing w:line="276" w:lineRule="auto"/>
              <w:ind w:left="107"/>
              <w:rPr>
                <w:rFonts w:ascii="Times New Roman" w:hAnsi="Times New Roman" w:cs="Times New Roman"/>
                <w:b/>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Pr="003E4E89">
              <w:rPr>
                <w:rFonts w:ascii="Calibri" w:eastAsia="Calibri" w:hAnsi="Calibri" w:cs="Times New Roman"/>
                <w:sz w:val="18"/>
                <w:szCs w:val="18"/>
              </w:rPr>
              <w:t>Bir eğitim ve öğretim yılında destekleme ve yetiştirme kurslarına kayıt yaptıran öğrenci oranı (%)</w:t>
            </w:r>
          </w:p>
          <w:p w14:paraId="61081F08" w14:textId="3A1FF5DE" w:rsidR="003E4E89" w:rsidRPr="008153D9" w:rsidRDefault="003E4E89" w:rsidP="003E4E89">
            <w:pPr>
              <w:pStyle w:val="TableParagraph"/>
              <w:spacing w:line="276" w:lineRule="auto"/>
              <w:ind w:left="107"/>
              <w:rPr>
                <w:rFonts w:ascii="Times New Roman" w:hAnsi="Times New Roman" w:cs="Times New Roman"/>
                <w:b/>
              </w:rPr>
            </w:pPr>
          </w:p>
        </w:tc>
        <w:tc>
          <w:tcPr>
            <w:tcW w:w="991" w:type="dxa"/>
            <w:shd w:val="clear" w:color="auto" w:fill="auto"/>
            <w:vAlign w:val="center"/>
          </w:tcPr>
          <w:p w14:paraId="0F9B6F5E" w14:textId="1CB053E3" w:rsidR="003E4E89" w:rsidRPr="008153D9" w:rsidRDefault="00ED5240"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008B02BA">
              <w:rPr>
                <w:rFonts w:ascii="Times New Roman" w:hAnsi="Times New Roman" w:cs="Times New Roman"/>
                <w:sz w:val="20"/>
                <w:szCs w:val="20"/>
              </w:rPr>
              <w:t>25</w:t>
            </w:r>
          </w:p>
        </w:tc>
        <w:tc>
          <w:tcPr>
            <w:tcW w:w="1135" w:type="dxa"/>
            <w:shd w:val="clear" w:color="auto" w:fill="auto"/>
            <w:vAlign w:val="center"/>
          </w:tcPr>
          <w:p w14:paraId="590C2D7B" w14:textId="246A0319" w:rsidR="003E4E89" w:rsidRPr="008153D9" w:rsidRDefault="00FD4A72"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00101EC0">
              <w:rPr>
                <w:rFonts w:ascii="Times New Roman" w:hAnsi="Times New Roman" w:cs="Times New Roman"/>
                <w:sz w:val="20"/>
                <w:szCs w:val="20"/>
              </w:rPr>
              <w:t>2</w:t>
            </w:r>
            <w:r w:rsidR="008B02BA">
              <w:rPr>
                <w:rFonts w:ascii="Times New Roman" w:hAnsi="Times New Roman" w:cs="Times New Roman"/>
                <w:sz w:val="20"/>
                <w:szCs w:val="20"/>
              </w:rPr>
              <w:t>8</w:t>
            </w:r>
          </w:p>
        </w:tc>
        <w:tc>
          <w:tcPr>
            <w:tcW w:w="797" w:type="dxa"/>
            <w:shd w:val="clear" w:color="auto" w:fill="auto"/>
            <w:vAlign w:val="center"/>
          </w:tcPr>
          <w:p w14:paraId="4339BAB3" w14:textId="19C03050" w:rsidR="003E4E89" w:rsidRPr="008153D9" w:rsidRDefault="008B02BA"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auto"/>
            <w:vAlign w:val="center"/>
          </w:tcPr>
          <w:p w14:paraId="18BC37E7" w14:textId="222073AB" w:rsidR="003E4E89" w:rsidRPr="008153D9" w:rsidRDefault="008B02BA"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18" w:type="dxa"/>
            <w:shd w:val="clear" w:color="auto" w:fill="auto"/>
            <w:vAlign w:val="center"/>
          </w:tcPr>
          <w:p w14:paraId="07B9485A" w14:textId="3A062EFA" w:rsidR="003E4E89" w:rsidRPr="008153D9" w:rsidRDefault="008B02BA"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auto"/>
            <w:vAlign w:val="center"/>
          </w:tcPr>
          <w:p w14:paraId="6A195758" w14:textId="4E8C4002" w:rsidR="003E4E89" w:rsidRPr="008153D9" w:rsidRDefault="008B02BA"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auto"/>
            <w:vAlign w:val="center"/>
          </w:tcPr>
          <w:p w14:paraId="6938C314" w14:textId="6E25CE52" w:rsidR="003E4E89" w:rsidRPr="008153D9" w:rsidRDefault="008B02BA"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auto"/>
            <w:vAlign w:val="center"/>
          </w:tcPr>
          <w:p w14:paraId="41A0B6A0" w14:textId="0CCB4266" w:rsidR="003E4E89" w:rsidRPr="008153D9" w:rsidRDefault="003E4E89"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4D8AE23B" w14:textId="3B5A75DB" w:rsidR="003E4E89" w:rsidRPr="008153D9" w:rsidRDefault="003E4E89"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 da 2 defa</w:t>
            </w:r>
          </w:p>
        </w:tc>
      </w:tr>
      <w:tr w:rsidR="0049426C" w:rsidRPr="00A44AAA" w14:paraId="46FBB213" w14:textId="77777777" w:rsidTr="00CD698D">
        <w:trPr>
          <w:trHeight w:val="20"/>
          <w:jc w:val="center"/>
        </w:trPr>
        <w:tc>
          <w:tcPr>
            <w:tcW w:w="2592" w:type="dxa"/>
            <w:shd w:val="clear" w:color="auto" w:fill="92CDDC" w:themeFill="accent5" w:themeFillTint="99"/>
            <w:vAlign w:val="center"/>
          </w:tcPr>
          <w:p w14:paraId="6233745A" w14:textId="1B240530" w:rsidR="0049426C" w:rsidRDefault="0049426C" w:rsidP="0049426C">
            <w:pPr>
              <w:pStyle w:val="TableParagraph"/>
              <w:spacing w:line="276" w:lineRule="auto"/>
              <w:ind w:left="107"/>
              <w:rPr>
                <w:rFonts w:ascii="Times New Roman" w:hAnsi="Times New Roman" w:cs="Times New Roman"/>
                <w:b/>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Pr="0049426C">
              <w:rPr>
                <w:rFonts w:ascii="Calibri" w:eastAsia="Calibri" w:hAnsi="Calibri" w:cs="Times New Roman"/>
                <w:sz w:val="18"/>
                <w:szCs w:val="18"/>
              </w:rPr>
              <w:t>Destekleme ve yetiştirme kurslarına devam eden öğrencilerin katılım sağladığı derslerin not ortalaması</w:t>
            </w:r>
          </w:p>
          <w:p w14:paraId="311605C5" w14:textId="18F74C36" w:rsidR="0049426C" w:rsidRPr="008153D9" w:rsidRDefault="0049426C" w:rsidP="0049426C">
            <w:pPr>
              <w:pStyle w:val="TableParagraph"/>
              <w:spacing w:line="276" w:lineRule="auto"/>
              <w:ind w:left="107"/>
              <w:rPr>
                <w:rFonts w:ascii="Times New Roman" w:hAnsi="Times New Roman" w:cs="Times New Roman"/>
                <w:b/>
              </w:rPr>
            </w:pPr>
          </w:p>
        </w:tc>
        <w:tc>
          <w:tcPr>
            <w:tcW w:w="991" w:type="dxa"/>
            <w:shd w:val="clear" w:color="auto" w:fill="auto"/>
            <w:vAlign w:val="center"/>
          </w:tcPr>
          <w:p w14:paraId="34E822D8" w14:textId="13D4C914" w:rsidR="0049426C" w:rsidRPr="008153D9" w:rsidRDefault="008B02BA"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auto"/>
            <w:vAlign w:val="center"/>
          </w:tcPr>
          <w:p w14:paraId="488D8EDC" w14:textId="2ADF547F" w:rsidR="0049426C" w:rsidRPr="008153D9" w:rsidRDefault="0049426C"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auto"/>
            <w:vAlign w:val="center"/>
          </w:tcPr>
          <w:p w14:paraId="79AE7851" w14:textId="7182AFEF" w:rsidR="0049426C" w:rsidRPr="008153D9" w:rsidRDefault="0049426C"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auto"/>
            <w:vAlign w:val="center"/>
          </w:tcPr>
          <w:p w14:paraId="354AB8EF" w14:textId="350F6417" w:rsidR="0049426C" w:rsidRPr="008153D9" w:rsidRDefault="0049426C"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auto"/>
            <w:vAlign w:val="center"/>
          </w:tcPr>
          <w:p w14:paraId="0EA565E5" w14:textId="0F0D5986" w:rsidR="0049426C" w:rsidRPr="008153D9" w:rsidRDefault="0049426C"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auto"/>
            <w:vAlign w:val="center"/>
          </w:tcPr>
          <w:p w14:paraId="7A42B716" w14:textId="58FAF182" w:rsidR="0049426C" w:rsidRPr="008153D9" w:rsidRDefault="0049426C"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auto"/>
            <w:vAlign w:val="center"/>
          </w:tcPr>
          <w:p w14:paraId="6C76D055" w14:textId="315860CF" w:rsidR="0049426C" w:rsidRPr="008153D9" w:rsidRDefault="0049426C"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864" w:type="dxa"/>
            <w:shd w:val="clear" w:color="auto" w:fill="auto"/>
            <w:vAlign w:val="center"/>
          </w:tcPr>
          <w:p w14:paraId="25234B23" w14:textId="6CBEFBB3" w:rsidR="0049426C" w:rsidRPr="008153D9" w:rsidRDefault="0049426C"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560633BD" w14:textId="0F069E51" w:rsidR="0049426C" w:rsidRPr="008153D9" w:rsidRDefault="0049426C" w:rsidP="0049426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 da 2 defa</w:t>
            </w:r>
          </w:p>
        </w:tc>
      </w:tr>
      <w:tr w:rsidR="008B02BA" w:rsidRPr="00A44AAA" w14:paraId="1F847BFA" w14:textId="77777777" w:rsidTr="00CD698D">
        <w:trPr>
          <w:trHeight w:val="20"/>
          <w:jc w:val="center"/>
        </w:trPr>
        <w:tc>
          <w:tcPr>
            <w:tcW w:w="2592" w:type="dxa"/>
            <w:shd w:val="clear" w:color="auto" w:fill="92CDDC" w:themeFill="accent5" w:themeFillTint="99"/>
            <w:vAlign w:val="center"/>
          </w:tcPr>
          <w:p w14:paraId="3755B675" w14:textId="4573198C" w:rsidR="008B02BA" w:rsidRDefault="008B02BA" w:rsidP="008B02BA">
            <w:pPr>
              <w:rPr>
                <w:rFonts w:ascii="Calibri" w:eastAsia="Times New Roman" w:hAnsi="Calibri" w:cs="Times New Roman"/>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Pr>
                <w:rFonts w:ascii="Times New Roman" w:hAnsi="Times New Roman" w:cs="Times New Roman"/>
                <w:b/>
                <w:spacing w:val="-2"/>
                <w:w w:val="105"/>
              </w:rPr>
              <w:t xml:space="preserve">. </w:t>
            </w:r>
            <w:r w:rsidRPr="0049426C">
              <w:rPr>
                <w:rFonts w:ascii="Calibri" w:eastAsia="Times New Roman" w:hAnsi="Calibri" w:cs="Times New Roman"/>
              </w:rPr>
              <w:t>20 gün ve üzeri özürsüz de</w:t>
            </w:r>
            <w:r>
              <w:rPr>
                <w:rFonts w:ascii="Calibri" w:eastAsia="Times New Roman" w:hAnsi="Calibri" w:cs="Times New Roman"/>
              </w:rPr>
              <w:t>vamsızlık yapan öğrenci oranı %</w:t>
            </w:r>
            <w:r w:rsidRPr="0049426C">
              <w:rPr>
                <w:rFonts w:ascii="Calibri" w:eastAsia="Times New Roman" w:hAnsi="Calibri" w:cs="Times New Roman"/>
              </w:rPr>
              <w:t>)</w:t>
            </w:r>
          </w:p>
          <w:p w14:paraId="40EB69A1" w14:textId="18F62E2A" w:rsidR="008B02BA" w:rsidRPr="0049426C" w:rsidRDefault="008B02BA" w:rsidP="008B02BA">
            <w:pPr>
              <w:rPr>
                <w:rFonts w:ascii="Calibri" w:eastAsia="Times New Roman" w:hAnsi="Calibri" w:cs="Times New Roman"/>
              </w:rPr>
            </w:pPr>
          </w:p>
        </w:tc>
        <w:tc>
          <w:tcPr>
            <w:tcW w:w="991" w:type="dxa"/>
            <w:shd w:val="clear" w:color="auto" w:fill="auto"/>
            <w:vAlign w:val="center"/>
          </w:tcPr>
          <w:p w14:paraId="22402074" w14:textId="31E1609A"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auto"/>
            <w:vAlign w:val="center"/>
          </w:tcPr>
          <w:p w14:paraId="1129C940" w14:textId="25116E96"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auto"/>
            <w:vAlign w:val="center"/>
          </w:tcPr>
          <w:p w14:paraId="0B1A5E31" w14:textId="5379CB94"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720" w:type="dxa"/>
            <w:shd w:val="clear" w:color="auto" w:fill="auto"/>
            <w:vAlign w:val="center"/>
          </w:tcPr>
          <w:p w14:paraId="0D9C2B49" w14:textId="44B76826"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718" w:type="dxa"/>
            <w:shd w:val="clear" w:color="auto" w:fill="auto"/>
            <w:vAlign w:val="center"/>
          </w:tcPr>
          <w:p w14:paraId="3B354CD0" w14:textId="7A079DEB"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720" w:type="dxa"/>
            <w:shd w:val="clear" w:color="auto" w:fill="auto"/>
            <w:vAlign w:val="center"/>
          </w:tcPr>
          <w:p w14:paraId="06D0915F" w14:textId="72F0ACF2"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auto"/>
            <w:vAlign w:val="center"/>
          </w:tcPr>
          <w:p w14:paraId="0A6599C5" w14:textId="3CBF0B6F"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864" w:type="dxa"/>
            <w:shd w:val="clear" w:color="auto" w:fill="auto"/>
            <w:vAlign w:val="center"/>
          </w:tcPr>
          <w:p w14:paraId="76C8CD24" w14:textId="75CAE827"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1072CF39" w14:textId="38D6BB26"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 da 2 defa</w:t>
            </w:r>
          </w:p>
        </w:tc>
      </w:tr>
      <w:tr w:rsidR="008B02BA" w:rsidRPr="00A44AAA" w14:paraId="444279D5" w14:textId="77777777" w:rsidTr="00CD698D">
        <w:trPr>
          <w:trHeight w:val="20"/>
          <w:jc w:val="center"/>
        </w:trPr>
        <w:tc>
          <w:tcPr>
            <w:tcW w:w="2592" w:type="dxa"/>
            <w:shd w:val="clear" w:color="auto" w:fill="92CDDC" w:themeFill="accent5" w:themeFillTint="99"/>
            <w:vAlign w:val="center"/>
          </w:tcPr>
          <w:p w14:paraId="0D50D3D9" w14:textId="158A58AC" w:rsidR="008B02BA" w:rsidRDefault="008B02BA" w:rsidP="008B02BA">
            <w:pPr>
              <w:pStyle w:val="TableParagraph"/>
              <w:spacing w:line="276" w:lineRule="auto"/>
              <w:ind w:left="107"/>
              <w:rPr>
                <w:rFonts w:ascii="Times New Roman" w:hAnsi="Times New Roman" w:cs="Times New Roman"/>
                <w:b/>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Pr="0049426C">
              <w:rPr>
                <w:rFonts w:ascii="Calibri" w:eastAsia="Calibri" w:hAnsi="Calibri" w:cs="Times New Roman"/>
                <w:sz w:val="18"/>
                <w:szCs w:val="18"/>
              </w:rPr>
              <w:t>20 gün ve üzeri özürlü devamsızlık yapan öğrenci oranı (%)</w:t>
            </w:r>
          </w:p>
          <w:p w14:paraId="0A819CE3" w14:textId="77777777" w:rsidR="008B02BA" w:rsidRDefault="008B02BA" w:rsidP="008B02BA">
            <w:pPr>
              <w:pStyle w:val="TableParagraph"/>
              <w:spacing w:line="276" w:lineRule="auto"/>
              <w:ind w:left="107"/>
              <w:rPr>
                <w:rFonts w:ascii="Times New Roman" w:hAnsi="Times New Roman" w:cs="Times New Roman"/>
                <w:b/>
              </w:rPr>
            </w:pPr>
          </w:p>
          <w:p w14:paraId="3894D720" w14:textId="75F67208" w:rsidR="008B02BA" w:rsidRPr="008153D9" w:rsidRDefault="008B02BA" w:rsidP="008B02BA">
            <w:pPr>
              <w:pStyle w:val="TableParagraph"/>
              <w:spacing w:line="276" w:lineRule="auto"/>
              <w:ind w:left="107"/>
              <w:rPr>
                <w:rFonts w:ascii="Times New Roman" w:hAnsi="Times New Roman" w:cs="Times New Roman"/>
                <w:b/>
              </w:rPr>
            </w:pPr>
          </w:p>
        </w:tc>
        <w:tc>
          <w:tcPr>
            <w:tcW w:w="991" w:type="dxa"/>
            <w:shd w:val="clear" w:color="auto" w:fill="auto"/>
            <w:vAlign w:val="center"/>
          </w:tcPr>
          <w:p w14:paraId="410DAE08" w14:textId="4673F2DD"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auto"/>
            <w:vAlign w:val="center"/>
          </w:tcPr>
          <w:p w14:paraId="44DA46B7" w14:textId="4AD5E558"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797" w:type="dxa"/>
            <w:shd w:val="clear" w:color="auto" w:fill="auto"/>
            <w:vAlign w:val="center"/>
          </w:tcPr>
          <w:p w14:paraId="04D7C435" w14:textId="3D03F825"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auto"/>
            <w:vAlign w:val="center"/>
          </w:tcPr>
          <w:p w14:paraId="648EE40B" w14:textId="750A8CD1"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718" w:type="dxa"/>
            <w:shd w:val="clear" w:color="auto" w:fill="auto"/>
            <w:vAlign w:val="center"/>
          </w:tcPr>
          <w:p w14:paraId="58CF5C13" w14:textId="3BB718DD"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auto"/>
            <w:vAlign w:val="center"/>
          </w:tcPr>
          <w:p w14:paraId="260C3C31" w14:textId="7C28B746"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720" w:type="dxa"/>
            <w:shd w:val="clear" w:color="auto" w:fill="auto"/>
            <w:vAlign w:val="center"/>
          </w:tcPr>
          <w:p w14:paraId="3E6DDDDF" w14:textId="0025DA54"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864" w:type="dxa"/>
            <w:shd w:val="clear" w:color="auto" w:fill="auto"/>
            <w:vAlign w:val="center"/>
          </w:tcPr>
          <w:p w14:paraId="17E58516" w14:textId="04391031"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5B2F64FF" w14:textId="3949F84B" w:rsidR="008B02BA" w:rsidRPr="008153D9" w:rsidRDefault="008B02BA" w:rsidP="008B02BA">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 da 2 defa</w:t>
            </w:r>
          </w:p>
        </w:tc>
      </w:tr>
      <w:tr w:rsidR="008B02BA" w:rsidRPr="00A44AAA" w14:paraId="3E7BCBC6" w14:textId="77777777" w:rsidTr="00CD698D">
        <w:trPr>
          <w:trHeight w:val="20"/>
          <w:jc w:val="center"/>
        </w:trPr>
        <w:tc>
          <w:tcPr>
            <w:tcW w:w="2592" w:type="dxa"/>
            <w:shd w:val="clear" w:color="auto" w:fill="92CDDC" w:themeFill="accent5" w:themeFillTint="99"/>
            <w:vAlign w:val="center"/>
          </w:tcPr>
          <w:p w14:paraId="4548A922" w14:textId="77777777" w:rsidR="008B02BA" w:rsidRPr="008153D9" w:rsidRDefault="008B02BA" w:rsidP="008B02BA">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auto"/>
            <w:vAlign w:val="center"/>
          </w:tcPr>
          <w:p w14:paraId="0F8D6581" w14:textId="2B6EB513" w:rsidR="008B02BA" w:rsidRPr="0049426C" w:rsidRDefault="008B02BA" w:rsidP="008B02BA">
            <w:pPr>
              <w:pStyle w:val="TableParagraph"/>
              <w:spacing w:line="276" w:lineRule="auto"/>
              <w:ind w:left="107"/>
              <w:jc w:val="both"/>
              <w:rPr>
                <w:rFonts w:ascii="Times New Roman" w:hAnsi="Times New Roman" w:cs="Times New Roman"/>
                <w:color w:val="000000" w:themeColor="text1"/>
              </w:rPr>
            </w:pPr>
            <w:r w:rsidRPr="0049426C">
              <w:rPr>
                <w:rFonts w:ascii="Times New Roman" w:hAnsi="Times New Roman" w:cs="Times New Roman"/>
                <w:color w:val="000000" w:themeColor="text1"/>
              </w:rPr>
              <w:t>Sınıf Rehber Öğretmenleri, Müdür Yardımcısı</w:t>
            </w:r>
          </w:p>
        </w:tc>
      </w:tr>
      <w:tr w:rsidR="008B02BA" w:rsidRPr="00A44AAA" w14:paraId="396DE42E" w14:textId="77777777" w:rsidTr="00CD698D">
        <w:trPr>
          <w:trHeight w:val="20"/>
          <w:jc w:val="center"/>
        </w:trPr>
        <w:tc>
          <w:tcPr>
            <w:tcW w:w="2592" w:type="dxa"/>
            <w:shd w:val="clear" w:color="auto" w:fill="92CDDC" w:themeFill="accent5" w:themeFillTint="99"/>
            <w:vAlign w:val="center"/>
          </w:tcPr>
          <w:p w14:paraId="2E453077" w14:textId="77777777" w:rsidR="008B02BA" w:rsidRPr="008153D9" w:rsidRDefault="008B02BA" w:rsidP="008B02BA">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auto"/>
            <w:vAlign w:val="center"/>
          </w:tcPr>
          <w:p w14:paraId="2F610E49" w14:textId="039E5E2F" w:rsidR="008B02BA" w:rsidRPr="0049426C" w:rsidRDefault="008B02BA" w:rsidP="008B02BA">
            <w:pPr>
              <w:pStyle w:val="TableParagraph"/>
              <w:spacing w:line="276" w:lineRule="auto"/>
              <w:ind w:left="107"/>
              <w:jc w:val="both"/>
              <w:rPr>
                <w:rFonts w:ascii="Times New Roman" w:hAnsi="Times New Roman" w:cs="Times New Roman"/>
                <w:color w:val="000000" w:themeColor="text1"/>
              </w:rPr>
            </w:pPr>
            <w:r w:rsidRPr="0049426C">
              <w:rPr>
                <w:rFonts w:ascii="Times New Roman" w:hAnsi="Times New Roman" w:cs="Times New Roman"/>
                <w:color w:val="000000" w:themeColor="text1"/>
              </w:rPr>
              <w:t>Veli ve İlçe Milli Eğitim Müdürlüğü</w:t>
            </w:r>
          </w:p>
        </w:tc>
      </w:tr>
      <w:tr w:rsidR="008B02BA" w:rsidRPr="00A44AAA" w14:paraId="30A277BD" w14:textId="77777777" w:rsidTr="00CD698D">
        <w:trPr>
          <w:trHeight w:val="20"/>
          <w:jc w:val="center"/>
        </w:trPr>
        <w:tc>
          <w:tcPr>
            <w:tcW w:w="2592" w:type="dxa"/>
            <w:shd w:val="clear" w:color="auto" w:fill="92CDDC" w:themeFill="accent5" w:themeFillTint="99"/>
            <w:vAlign w:val="center"/>
          </w:tcPr>
          <w:p w14:paraId="47D7947F" w14:textId="77777777" w:rsidR="008B02BA" w:rsidRPr="008153D9" w:rsidRDefault="008B02BA" w:rsidP="008B02B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auto"/>
            <w:vAlign w:val="center"/>
          </w:tcPr>
          <w:p w14:paraId="3468B988" w14:textId="32B8CD9D" w:rsidR="008B02BA" w:rsidRPr="0049426C" w:rsidRDefault="008B02BA" w:rsidP="008B02BA">
            <w:pPr>
              <w:pStyle w:val="TableParagraph"/>
              <w:spacing w:line="276" w:lineRule="auto"/>
              <w:ind w:left="107"/>
              <w:jc w:val="both"/>
              <w:rPr>
                <w:rFonts w:ascii="Times New Roman" w:hAnsi="Times New Roman" w:cs="Times New Roman"/>
              </w:rPr>
            </w:pPr>
            <w:r w:rsidRPr="0049426C">
              <w:rPr>
                <w:rFonts w:ascii="Times New Roman" w:hAnsi="Times New Roman" w:cs="Times New Roman"/>
              </w:rPr>
              <w:t>İlgisiz veli, Eğitime olmusuz bakış, Motivasyon düşüklüğü.</w:t>
            </w:r>
          </w:p>
        </w:tc>
      </w:tr>
      <w:tr w:rsidR="008B02BA" w:rsidRPr="0049426C" w14:paraId="72C6F91B" w14:textId="77777777" w:rsidTr="00CD698D">
        <w:trPr>
          <w:trHeight w:val="20"/>
          <w:jc w:val="center"/>
        </w:trPr>
        <w:tc>
          <w:tcPr>
            <w:tcW w:w="2592" w:type="dxa"/>
            <w:shd w:val="clear" w:color="auto" w:fill="92CDDC" w:themeFill="accent5" w:themeFillTint="99"/>
            <w:vAlign w:val="center"/>
          </w:tcPr>
          <w:p w14:paraId="63D865A0" w14:textId="77777777" w:rsidR="008B02BA" w:rsidRPr="008153D9" w:rsidRDefault="008B02BA" w:rsidP="008B02B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auto"/>
            <w:vAlign w:val="center"/>
          </w:tcPr>
          <w:p w14:paraId="2DC32876" w14:textId="13D67EBD" w:rsidR="008B02BA" w:rsidRPr="0049426C" w:rsidRDefault="008B02BA" w:rsidP="008B02BA">
            <w:pPr>
              <w:pStyle w:val="TabloGvde"/>
              <w:ind w:right="142"/>
              <w:jc w:val="both"/>
              <w:rPr>
                <w:rFonts w:ascii="Times New Roman" w:hAnsi="Times New Roman"/>
                <w:sz w:val="22"/>
                <w:szCs w:val="22"/>
              </w:rPr>
            </w:pPr>
            <w:r>
              <w:rPr>
                <w:rFonts w:ascii="Times New Roman" w:hAnsi="Times New Roman"/>
                <w:sz w:val="22"/>
                <w:szCs w:val="22"/>
              </w:rPr>
              <w:t>S</w:t>
            </w:r>
            <w:r w:rsidRPr="0049426C">
              <w:rPr>
                <w:rFonts w:ascii="Times New Roman" w:hAnsi="Times New Roman"/>
                <w:sz w:val="22"/>
                <w:szCs w:val="22"/>
              </w:rPr>
              <w:t>1. Öğrencilerin genel derslerdeki kazanım eksiklikleri tespit edilerek destekleme ve yetiştirme kurslarıyla akademik yeterliklerinin artırılması sağlanacaktır.</w:t>
            </w:r>
          </w:p>
          <w:p w14:paraId="6A860841" w14:textId="2BA2715F" w:rsidR="008B02BA" w:rsidRPr="0049426C" w:rsidRDefault="008B02BA" w:rsidP="008B02BA">
            <w:pPr>
              <w:pStyle w:val="TabloGvde"/>
              <w:ind w:right="993"/>
              <w:jc w:val="both"/>
              <w:rPr>
                <w:rFonts w:ascii="Times New Roman" w:hAnsi="Times New Roman"/>
                <w:sz w:val="22"/>
                <w:szCs w:val="22"/>
              </w:rPr>
            </w:pPr>
            <w:r>
              <w:rPr>
                <w:rFonts w:ascii="Times New Roman" w:hAnsi="Times New Roman"/>
                <w:sz w:val="22"/>
                <w:szCs w:val="22"/>
              </w:rPr>
              <w:t>S</w:t>
            </w:r>
            <w:r w:rsidRPr="0049426C">
              <w:rPr>
                <w:rFonts w:ascii="Times New Roman" w:hAnsi="Times New Roman"/>
                <w:sz w:val="22"/>
                <w:szCs w:val="22"/>
              </w:rPr>
              <w:t>2. Dijital platformlar aracılığıyla öğrencilerin tamamlayıcı ve destekleyici eğitim almaları sağlanacaktır.</w:t>
            </w:r>
          </w:p>
          <w:p w14:paraId="7FBF8E67" w14:textId="4D50BA27" w:rsidR="008B02BA" w:rsidRPr="0049426C" w:rsidRDefault="008B02BA" w:rsidP="008B02BA">
            <w:pPr>
              <w:pStyle w:val="TableParagraph"/>
              <w:spacing w:line="276" w:lineRule="auto"/>
              <w:jc w:val="both"/>
              <w:rPr>
                <w:rFonts w:ascii="Times New Roman" w:hAnsi="Times New Roman" w:cs="Times New Roman"/>
              </w:rPr>
            </w:pPr>
            <w:r>
              <w:rPr>
                <w:rFonts w:ascii="Times New Roman" w:eastAsia="Calibri" w:hAnsi="Times New Roman" w:cs="Times New Roman"/>
              </w:rPr>
              <w:t>S</w:t>
            </w:r>
            <w:r w:rsidRPr="0049426C">
              <w:rPr>
                <w:rFonts w:ascii="Times New Roman" w:eastAsia="Calibri" w:hAnsi="Times New Roman" w:cs="Times New Roman"/>
              </w:rPr>
              <w:t>3. Öğrencilerin devamsızlık nedenleri tespit edilerek devamsızlığa neden olan etmenler giderilecektir.</w:t>
            </w:r>
          </w:p>
        </w:tc>
      </w:tr>
      <w:tr w:rsidR="008B02BA" w:rsidRPr="00A44AAA" w14:paraId="7FBC1DB6" w14:textId="77777777" w:rsidTr="00CD698D">
        <w:trPr>
          <w:trHeight w:val="20"/>
          <w:jc w:val="center"/>
        </w:trPr>
        <w:tc>
          <w:tcPr>
            <w:tcW w:w="2592" w:type="dxa"/>
            <w:shd w:val="clear" w:color="auto" w:fill="92CDDC" w:themeFill="accent5" w:themeFillTint="99"/>
            <w:vAlign w:val="center"/>
          </w:tcPr>
          <w:p w14:paraId="564F6C08" w14:textId="77777777" w:rsidR="008B02BA" w:rsidRPr="008153D9" w:rsidRDefault="008B02BA" w:rsidP="008B02BA">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auto"/>
            <w:vAlign w:val="center"/>
          </w:tcPr>
          <w:p w14:paraId="3FF0460C" w14:textId="414D5184" w:rsidR="008B02BA" w:rsidRPr="008153D9" w:rsidRDefault="008B02BA" w:rsidP="008B02BA">
            <w:pPr>
              <w:pStyle w:val="TableParagraph"/>
              <w:spacing w:line="276" w:lineRule="auto"/>
              <w:ind w:left="107"/>
              <w:jc w:val="both"/>
              <w:rPr>
                <w:rFonts w:ascii="Times New Roman" w:hAnsi="Times New Roman" w:cs="Times New Roman"/>
              </w:rPr>
            </w:pPr>
            <w:r>
              <w:rPr>
                <w:rFonts w:ascii="Times New Roman" w:hAnsi="Times New Roman" w:cs="Times New Roman"/>
              </w:rPr>
              <w:t>2000 tl</w:t>
            </w:r>
          </w:p>
        </w:tc>
      </w:tr>
      <w:tr w:rsidR="008B02BA" w:rsidRPr="00A44AAA" w14:paraId="7189224A" w14:textId="77777777" w:rsidTr="00CD698D">
        <w:trPr>
          <w:trHeight w:val="20"/>
          <w:jc w:val="center"/>
        </w:trPr>
        <w:tc>
          <w:tcPr>
            <w:tcW w:w="2592" w:type="dxa"/>
            <w:shd w:val="clear" w:color="auto" w:fill="92CDDC" w:themeFill="accent5" w:themeFillTint="99"/>
            <w:vAlign w:val="center"/>
          </w:tcPr>
          <w:p w14:paraId="6ECCC9C6" w14:textId="77777777" w:rsidR="008B02BA" w:rsidRPr="008153D9" w:rsidRDefault="008B02BA" w:rsidP="008B02B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auto"/>
            <w:vAlign w:val="center"/>
          </w:tcPr>
          <w:p w14:paraId="4165981B" w14:textId="00A1CB99" w:rsidR="008B02BA" w:rsidRPr="008153D9" w:rsidRDefault="008B02BA" w:rsidP="008B02BA">
            <w:pPr>
              <w:pStyle w:val="TableParagraph"/>
              <w:spacing w:line="276" w:lineRule="auto"/>
              <w:jc w:val="both"/>
              <w:rPr>
                <w:rFonts w:ascii="Times New Roman" w:hAnsi="Times New Roman" w:cs="Times New Roman"/>
              </w:rPr>
            </w:pPr>
            <w:r>
              <w:rPr>
                <w:rFonts w:ascii="Times New Roman" w:hAnsi="Times New Roman" w:cs="Times New Roman"/>
              </w:rPr>
              <w:t>Dyk kurslarının farklı okullarda yapılması, Tanımadık öğretmenden ders almada isteksizlik, Okula karşı ön yargılar.</w:t>
            </w:r>
          </w:p>
        </w:tc>
      </w:tr>
      <w:tr w:rsidR="008B02BA" w:rsidRPr="00A44AAA" w14:paraId="2EE7761A" w14:textId="77777777" w:rsidTr="00CD698D">
        <w:trPr>
          <w:trHeight w:val="20"/>
          <w:jc w:val="center"/>
        </w:trPr>
        <w:tc>
          <w:tcPr>
            <w:tcW w:w="2592" w:type="dxa"/>
            <w:shd w:val="clear" w:color="auto" w:fill="92CDDC" w:themeFill="accent5" w:themeFillTint="99"/>
            <w:vAlign w:val="center"/>
          </w:tcPr>
          <w:p w14:paraId="34F572F6" w14:textId="77777777" w:rsidR="008B02BA" w:rsidRPr="008153D9" w:rsidRDefault="008B02BA" w:rsidP="008B02B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auto"/>
            <w:vAlign w:val="center"/>
          </w:tcPr>
          <w:p w14:paraId="3151EC6A" w14:textId="3499C154" w:rsidR="008B02BA" w:rsidRPr="008153D9" w:rsidRDefault="008B02BA" w:rsidP="008B02BA">
            <w:pPr>
              <w:pStyle w:val="TableParagraph"/>
              <w:spacing w:line="276" w:lineRule="auto"/>
              <w:ind w:left="107"/>
              <w:jc w:val="both"/>
              <w:rPr>
                <w:rFonts w:ascii="Times New Roman" w:hAnsi="Times New Roman" w:cs="Times New Roman"/>
              </w:rPr>
            </w:pPr>
            <w:r w:rsidRPr="0049426C">
              <w:rPr>
                <w:rFonts w:ascii="Times New Roman" w:hAnsi="Times New Roman" w:cs="Times New Roman"/>
                <w:color w:val="000000" w:themeColor="text1"/>
                <w:spacing w:val="-4"/>
              </w:rPr>
              <w:t>Veli ile iiletişim artırılacak, Kurslara devam özendirilecek</w:t>
            </w:r>
          </w:p>
        </w:tc>
      </w:tr>
    </w:tbl>
    <w:p w14:paraId="2869538F" w14:textId="0C86D105" w:rsidR="00C4141A" w:rsidRDefault="00C4141A" w:rsidP="00C4141A"/>
    <w:p w14:paraId="2B0D5F05" w14:textId="4F63914F" w:rsidR="00FD4A72" w:rsidRDefault="00FD4A72" w:rsidP="00C4141A"/>
    <w:p w14:paraId="39CA724B" w14:textId="0EB5A87E" w:rsidR="00FD4A72" w:rsidRDefault="00FD4A72" w:rsidP="00C4141A"/>
    <w:p w14:paraId="6A0D9395" w14:textId="6602340A" w:rsidR="00FD4A72" w:rsidRDefault="00FD4A72" w:rsidP="00C4141A"/>
    <w:p w14:paraId="7D935D17" w14:textId="4361C22B" w:rsidR="00FD4A72" w:rsidRDefault="00FD4A72" w:rsidP="00C4141A"/>
    <w:p w14:paraId="1862B6A1" w14:textId="77777777" w:rsidR="00FD4A72" w:rsidRPr="00C4141A" w:rsidRDefault="00FD4A72" w:rsidP="00C4141A"/>
    <w:tbl>
      <w:tblPr>
        <w:tblStyle w:val="TableNormal"/>
        <w:tblpPr w:leftFromText="141" w:rightFromText="141" w:vertAnchor="text" w:horzAnchor="margin" w:tblpY="83"/>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9E52F9" w:rsidRPr="00A44AAA" w14:paraId="31148F38" w14:textId="77777777" w:rsidTr="00E128BE">
        <w:trPr>
          <w:trHeight w:val="558"/>
        </w:trPr>
        <w:tc>
          <w:tcPr>
            <w:tcW w:w="2592" w:type="dxa"/>
            <w:shd w:val="clear" w:color="auto" w:fill="92CDDC" w:themeFill="accent5" w:themeFillTint="99"/>
            <w:vAlign w:val="center"/>
          </w:tcPr>
          <w:p w14:paraId="7AAF1D06" w14:textId="77777777" w:rsidR="00FD4A72" w:rsidRDefault="00FD4A72" w:rsidP="00E128BE">
            <w:pPr>
              <w:pStyle w:val="TableParagraph"/>
              <w:spacing w:before="2"/>
              <w:ind w:left="107"/>
              <w:jc w:val="center"/>
              <w:rPr>
                <w:rFonts w:ascii="Times New Roman" w:hAnsi="Times New Roman" w:cs="Times New Roman"/>
                <w:b/>
                <w:spacing w:val="4"/>
                <w:sz w:val="24"/>
                <w:szCs w:val="28"/>
              </w:rPr>
            </w:pPr>
          </w:p>
          <w:p w14:paraId="0BF67763" w14:textId="1F863515" w:rsidR="009E52F9" w:rsidRPr="006A747E" w:rsidRDefault="009E52F9" w:rsidP="00E128BE">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094EDA2C" w14:textId="77777777" w:rsidR="009E52F9" w:rsidRPr="006A747E" w:rsidRDefault="009E52F9" w:rsidP="00E128BE">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9E52F9" w:rsidRPr="00A44AAA" w14:paraId="4B801F1C" w14:textId="77777777" w:rsidTr="00E128BE">
        <w:trPr>
          <w:trHeight w:val="737"/>
        </w:trPr>
        <w:tc>
          <w:tcPr>
            <w:tcW w:w="2592" w:type="dxa"/>
            <w:shd w:val="clear" w:color="auto" w:fill="92CDDC" w:themeFill="accent5" w:themeFillTint="99"/>
            <w:vAlign w:val="center"/>
          </w:tcPr>
          <w:p w14:paraId="7CC72AE3" w14:textId="77777777" w:rsidR="009E52F9" w:rsidRPr="006A747E" w:rsidRDefault="009E52F9" w:rsidP="00E128B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auto"/>
            <w:vAlign w:val="center"/>
          </w:tcPr>
          <w:p w14:paraId="7FC5349B" w14:textId="77777777" w:rsidR="009E52F9" w:rsidRPr="006A747E" w:rsidRDefault="009E52F9" w:rsidP="00E128BE">
            <w:pPr>
              <w:pStyle w:val="TableParagraph"/>
              <w:ind w:left="108" w:right="232"/>
              <w:rPr>
                <w:rFonts w:ascii="Times New Roman" w:hAnsi="Times New Roman" w:cs="Times New Roman"/>
                <w:b/>
                <w:spacing w:val="-2"/>
                <w:w w:val="105"/>
                <w:sz w:val="20"/>
              </w:rPr>
            </w:pPr>
            <w:r w:rsidRPr="00891DDF">
              <w:rPr>
                <w:sz w:val="18"/>
                <w:szCs w:val="18"/>
              </w:rPr>
              <w:t>A2. Öğrencilere medeniyetimizin ve insanlığın ortak değerleriyle çağın gereklerine uygun bilgi, beceri, tutum ve davranışlar kazandırılacaktır.</w:t>
            </w:r>
          </w:p>
        </w:tc>
      </w:tr>
      <w:tr w:rsidR="009E52F9" w:rsidRPr="00A44AAA" w14:paraId="3A2617AC" w14:textId="77777777" w:rsidTr="00E128BE">
        <w:trPr>
          <w:trHeight w:val="737"/>
        </w:trPr>
        <w:tc>
          <w:tcPr>
            <w:tcW w:w="2592" w:type="dxa"/>
            <w:shd w:val="clear" w:color="auto" w:fill="92CDDC" w:themeFill="accent5" w:themeFillTint="99"/>
            <w:vAlign w:val="center"/>
          </w:tcPr>
          <w:p w14:paraId="0D36584E" w14:textId="77777777" w:rsidR="009E52F9" w:rsidRPr="006A747E" w:rsidRDefault="009E52F9" w:rsidP="00E128B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auto"/>
            <w:vAlign w:val="center"/>
          </w:tcPr>
          <w:p w14:paraId="78E667B9" w14:textId="77777777" w:rsidR="009E52F9" w:rsidRPr="006A747E" w:rsidRDefault="009E52F9" w:rsidP="00E128BE">
            <w:pPr>
              <w:pStyle w:val="TableParagraph"/>
              <w:ind w:left="108" w:right="232"/>
              <w:rPr>
                <w:rFonts w:ascii="Times New Roman" w:hAnsi="Times New Roman" w:cs="Times New Roman"/>
                <w:b/>
                <w:spacing w:val="-2"/>
                <w:w w:val="105"/>
                <w:sz w:val="20"/>
              </w:rPr>
            </w:pPr>
            <w:r>
              <w:rPr>
                <w:sz w:val="18"/>
                <w:szCs w:val="18"/>
              </w:rPr>
              <w:t>H2.1</w:t>
            </w:r>
            <w:r w:rsidRPr="00891DDF">
              <w:rPr>
                <w:sz w:val="18"/>
                <w:szCs w:val="18"/>
              </w:rPr>
              <w:t xml:space="preserve"> Öğrencilerin bilimsel, kültürel, sanatsal, sportif ve toplum hizmeti alanlarında ders dışı etkinliklere katılım oranı artırılacaktır.</w:t>
            </w:r>
          </w:p>
        </w:tc>
      </w:tr>
      <w:tr w:rsidR="009E52F9" w:rsidRPr="00A44AAA" w14:paraId="75F3FB1B" w14:textId="77777777" w:rsidTr="00E128BE">
        <w:trPr>
          <w:trHeight w:val="737"/>
        </w:trPr>
        <w:tc>
          <w:tcPr>
            <w:tcW w:w="2592" w:type="dxa"/>
            <w:shd w:val="clear" w:color="auto" w:fill="92CDDC" w:themeFill="accent5" w:themeFillTint="99"/>
            <w:vAlign w:val="center"/>
          </w:tcPr>
          <w:p w14:paraId="6266F7E0" w14:textId="77777777" w:rsidR="009E52F9" w:rsidRPr="006A747E" w:rsidRDefault="009E52F9" w:rsidP="00E128BE">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234036C6" w14:textId="77777777" w:rsidR="009E52F9" w:rsidRPr="006A747E" w:rsidRDefault="009E52F9" w:rsidP="00E128BE">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1822112" w14:textId="77777777" w:rsidR="009E52F9" w:rsidRPr="006A747E" w:rsidRDefault="009E52F9" w:rsidP="00E128BE">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283B92E5" w14:textId="77777777" w:rsidR="009E52F9" w:rsidRPr="006A747E" w:rsidRDefault="009E52F9" w:rsidP="00E128BE">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107F2FA4" w14:textId="77777777" w:rsidR="009E52F9" w:rsidRPr="006A747E" w:rsidRDefault="009E52F9" w:rsidP="00E128B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A534EE3" w14:textId="77777777" w:rsidR="009E52F9" w:rsidRPr="006A747E" w:rsidRDefault="009E52F9" w:rsidP="00E128B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69065006" w14:textId="77777777" w:rsidR="009E52F9" w:rsidRPr="006A747E" w:rsidRDefault="009E52F9" w:rsidP="00E128B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3238F63C" w14:textId="77777777" w:rsidR="009E52F9" w:rsidRPr="006A747E" w:rsidRDefault="009E52F9" w:rsidP="00E128B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4E4B1F88" w14:textId="77777777" w:rsidR="009E52F9" w:rsidRPr="006A747E" w:rsidRDefault="009E52F9" w:rsidP="00E128BE">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305860A" w14:textId="77777777" w:rsidR="009E52F9" w:rsidRPr="006A747E" w:rsidRDefault="009E52F9" w:rsidP="00E128BE">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926BDE" w:rsidRPr="00A44AAA" w14:paraId="24A83510" w14:textId="77777777" w:rsidTr="00CD698D">
        <w:trPr>
          <w:trHeight w:val="737"/>
        </w:trPr>
        <w:tc>
          <w:tcPr>
            <w:tcW w:w="2592" w:type="dxa"/>
            <w:shd w:val="clear" w:color="auto" w:fill="92CDDC" w:themeFill="accent5" w:themeFillTint="99"/>
            <w:vAlign w:val="center"/>
          </w:tcPr>
          <w:p w14:paraId="2BF533F8" w14:textId="067FC4E3" w:rsidR="00926BDE" w:rsidRPr="006A747E" w:rsidRDefault="00926BDE" w:rsidP="00926BD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Pr="00481721">
              <w:rPr>
                <w:rFonts w:ascii="Calibri" w:eastAsia="Calibri" w:hAnsi="Calibri" w:cs="Times New Roman"/>
                <w:sz w:val="18"/>
                <w:szCs w:val="18"/>
              </w:rPr>
              <w:t>. Okulda bir eğitim ve öğretim döneminde bilimsel, kültürel, sanatsal ve sportif alanlarda en az bir faaliyete katılan öğrenci oranı (%)</w:t>
            </w:r>
          </w:p>
        </w:tc>
        <w:tc>
          <w:tcPr>
            <w:tcW w:w="991" w:type="dxa"/>
            <w:shd w:val="clear" w:color="auto" w:fill="auto"/>
            <w:vAlign w:val="center"/>
          </w:tcPr>
          <w:p w14:paraId="78D77FFD" w14:textId="62CC3944" w:rsidR="00926BDE" w:rsidRPr="006A747E" w:rsidRDefault="00926BDE" w:rsidP="00926BDE">
            <w:pPr>
              <w:pStyle w:val="TableParagraph"/>
              <w:rPr>
                <w:rFonts w:ascii="Times New Roman" w:hAnsi="Times New Roman" w:cs="Times New Roman"/>
                <w:sz w:val="20"/>
              </w:rPr>
            </w:pPr>
            <w:r>
              <w:rPr>
                <w:rFonts w:ascii="Times New Roman" w:hAnsi="Times New Roman" w:cs="Times New Roman"/>
                <w:sz w:val="20"/>
                <w:szCs w:val="20"/>
              </w:rPr>
              <w:t>%25</w:t>
            </w:r>
          </w:p>
        </w:tc>
        <w:tc>
          <w:tcPr>
            <w:tcW w:w="1135" w:type="dxa"/>
            <w:shd w:val="clear" w:color="auto" w:fill="auto"/>
            <w:vAlign w:val="center"/>
          </w:tcPr>
          <w:p w14:paraId="7E561760" w14:textId="0FEBFF41" w:rsidR="00926BDE" w:rsidRPr="006A747E" w:rsidRDefault="00926BDE" w:rsidP="00926BDE">
            <w:pPr>
              <w:pStyle w:val="TableParagraph"/>
              <w:rPr>
                <w:rFonts w:ascii="Times New Roman" w:hAnsi="Times New Roman" w:cs="Times New Roman"/>
                <w:sz w:val="20"/>
              </w:rPr>
            </w:pPr>
            <w:r>
              <w:rPr>
                <w:rFonts w:ascii="Times New Roman" w:hAnsi="Times New Roman" w:cs="Times New Roman"/>
                <w:sz w:val="20"/>
                <w:szCs w:val="20"/>
              </w:rPr>
              <w:t>%45</w:t>
            </w:r>
          </w:p>
        </w:tc>
        <w:tc>
          <w:tcPr>
            <w:tcW w:w="797" w:type="dxa"/>
            <w:shd w:val="clear" w:color="auto" w:fill="auto"/>
            <w:vAlign w:val="center"/>
          </w:tcPr>
          <w:p w14:paraId="47CBB17D" w14:textId="5CF11FB3" w:rsidR="00926BDE" w:rsidRPr="006A747E" w:rsidRDefault="00926BDE" w:rsidP="00926BDE">
            <w:pPr>
              <w:pStyle w:val="TableParagraph"/>
              <w:rPr>
                <w:rFonts w:ascii="Times New Roman" w:hAnsi="Times New Roman" w:cs="Times New Roman"/>
                <w:sz w:val="20"/>
              </w:rPr>
            </w:pPr>
            <w:r>
              <w:rPr>
                <w:rFonts w:ascii="Times New Roman" w:hAnsi="Times New Roman" w:cs="Times New Roman"/>
                <w:sz w:val="20"/>
                <w:szCs w:val="20"/>
              </w:rPr>
              <w:t>%45</w:t>
            </w:r>
          </w:p>
        </w:tc>
        <w:tc>
          <w:tcPr>
            <w:tcW w:w="720" w:type="dxa"/>
            <w:shd w:val="clear" w:color="auto" w:fill="auto"/>
            <w:vAlign w:val="center"/>
          </w:tcPr>
          <w:p w14:paraId="6C64ECBD" w14:textId="399365EA" w:rsidR="00926BDE" w:rsidRPr="006A747E" w:rsidRDefault="00926BDE" w:rsidP="00926BDE">
            <w:pPr>
              <w:pStyle w:val="TableParagraph"/>
              <w:rPr>
                <w:rFonts w:ascii="Times New Roman" w:hAnsi="Times New Roman" w:cs="Times New Roman"/>
                <w:sz w:val="20"/>
              </w:rPr>
            </w:pPr>
            <w:r>
              <w:rPr>
                <w:rFonts w:ascii="Times New Roman" w:hAnsi="Times New Roman" w:cs="Times New Roman"/>
                <w:sz w:val="20"/>
                <w:szCs w:val="20"/>
              </w:rPr>
              <w:t>%50</w:t>
            </w:r>
          </w:p>
        </w:tc>
        <w:tc>
          <w:tcPr>
            <w:tcW w:w="718" w:type="dxa"/>
            <w:shd w:val="clear" w:color="auto" w:fill="auto"/>
            <w:vAlign w:val="center"/>
          </w:tcPr>
          <w:p w14:paraId="76DAF0D0" w14:textId="3C4DD7B1" w:rsidR="00926BDE" w:rsidRPr="006A747E" w:rsidRDefault="00926BDE" w:rsidP="00926BDE">
            <w:pPr>
              <w:pStyle w:val="TableParagraph"/>
              <w:rPr>
                <w:rFonts w:ascii="Times New Roman" w:hAnsi="Times New Roman" w:cs="Times New Roman"/>
                <w:sz w:val="20"/>
              </w:rPr>
            </w:pPr>
            <w:r>
              <w:rPr>
                <w:rFonts w:ascii="Times New Roman" w:hAnsi="Times New Roman" w:cs="Times New Roman"/>
                <w:sz w:val="20"/>
                <w:szCs w:val="20"/>
              </w:rPr>
              <w:t>%55</w:t>
            </w:r>
          </w:p>
        </w:tc>
        <w:tc>
          <w:tcPr>
            <w:tcW w:w="720" w:type="dxa"/>
            <w:shd w:val="clear" w:color="auto" w:fill="auto"/>
            <w:vAlign w:val="center"/>
          </w:tcPr>
          <w:p w14:paraId="485559F7" w14:textId="1D93441B" w:rsidR="00926BDE" w:rsidRPr="006A747E" w:rsidRDefault="00926BDE" w:rsidP="00926BDE">
            <w:pPr>
              <w:pStyle w:val="TableParagraph"/>
              <w:rPr>
                <w:rFonts w:ascii="Times New Roman" w:hAnsi="Times New Roman" w:cs="Times New Roman"/>
                <w:sz w:val="20"/>
              </w:rPr>
            </w:pPr>
            <w:r>
              <w:rPr>
                <w:rFonts w:ascii="Times New Roman" w:hAnsi="Times New Roman" w:cs="Times New Roman"/>
                <w:sz w:val="20"/>
                <w:szCs w:val="20"/>
              </w:rPr>
              <w:t>%60</w:t>
            </w:r>
          </w:p>
        </w:tc>
        <w:tc>
          <w:tcPr>
            <w:tcW w:w="720" w:type="dxa"/>
            <w:shd w:val="clear" w:color="auto" w:fill="auto"/>
            <w:vAlign w:val="center"/>
          </w:tcPr>
          <w:p w14:paraId="0D69430F" w14:textId="5D14BE1D" w:rsidR="00926BDE" w:rsidRPr="006A747E" w:rsidRDefault="00926BDE" w:rsidP="00926BDE">
            <w:pPr>
              <w:pStyle w:val="TableParagraph"/>
              <w:rPr>
                <w:rFonts w:ascii="Times New Roman" w:hAnsi="Times New Roman" w:cs="Times New Roman"/>
                <w:sz w:val="20"/>
              </w:rPr>
            </w:pPr>
            <w:r>
              <w:rPr>
                <w:rFonts w:ascii="Times New Roman" w:hAnsi="Times New Roman" w:cs="Times New Roman"/>
                <w:sz w:val="20"/>
                <w:szCs w:val="20"/>
              </w:rPr>
              <w:t>%65</w:t>
            </w:r>
          </w:p>
        </w:tc>
        <w:tc>
          <w:tcPr>
            <w:tcW w:w="864" w:type="dxa"/>
            <w:shd w:val="clear" w:color="auto" w:fill="auto"/>
            <w:vAlign w:val="center"/>
          </w:tcPr>
          <w:p w14:paraId="1A3E4043" w14:textId="77777777" w:rsidR="00926BDE" w:rsidRPr="006A747E" w:rsidRDefault="00926BDE" w:rsidP="00926BDE">
            <w:pPr>
              <w:pStyle w:val="TableParagraph"/>
              <w:rPr>
                <w:rFonts w:ascii="Times New Roman" w:hAnsi="Times New Roman" w:cs="Times New Roman"/>
                <w:sz w:val="20"/>
              </w:rPr>
            </w:pPr>
            <w:r>
              <w:rPr>
                <w:rFonts w:ascii="Times New Roman" w:hAnsi="Times New Roman" w:cs="Times New Roman"/>
                <w:sz w:val="20"/>
                <w:szCs w:val="20"/>
              </w:rPr>
              <w:t>Yıl da 2 defa</w:t>
            </w:r>
          </w:p>
        </w:tc>
        <w:tc>
          <w:tcPr>
            <w:tcW w:w="926" w:type="dxa"/>
            <w:shd w:val="clear" w:color="auto" w:fill="auto"/>
            <w:vAlign w:val="center"/>
          </w:tcPr>
          <w:p w14:paraId="61340B73" w14:textId="77777777" w:rsidR="00926BDE" w:rsidRPr="006A747E" w:rsidRDefault="00926BDE" w:rsidP="00926BDE">
            <w:pPr>
              <w:pStyle w:val="TableParagraph"/>
              <w:rPr>
                <w:rFonts w:ascii="Times New Roman" w:hAnsi="Times New Roman" w:cs="Times New Roman"/>
                <w:sz w:val="20"/>
              </w:rPr>
            </w:pPr>
            <w:r>
              <w:rPr>
                <w:rFonts w:ascii="Times New Roman" w:hAnsi="Times New Roman" w:cs="Times New Roman"/>
                <w:sz w:val="20"/>
                <w:szCs w:val="20"/>
              </w:rPr>
              <w:t>Yıl da 2 defa</w:t>
            </w:r>
          </w:p>
        </w:tc>
      </w:tr>
      <w:tr w:rsidR="00272A65" w:rsidRPr="00A44AAA" w14:paraId="20A27291" w14:textId="77777777" w:rsidTr="00CD698D">
        <w:trPr>
          <w:trHeight w:val="427"/>
        </w:trPr>
        <w:tc>
          <w:tcPr>
            <w:tcW w:w="2592" w:type="dxa"/>
            <w:shd w:val="clear" w:color="auto" w:fill="92CDDC" w:themeFill="accent5" w:themeFillTint="99"/>
            <w:vAlign w:val="center"/>
          </w:tcPr>
          <w:p w14:paraId="64086B12" w14:textId="2D8023E0" w:rsidR="00272A65" w:rsidRPr="006A747E" w:rsidRDefault="00272A65" w:rsidP="00272A65">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sidRPr="00891DDF">
              <w:rPr>
                <w:sz w:val="18"/>
                <w:szCs w:val="18"/>
              </w:rPr>
              <w:t xml:space="preserve"> </w:t>
            </w:r>
            <w:r w:rsidRPr="002E723C">
              <w:rPr>
                <w:rFonts w:ascii="Times New Roman" w:hAnsi="Times New Roman" w:cs="Times New Roman"/>
                <w:sz w:val="18"/>
                <w:szCs w:val="18"/>
              </w:rPr>
              <w:t>Bir eğitim ve öğretim yılında en az iki sosyal sorumluluk ve toplum hizmeti çalışmalarına katılan öğrenci oranı (%)</w:t>
            </w:r>
          </w:p>
        </w:tc>
        <w:tc>
          <w:tcPr>
            <w:tcW w:w="991" w:type="dxa"/>
            <w:shd w:val="clear" w:color="auto" w:fill="auto"/>
            <w:vAlign w:val="center"/>
          </w:tcPr>
          <w:p w14:paraId="32007D96" w14:textId="4FBDE0A9"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%25</w:t>
            </w:r>
          </w:p>
        </w:tc>
        <w:tc>
          <w:tcPr>
            <w:tcW w:w="1135" w:type="dxa"/>
            <w:shd w:val="clear" w:color="auto" w:fill="auto"/>
            <w:vAlign w:val="center"/>
          </w:tcPr>
          <w:p w14:paraId="57DEBA7C" w14:textId="6661D023"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%25</w:t>
            </w:r>
          </w:p>
        </w:tc>
        <w:tc>
          <w:tcPr>
            <w:tcW w:w="797" w:type="dxa"/>
            <w:shd w:val="clear" w:color="auto" w:fill="auto"/>
            <w:vAlign w:val="center"/>
          </w:tcPr>
          <w:p w14:paraId="16A4FC78" w14:textId="0B30131A"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%30</w:t>
            </w:r>
          </w:p>
        </w:tc>
        <w:tc>
          <w:tcPr>
            <w:tcW w:w="720" w:type="dxa"/>
            <w:shd w:val="clear" w:color="auto" w:fill="auto"/>
            <w:vAlign w:val="center"/>
          </w:tcPr>
          <w:p w14:paraId="52763DC4" w14:textId="3F474172"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%35</w:t>
            </w:r>
          </w:p>
        </w:tc>
        <w:tc>
          <w:tcPr>
            <w:tcW w:w="718" w:type="dxa"/>
            <w:shd w:val="clear" w:color="auto" w:fill="auto"/>
            <w:vAlign w:val="center"/>
          </w:tcPr>
          <w:p w14:paraId="1D2C6E8F" w14:textId="5859EBC1"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%40</w:t>
            </w:r>
          </w:p>
        </w:tc>
        <w:tc>
          <w:tcPr>
            <w:tcW w:w="720" w:type="dxa"/>
            <w:shd w:val="clear" w:color="auto" w:fill="auto"/>
            <w:vAlign w:val="center"/>
          </w:tcPr>
          <w:p w14:paraId="4C9A1C12" w14:textId="0868BFCA"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%45</w:t>
            </w:r>
          </w:p>
        </w:tc>
        <w:tc>
          <w:tcPr>
            <w:tcW w:w="720" w:type="dxa"/>
            <w:shd w:val="clear" w:color="auto" w:fill="auto"/>
            <w:vAlign w:val="center"/>
          </w:tcPr>
          <w:p w14:paraId="4F33BA40" w14:textId="601ACECA"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%50</w:t>
            </w:r>
          </w:p>
        </w:tc>
        <w:tc>
          <w:tcPr>
            <w:tcW w:w="864" w:type="dxa"/>
            <w:shd w:val="clear" w:color="auto" w:fill="auto"/>
            <w:vAlign w:val="center"/>
          </w:tcPr>
          <w:p w14:paraId="0E7D0FAE" w14:textId="5EBA3EFD"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Yıl da 2 defa</w:t>
            </w:r>
          </w:p>
        </w:tc>
        <w:tc>
          <w:tcPr>
            <w:tcW w:w="926" w:type="dxa"/>
            <w:shd w:val="clear" w:color="auto" w:fill="auto"/>
            <w:vAlign w:val="center"/>
          </w:tcPr>
          <w:p w14:paraId="6ECF454C" w14:textId="2A0F5118"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Yıl da 2 defa</w:t>
            </w:r>
          </w:p>
        </w:tc>
      </w:tr>
      <w:tr w:rsidR="00272A65" w:rsidRPr="00A44AAA" w14:paraId="007364C9" w14:textId="77777777" w:rsidTr="00CD698D">
        <w:trPr>
          <w:trHeight w:val="1410"/>
        </w:trPr>
        <w:tc>
          <w:tcPr>
            <w:tcW w:w="2592" w:type="dxa"/>
            <w:shd w:val="clear" w:color="auto" w:fill="92CDDC" w:themeFill="accent5" w:themeFillTint="99"/>
            <w:vAlign w:val="center"/>
          </w:tcPr>
          <w:p w14:paraId="1311E531" w14:textId="0E5F4A6F" w:rsidR="00272A65" w:rsidRPr="00481721" w:rsidRDefault="00272A65" w:rsidP="00272A65">
            <w:pPr>
              <w:ind w:right="141"/>
              <w:rPr>
                <w:rFonts w:ascii="Calibri" w:eastAsia="Times New Roman" w:hAnsi="Calibri" w:cs="Times New Roman"/>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sidRPr="00481721">
              <w:rPr>
                <w:rFonts w:ascii="Calibri" w:eastAsia="Times New Roman" w:hAnsi="Calibri" w:cs="Times New Roman"/>
              </w:rPr>
              <w:t xml:space="preserve"> Bir eğitim ve öğretim yılında yerel, ulusal ve uluslararası proje, yarışma vb. etkinliklere katılan öğrenci oranı (%)</w:t>
            </w:r>
          </w:p>
          <w:p w14:paraId="30924B57" w14:textId="77777777" w:rsidR="00272A65" w:rsidRPr="006A747E" w:rsidRDefault="00272A65" w:rsidP="00272A65">
            <w:pPr>
              <w:pStyle w:val="TableParagraph"/>
              <w:spacing w:before="2"/>
              <w:ind w:left="107"/>
              <w:rPr>
                <w:rFonts w:ascii="Times New Roman" w:hAnsi="Times New Roman" w:cs="Times New Roman"/>
                <w:b/>
                <w:szCs w:val="24"/>
              </w:rPr>
            </w:pPr>
          </w:p>
        </w:tc>
        <w:tc>
          <w:tcPr>
            <w:tcW w:w="991" w:type="dxa"/>
            <w:shd w:val="clear" w:color="auto" w:fill="auto"/>
            <w:vAlign w:val="center"/>
          </w:tcPr>
          <w:p w14:paraId="77610778" w14:textId="42609002"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%25</w:t>
            </w:r>
          </w:p>
        </w:tc>
        <w:tc>
          <w:tcPr>
            <w:tcW w:w="1135" w:type="dxa"/>
            <w:shd w:val="clear" w:color="auto" w:fill="auto"/>
            <w:vAlign w:val="center"/>
          </w:tcPr>
          <w:p w14:paraId="60686FA4" w14:textId="0C9A979D"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%30</w:t>
            </w:r>
          </w:p>
        </w:tc>
        <w:tc>
          <w:tcPr>
            <w:tcW w:w="797" w:type="dxa"/>
            <w:shd w:val="clear" w:color="auto" w:fill="auto"/>
            <w:vAlign w:val="center"/>
          </w:tcPr>
          <w:p w14:paraId="218FD9E5" w14:textId="3B31145E"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%35</w:t>
            </w:r>
          </w:p>
        </w:tc>
        <w:tc>
          <w:tcPr>
            <w:tcW w:w="720" w:type="dxa"/>
            <w:shd w:val="clear" w:color="auto" w:fill="auto"/>
            <w:vAlign w:val="center"/>
          </w:tcPr>
          <w:p w14:paraId="26A6EE93" w14:textId="783037B7"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%40</w:t>
            </w:r>
          </w:p>
        </w:tc>
        <w:tc>
          <w:tcPr>
            <w:tcW w:w="718" w:type="dxa"/>
            <w:shd w:val="clear" w:color="auto" w:fill="auto"/>
            <w:vAlign w:val="center"/>
          </w:tcPr>
          <w:p w14:paraId="6D1B42B5" w14:textId="535C62DA"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%45</w:t>
            </w:r>
          </w:p>
        </w:tc>
        <w:tc>
          <w:tcPr>
            <w:tcW w:w="720" w:type="dxa"/>
            <w:shd w:val="clear" w:color="auto" w:fill="auto"/>
            <w:vAlign w:val="center"/>
          </w:tcPr>
          <w:p w14:paraId="49DB1AA1" w14:textId="08C39102"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%45</w:t>
            </w:r>
          </w:p>
        </w:tc>
        <w:tc>
          <w:tcPr>
            <w:tcW w:w="720" w:type="dxa"/>
            <w:shd w:val="clear" w:color="auto" w:fill="auto"/>
            <w:vAlign w:val="center"/>
          </w:tcPr>
          <w:p w14:paraId="75997C82" w14:textId="64D31133"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%50</w:t>
            </w:r>
          </w:p>
        </w:tc>
        <w:tc>
          <w:tcPr>
            <w:tcW w:w="864" w:type="dxa"/>
            <w:shd w:val="clear" w:color="auto" w:fill="auto"/>
            <w:vAlign w:val="center"/>
          </w:tcPr>
          <w:p w14:paraId="1C4A8841" w14:textId="77777777"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Yıl da 2 defa</w:t>
            </w:r>
          </w:p>
        </w:tc>
        <w:tc>
          <w:tcPr>
            <w:tcW w:w="926" w:type="dxa"/>
            <w:shd w:val="clear" w:color="auto" w:fill="auto"/>
            <w:vAlign w:val="center"/>
          </w:tcPr>
          <w:p w14:paraId="7259F75B" w14:textId="77777777"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Yıl da 2 defa</w:t>
            </w:r>
          </w:p>
        </w:tc>
      </w:tr>
      <w:tr w:rsidR="00272A65" w:rsidRPr="00A44AAA" w14:paraId="2A300191" w14:textId="77777777" w:rsidTr="00CD698D">
        <w:trPr>
          <w:trHeight w:val="737"/>
        </w:trPr>
        <w:tc>
          <w:tcPr>
            <w:tcW w:w="2592" w:type="dxa"/>
            <w:shd w:val="clear" w:color="auto" w:fill="92CDDC" w:themeFill="accent5" w:themeFillTint="99"/>
            <w:vAlign w:val="center"/>
          </w:tcPr>
          <w:p w14:paraId="65EE16E8" w14:textId="4A66405F" w:rsidR="00272A65" w:rsidRPr="00676A4B" w:rsidRDefault="00272A65" w:rsidP="00272A65">
            <w:pPr>
              <w:ind w:right="283"/>
              <w:rPr>
                <w:rFonts w:ascii="Calibri" w:eastAsia="Times New Roman" w:hAnsi="Calibri" w:cs="Times New Roman"/>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sidRPr="00AA4157">
              <w:rPr>
                <w:rFonts w:ascii="Calibri" w:eastAsia="Times New Roman" w:hAnsi="Calibri" w:cs="Times New Roman"/>
              </w:rPr>
              <w:t xml:space="preserve"> Okulda bir eğitim ve öğretim yılında geleneksel çocuk oyunları alt başlığında en az bir fa</w:t>
            </w:r>
            <w:r>
              <w:rPr>
                <w:rFonts w:ascii="Calibri" w:eastAsia="Times New Roman" w:hAnsi="Calibri" w:cs="Times New Roman"/>
              </w:rPr>
              <w:t>aliyete katılan öğrenci oranı (%</w:t>
            </w:r>
            <w:r w:rsidRPr="00AA4157">
              <w:rPr>
                <w:rFonts w:ascii="Calibri" w:eastAsia="Times New Roman" w:hAnsi="Calibri" w:cs="Times New Roman"/>
              </w:rPr>
              <w:t>)</w:t>
            </w:r>
          </w:p>
        </w:tc>
        <w:tc>
          <w:tcPr>
            <w:tcW w:w="991" w:type="dxa"/>
            <w:shd w:val="clear" w:color="auto" w:fill="auto"/>
            <w:vAlign w:val="center"/>
          </w:tcPr>
          <w:p w14:paraId="79F1C2B5" w14:textId="37DA0AF0"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%25</w:t>
            </w:r>
          </w:p>
        </w:tc>
        <w:tc>
          <w:tcPr>
            <w:tcW w:w="1135" w:type="dxa"/>
            <w:shd w:val="clear" w:color="auto" w:fill="auto"/>
            <w:vAlign w:val="center"/>
          </w:tcPr>
          <w:p w14:paraId="4AC78BCB" w14:textId="246135AC"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%40</w:t>
            </w:r>
          </w:p>
        </w:tc>
        <w:tc>
          <w:tcPr>
            <w:tcW w:w="797" w:type="dxa"/>
            <w:shd w:val="clear" w:color="auto" w:fill="auto"/>
            <w:vAlign w:val="center"/>
          </w:tcPr>
          <w:p w14:paraId="644AD644" w14:textId="0A2893A9"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%45</w:t>
            </w:r>
          </w:p>
        </w:tc>
        <w:tc>
          <w:tcPr>
            <w:tcW w:w="720" w:type="dxa"/>
            <w:shd w:val="clear" w:color="auto" w:fill="auto"/>
            <w:vAlign w:val="center"/>
          </w:tcPr>
          <w:p w14:paraId="260AE1A5" w14:textId="54CA9295"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%50</w:t>
            </w:r>
          </w:p>
        </w:tc>
        <w:tc>
          <w:tcPr>
            <w:tcW w:w="718" w:type="dxa"/>
            <w:shd w:val="clear" w:color="auto" w:fill="auto"/>
            <w:vAlign w:val="center"/>
          </w:tcPr>
          <w:p w14:paraId="0A7F42D9" w14:textId="2D1044A6"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%55</w:t>
            </w:r>
          </w:p>
        </w:tc>
        <w:tc>
          <w:tcPr>
            <w:tcW w:w="720" w:type="dxa"/>
            <w:shd w:val="clear" w:color="auto" w:fill="auto"/>
            <w:vAlign w:val="center"/>
          </w:tcPr>
          <w:p w14:paraId="4F343262" w14:textId="5F4BCEA0"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%60</w:t>
            </w:r>
          </w:p>
        </w:tc>
        <w:tc>
          <w:tcPr>
            <w:tcW w:w="720" w:type="dxa"/>
            <w:shd w:val="clear" w:color="auto" w:fill="auto"/>
            <w:vAlign w:val="center"/>
          </w:tcPr>
          <w:p w14:paraId="207DB23E" w14:textId="66C55B55"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%65</w:t>
            </w:r>
          </w:p>
        </w:tc>
        <w:tc>
          <w:tcPr>
            <w:tcW w:w="864" w:type="dxa"/>
            <w:shd w:val="clear" w:color="auto" w:fill="auto"/>
            <w:vAlign w:val="center"/>
          </w:tcPr>
          <w:p w14:paraId="112BC9CC" w14:textId="77777777"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Yıl da 2 defa</w:t>
            </w:r>
          </w:p>
        </w:tc>
        <w:tc>
          <w:tcPr>
            <w:tcW w:w="926" w:type="dxa"/>
            <w:shd w:val="clear" w:color="auto" w:fill="auto"/>
            <w:vAlign w:val="center"/>
          </w:tcPr>
          <w:p w14:paraId="57E93F58" w14:textId="77777777" w:rsidR="00272A65" w:rsidRPr="006A747E" w:rsidRDefault="00272A65" w:rsidP="00272A65">
            <w:pPr>
              <w:pStyle w:val="TableParagraph"/>
              <w:rPr>
                <w:rFonts w:ascii="Times New Roman" w:hAnsi="Times New Roman" w:cs="Times New Roman"/>
                <w:sz w:val="20"/>
              </w:rPr>
            </w:pPr>
            <w:r>
              <w:rPr>
                <w:rFonts w:ascii="Times New Roman" w:hAnsi="Times New Roman" w:cs="Times New Roman"/>
                <w:sz w:val="20"/>
                <w:szCs w:val="20"/>
              </w:rPr>
              <w:t>Yıl da 2 defa</w:t>
            </w:r>
          </w:p>
        </w:tc>
      </w:tr>
      <w:tr w:rsidR="00272A65" w:rsidRPr="00A44AAA" w14:paraId="0E4E5BD0" w14:textId="77777777" w:rsidTr="009E1299">
        <w:trPr>
          <w:trHeight w:val="650"/>
        </w:trPr>
        <w:tc>
          <w:tcPr>
            <w:tcW w:w="2592" w:type="dxa"/>
            <w:shd w:val="clear" w:color="auto" w:fill="92CDDC" w:themeFill="accent5" w:themeFillTint="99"/>
            <w:vAlign w:val="center"/>
          </w:tcPr>
          <w:p w14:paraId="0EB8CF0D" w14:textId="77777777" w:rsidR="00272A65" w:rsidRPr="006A747E" w:rsidRDefault="00272A65" w:rsidP="00272A65">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auto"/>
            <w:vAlign w:val="center"/>
          </w:tcPr>
          <w:p w14:paraId="62EBE21D" w14:textId="77777777" w:rsidR="00272A65" w:rsidRPr="006A747E" w:rsidRDefault="00272A65" w:rsidP="00272A65">
            <w:pPr>
              <w:pStyle w:val="TableParagraph"/>
              <w:spacing w:before="121"/>
              <w:ind w:left="107"/>
              <w:rPr>
                <w:rFonts w:ascii="Times New Roman" w:hAnsi="Times New Roman" w:cs="Times New Roman"/>
                <w:sz w:val="20"/>
              </w:rPr>
            </w:pPr>
            <w:r>
              <w:rPr>
                <w:rFonts w:ascii="Times New Roman" w:hAnsi="Times New Roman" w:cs="Times New Roman"/>
                <w:sz w:val="20"/>
              </w:rPr>
              <w:t>Sınıf Rehber Öğretmenleri</w:t>
            </w:r>
          </w:p>
        </w:tc>
      </w:tr>
      <w:tr w:rsidR="00272A65" w:rsidRPr="00A44AAA" w14:paraId="63E84351" w14:textId="77777777" w:rsidTr="009E1299">
        <w:trPr>
          <w:trHeight w:val="604"/>
        </w:trPr>
        <w:tc>
          <w:tcPr>
            <w:tcW w:w="2592" w:type="dxa"/>
            <w:shd w:val="clear" w:color="auto" w:fill="92CDDC" w:themeFill="accent5" w:themeFillTint="99"/>
            <w:vAlign w:val="center"/>
          </w:tcPr>
          <w:p w14:paraId="6F24F5E7" w14:textId="77777777" w:rsidR="00272A65" w:rsidRPr="006A747E" w:rsidRDefault="00272A65" w:rsidP="00272A65">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auto"/>
            <w:vAlign w:val="center"/>
          </w:tcPr>
          <w:p w14:paraId="77FA99B9" w14:textId="77777777" w:rsidR="00272A65" w:rsidRPr="006A747E" w:rsidRDefault="00272A65" w:rsidP="00272A65">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İlçe Milli Eğitim Müdürlğü, Gençlik Spor Müdürlüğü</w:t>
            </w:r>
          </w:p>
        </w:tc>
      </w:tr>
      <w:tr w:rsidR="00272A65" w:rsidRPr="00A44AAA" w14:paraId="59ABD788" w14:textId="77777777" w:rsidTr="009E1299">
        <w:trPr>
          <w:trHeight w:val="572"/>
        </w:trPr>
        <w:tc>
          <w:tcPr>
            <w:tcW w:w="2592" w:type="dxa"/>
            <w:shd w:val="clear" w:color="auto" w:fill="92CDDC" w:themeFill="accent5" w:themeFillTint="99"/>
            <w:vAlign w:val="center"/>
          </w:tcPr>
          <w:p w14:paraId="606B7708" w14:textId="77777777" w:rsidR="00272A65" w:rsidRPr="006A747E" w:rsidRDefault="00272A65" w:rsidP="00272A65">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auto"/>
            <w:vAlign w:val="center"/>
          </w:tcPr>
          <w:p w14:paraId="15C24A5F" w14:textId="77777777" w:rsidR="00272A65" w:rsidRPr="006A747E" w:rsidRDefault="00272A65" w:rsidP="00272A65">
            <w:pPr>
              <w:pStyle w:val="TableParagraph"/>
              <w:spacing w:before="2"/>
              <w:ind w:left="107"/>
              <w:rPr>
                <w:rFonts w:ascii="Times New Roman" w:hAnsi="Times New Roman" w:cs="Times New Roman"/>
                <w:sz w:val="20"/>
              </w:rPr>
            </w:pPr>
            <w:r>
              <w:rPr>
                <w:rFonts w:ascii="Times New Roman" w:hAnsi="Times New Roman" w:cs="Times New Roman"/>
                <w:sz w:val="20"/>
              </w:rPr>
              <w:t>Maddi durum yoksunluğu, Katılımda isteksizlik, Ulaşım sorunu</w:t>
            </w:r>
          </w:p>
        </w:tc>
      </w:tr>
      <w:tr w:rsidR="00272A65" w:rsidRPr="00A44AAA" w14:paraId="74287F4D" w14:textId="77777777" w:rsidTr="00CD698D">
        <w:trPr>
          <w:trHeight w:val="1468"/>
        </w:trPr>
        <w:tc>
          <w:tcPr>
            <w:tcW w:w="2592" w:type="dxa"/>
            <w:shd w:val="clear" w:color="auto" w:fill="92CDDC" w:themeFill="accent5" w:themeFillTint="99"/>
            <w:vAlign w:val="center"/>
          </w:tcPr>
          <w:p w14:paraId="30785F03" w14:textId="77777777" w:rsidR="00272A65" w:rsidRPr="006A747E" w:rsidRDefault="00272A65" w:rsidP="00272A65">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auto"/>
            <w:vAlign w:val="center"/>
          </w:tcPr>
          <w:p w14:paraId="14E1D16E" w14:textId="77777777" w:rsidR="00272A65" w:rsidRPr="001761D9" w:rsidRDefault="00272A65" w:rsidP="00272A65">
            <w:pPr>
              <w:ind w:right="422"/>
              <w:rPr>
                <w:rFonts w:ascii="Calibri" w:eastAsia="Times New Roman" w:hAnsi="Calibri" w:cs="Times New Roman"/>
                <w:sz w:val="18"/>
                <w:szCs w:val="18"/>
              </w:rPr>
            </w:pPr>
            <w:r w:rsidRPr="001761D9">
              <w:rPr>
                <w:rFonts w:ascii="Calibri" w:eastAsia="Times New Roman" w:hAnsi="Calibri" w:cs="Times New Roman"/>
                <w:sz w:val="18"/>
                <w:szCs w:val="18"/>
              </w:rPr>
              <w:t>S1. Her bir öğrencinin bir kulüp faaliyetinde aktif olarak yer alması sağlanarak kulüp faaliyetlerinin etkinliği artırılacaktır.</w:t>
            </w:r>
          </w:p>
          <w:p w14:paraId="362C2C8C" w14:textId="77777777" w:rsidR="00272A65" w:rsidRPr="001761D9" w:rsidRDefault="00272A65" w:rsidP="00272A65">
            <w:pPr>
              <w:ind w:right="422"/>
              <w:rPr>
                <w:rFonts w:ascii="Calibri" w:eastAsia="Times New Roman" w:hAnsi="Calibri" w:cs="Times New Roman"/>
                <w:sz w:val="18"/>
                <w:szCs w:val="18"/>
              </w:rPr>
            </w:pPr>
            <w:r w:rsidRPr="001761D9">
              <w:rPr>
                <w:rFonts w:ascii="Calibri" w:eastAsia="Times New Roman" w:hAnsi="Calibri" w:cs="Times New Roman"/>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57B5CA8E" w14:textId="77777777" w:rsidR="00272A65" w:rsidRPr="00676A4B" w:rsidRDefault="00272A65" w:rsidP="00272A65">
            <w:pPr>
              <w:ind w:right="422"/>
              <w:rPr>
                <w:rFonts w:ascii="Calibri" w:eastAsia="Times New Roman" w:hAnsi="Calibri" w:cs="Times New Roman"/>
                <w:sz w:val="18"/>
                <w:szCs w:val="18"/>
              </w:rPr>
            </w:pPr>
            <w:r w:rsidRPr="001761D9">
              <w:rPr>
                <w:rFonts w:ascii="Calibri" w:eastAsia="Times New Roman" w:hAnsi="Calibri" w:cs="Times New Roman"/>
                <w:sz w:val="18"/>
                <w:szCs w:val="18"/>
              </w:rPr>
              <w:t>S3. Okul bünyesinde yarışmalar düzenlenecektir.</w:t>
            </w:r>
          </w:p>
        </w:tc>
      </w:tr>
      <w:tr w:rsidR="00272A65" w:rsidRPr="00A44AAA" w14:paraId="7B199972" w14:textId="77777777" w:rsidTr="009E1299">
        <w:trPr>
          <w:trHeight w:val="618"/>
        </w:trPr>
        <w:tc>
          <w:tcPr>
            <w:tcW w:w="2592" w:type="dxa"/>
            <w:shd w:val="clear" w:color="auto" w:fill="92CDDC" w:themeFill="accent5" w:themeFillTint="99"/>
            <w:vAlign w:val="center"/>
          </w:tcPr>
          <w:p w14:paraId="50A8A562" w14:textId="77777777" w:rsidR="00272A65" w:rsidRPr="006A747E" w:rsidRDefault="00272A65" w:rsidP="00272A65">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auto"/>
            <w:vAlign w:val="center"/>
          </w:tcPr>
          <w:p w14:paraId="70DD768B" w14:textId="6AD9E2CF" w:rsidR="00272A65" w:rsidRPr="006A747E" w:rsidRDefault="00272A65" w:rsidP="00272A65">
            <w:pPr>
              <w:pStyle w:val="TableParagraph"/>
              <w:spacing w:before="1"/>
              <w:rPr>
                <w:rFonts w:ascii="Times New Roman" w:hAnsi="Times New Roman" w:cs="Times New Roman"/>
                <w:sz w:val="20"/>
              </w:rPr>
            </w:pPr>
            <w:r>
              <w:rPr>
                <w:rFonts w:ascii="Times New Roman" w:hAnsi="Times New Roman" w:cs="Times New Roman"/>
                <w:sz w:val="20"/>
              </w:rPr>
              <w:t>3000 tl</w:t>
            </w:r>
          </w:p>
        </w:tc>
      </w:tr>
      <w:tr w:rsidR="00272A65" w:rsidRPr="00A44AAA" w14:paraId="03ECB06C" w14:textId="77777777" w:rsidTr="00CD698D">
        <w:trPr>
          <w:trHeight w:val="737"/>
        </w:trPr>
        <w:tc>
          <w:tcPr>
            <w:tcW w:w="2592" w:type="dxa"/>
            <w:shd w:val="clear" w:color="auto" w:fill="92CDDC" w:themeFill="accent5" w:themeFillTint="99"/>
            <w:vAlign w:val="center"/>
          </w:tcPr>
          <w:p w14:paraId="20209A6F" w14:textId="77777777" w:rsidR="00272A65" w:rsidRPr="006A747E" w:rsidRDefault="00272A65" w:rsidP="00272A65">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auto"/>
            <w:vAlign w:val="center"/>
          </w:tcPr>
          <w:p w14:paraId="1DD15D15" w14:textId="77777777" w:rsidR="00272A65" w:rsidRPr="006A747E" w:rsidRDefault="00272A65" w:rsidP="00272A65">
            <w:pPr>
              <w:pStyle w:val="TableParagraph"/>
              <w:spacing w:line="350" w:lineRule="atLeast"/>
              <w:rPr>
                <w:rFonts w:ascii="Times New Roman" w:hAnsi="Times New Roman" w:cs="Times New Roman"/>
                <w:sz w:val="20"/>
              </w:rPr>
            </w:pPr>
            <w:r>
              <w:rPr>
                <w:rFonts w:ascii="Times New Roman" w:hAnsi="Times New Roman" w:cs="Times New Roman"/>
                <w:sz w:val="20"/>
              </w:rPr>
              <w:t>Soyal etkinliklerin okul düzeyinde düzenlenmesi, Katılımcıların ödüllendirilmesi</w:t>
            </w:r>
          </w:p>
        </w:tc>
      </w:tr>
      <w:tr w:rsidR="00272A65" w:rsidRPr="00A44AAA" w14:paraId="1EA254DC" w14:textId="77777777" w:rsidTr="009E1299">
        <w:trPr>
          <w:trHeight w:val="476"/>
        </w:trPr>
        <w:tc>
          <w:tcPr>
            <w:tcW w:w="2592" w:type="dxa"/>
            <w:shd w:val="clear" w:color="auto" w:fill="92CDDC" w:themeFill="accent5" w:themeFillTint="99"/>
            <w:vAlign w:val="center"/>
          </w:tcPr>
          <w:p w14:paraId="2A38BEC8" w14:textId="77777777" w:rsidR="00272A65" w:rsidRPr="006A747E" w:rsidRDefault="00272A65" w:rsidP="00272A65">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auto"/>
            <w:vAlign w:val="center"/>
          </w:tcPr>
          <w:p w14:paraId="5DFBC430" w14:textId="77777777" w:rsidR="00272A65" w:rsidRPr="006A747E" w:rsidRDefault="00272A65" w:rsidP="00272A65">
            <w:pPr>
              <w:pStyle w:val="TableParagraph"/>
              <w:spacing w:before="122"/>
              <w:ind w:left="107"/>
              <w:rPr>
                <w:rFonts w:ascii="Times New Roman" w:hAnsi="Times New Roman" w:cs="Times New Roman"/>
                <w:sz w:val="20"/>
              </w:rPr>
            </w:pPr>
            <w:r>
              <w:rPr>
                <w:rFonts w:ascii="Times New Roman" w:hAnsi="Times New Roman" w:cs="Times New Roman"/>
                <w:sz w:val="20"/>
              </w:rPr>
              <w:t>Ulaşım için araç, Etkilikler içiçn materyal temini.</w:t>
            </w:r>
          </w:p>
        </w:tc>
      </w:tr>
    </w:tbl>
    <w:p w14:paraId="5A5CB0D0" w14:textId="47BDA4B1" w:rsidR="009E52F9" w:rsidRDefault="009E52F9">
      <w:pPr>
        <w:rPr>
          <w:rFonts w:ascii="Times New Roman" w:hAnsi="Times New Roman" w:cs="Times New Roman"/>
          <w:sz w:val="24"/>
          <w:szCs w:val="24"/>
        </w:rPr>
      </w:pPr>
    </w:p>
    <w:tbl>
      <w:tblPr>
        <w:tblStyle w:val="TableNormal"/>
        <w:tblW w:w="10183"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9E52F9" w:rsidRPr="0088374D" w14:paraId="6F6B349E" w14:textId="77777777" w:rsidTr="00E128BE">
        <w:trPr>
          <w:trHeight w:val="558"/>
        </w:trPr>
        <w:tc>
          <w:tcPr>
            <w:tcW w:w="2592" w:type="dxa"/>
            <w:shd w:val="clear" w:color="auto" w:fill="92CDDC" w:themeFill="accent5" w:themeFillTint="99"/>
            <w:vAlign w:val="center"/>
          </w:tcPr>
          <w:p w14:paraId="76B1507C" w14:textId="77777777" w:rsidR="009E52F9" w:rsidRPr="0088374D" w:rsidRDefault="009E52F9" w:rsidP="00E128B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B69A853" w14:textId="77777777" w:rsidR="009E52F9" w:rsidRPr="0088374D" w:rsidRDefault="009E52F9" w:rsidP="00E128BE">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9E52F9" w:rsidRPr="0088374D" w14:paraId="4AD935E5" w14:textId="77777777" w:rsidTr="00E128BE">
        <w:trPr>
          <w:trHeight w:val="737"/>
        </w:trPr>
        <w:tc>
          <w:tcPr>
            <w:tcW w:w="2592" w:type="dxa"/>
            <w:shd w:val="clear" w:color="auto" w:fill="92CDDC" w:themeFill="accent5" w:themeFillTint="99"/>
            <w:vAlign w:val="center"/>
          </w:tcPr>
          <w:p w14:paraId="7ECE81A3" w14:textId="77777777" w:rsidR="009E52F9" w:rsidRPr="0088374D" w:rsidRDefault="009E52F9" w:rsidP="00E128BE">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Pr>
                <w:rFonts w:ascii="Times New Roman" w:hAnsi="Times New Roman" w:cs="Times New Roman"/>
                <w:b/>
                <w:spacing w:val="-10"/>
                <w:w w:val="110"/>
              </w:rPr>
              <w:t>3</w:t>
            </w:r>
          </w:p>
        </w:tc>
        <w:tc>
          <w:tcPr>
            <w:tcW w:w="7591" w:type="dxa"/>
            <w:gridSpan w:val="9"/>
            <w:shd w:val="clear" w:color="auto" w:fill="auto"/>
            <w:vAlign w:val="center"/>
          </w:tcPr>
          <w:p w14:paraId="53504E50" w14:textId="77777777" w:rsidR="009E52F9" w:rsidRPr="001C4A20" w:rsidRDefault="009E52F9" w:rsidP="00E128BE">
            <w:pPr>
              <w:pStyle w:val="TableParagraph"/>
              <w:ind w:left="108" w:right="232"/>
              <w:rPr>
                <w:rFonts w:ascii="Times New Roman" w:hAnsi="Times New Roman" w:cs="Times New Roman"/>
                <w:b/>
                <w:spacing w:val="-2"/>
                <w:w w:val="105"/>
                <w:sz w:val="20"/>
                <w:szCs w:val="20"/>
              </w:rPr>
            </w:pPr>
            <w:r w:rsidRPr="001C4A20">
              <w:rPr>
                <w:rFonts w:ascii="Times New Roman" w:eastAsia="Calibri" w:hAnsi="Times New Roman" w:cs="Times New Roman"/>
                <w:sz w:val="18"/>
                <w:szCs w:val="18"/>
              </w:rPr>
              <w:t>A</w:t>
            </w:r>
            <w:r>
              <w:rPr>
                <w:rFonts w:ascii="Times New Roman" w:eastAsia="Calibri" w:hAnsi="Times New Roman" w:cs="Times New Roman"/>
                <w:sz w:val="18"/>
                <w:szCs w:val="18"/>
              </w:rPr>
              <w:t>3</w:t>
            </w:r>
            <w:r w:rsidRPr="001C4A20">
              <w:rPr>
                <w:rFonts w:ascii="Times New Roman" w:eastAsia="Calibri" w:hAnsi="Times New Roman" w:cs="Times New Roman"/>
                <w:sz w:val="18"/>
                <w:szCs w:val="18"/>
              </w:rPr>
              <w:t>.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9E52F9" w:rsidRPr="0088374D" w14:paraId="59AA2C71" w14:textId="77777777" w:rsidTr="00E128BE">
        <w:trPr>
          <w:trHeight w:val="737"/>
        </w:trPr>
        <w:tc>
          <w:tcPr>
            <w:tcW w:w="2592" w:type="dxa"/>
            <w:shd w:val="clear" w:color="auto" w:fill="92CDDC" w:themeFill="accent5" w:themeFillTint="99"/>
            <w:vAlign w:val="center"/>
          </w:tcPr>
          <w:p w14:paraId="09F55C13" w14:textId="77777777" w:rsidR="009E52F9" w:rsidRPr="0088374D" w:rsidRDefault="009E52F9" w:rsidP="00E128BE">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Pr>
                <w:rFonts w:ascii="Times New Roman" w:hAnsi="Times New Roman" w:cs="Times New Roman"/>
                <w:b/>
                <w:spacing w:val="-5"/>
                <w:w w:val="110"/>
              </w:rPr>
              <w:t>3.1</w:t>
            </w:r>
          </w:p>
        </w:tc>
        <w:tc>
          <w:tcPr>
            <w:tcW w:w="7591" w:type="dxa"/>
            <w:gridSpan w:val="9"/>
            <w:shd w:val="clear" w:color="auto" w:fill="auto"/>
            <w:vAlign w:val="center"/>
          </w:tcPr>
          <w:p w14:paraId="24D9FC20" w14:textId="77777777" w:rsidR="009E52F9" w:rsidRPr="001C4A20" w:rsidRDefault="009E52F9" w:rsidP="00E128BE">
            <w:pPr>
              <w:pStyle w:val="TableParagraph"/>
              <w:ind w:left="108" w:right="232"/>
              <w:rPr>
                <w:rFonts w:ascii="Times New Roman" w:hAnsi="Times New Roman" w:cs="Times New Roman"/>
                <w:b/>
                <w:spacing w:val="-2"/>
                <w:w w:val="105"/>
                <w:sz w:val="20"/>
                <w:szCs w:val="20"/>
              </w:rPr>
            </w:pPr>
            <w:r w:rsidRPr="001C4A20">
              <w:rPr>
                <w:rFonts w:ascii="Times New Roman" w:hAnsi="Times New Roman" w:cs="Times New Roman"/>
                <w:sz w:val="18"/>
                <w:szCs w:val="18"/>
              </w:rPr>
              <w:t>H</w:t>
            </w:r>
            <w:r>
              <w:rPr>
                <w:rFonts w:ascii="Times New Roman" w:hAnsi="Times New Roman" w:cs="Times New Roman"/>
                <w:sz w:val="18"/>
                <w:szCs w:val="18"/>
              </w:rPr>
              <w:t>3</w:t>
            </w:r>
            <w:r w:rsidRPr="001C4A20">
              <w:rPr>
                <w:rFonts w:ascii="Times New Roman" w:hAnsi="Times New Roman" w:cs="Times New Roman"/>
                <w:sz w:val="18"/>
                <w:szCs w:val="18"/>
              </w:rPr>
              <w:t>.</w:t>
            </w:r>
            <w:r>
              <w:rPr>
                <w:rFonts w:ascii="Times New Roman" w:hAnsi="Times New Roman" w:cs="Times New Roman"/>
                <w:sz w:val="18"/>
                <w:szCs w:val="18"/>
              </w:rPr>
              <w:t>1</w:t>
            </w:r>
            <w:r w:rsidRPr="001C4A20">
              <w:rPr>
                <w:rFonts w:ascii="Times New Roman" w:hAnsi="Times New Roman" w:cs="Times New Roman"/>
                <w:sz w:val="18"/>
                <w:szCs w:val="18"/>
              </w:rPr>
              <w:t>. Öğrencilerin akademik başarılarıyla birlikte tasarım ve girişimcilik yönlerini artırmaya yönelik bütüncül çalışmalar yürütülecektir.</w:t>
            </w:r>
          </w:p>
        </w:tc>
      </w:tr>
      <w:tr w:rsidR="009E52F9" w:rsidRPr="0088374D" w14:paraId="01AFF5AD" w14:textId="77777777" w:rsidTr="00E128BE">
        <w:trPr>
          <w:trHeight w:val="737"/>
        </w:trPr>
        <w:tc>
          <w:tcPr>
            <w:tcW w:w="2592" w:type="dxa"/>
            <w:shd w:val="clear" w:color="auto" w:fill="92CDDC" w:themeFill="accent5" w:themeFillTint="99"/>
            <w:vAlign w:val="center"/>
          </w:tcPr>
          <w:p w14:paraId="7077DC91" w14:textId="77777777" w:rsidR="009E52F9" w:rsidRPr="0088374D" w:rsidRDefault="009E52F9" w:rsidP="00E128BE">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415587A2" w14:textId="77777777" w:rsidR="009E52F9" w:rsidRPr="0088374D" w:rsidRDefault="009E52F9" w:rsidP="00E128B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9412D7E" w14:textId="77777777" w:rsidR="009E52F9" w:rsidRPr="0088374D" w:rsidRDefault="009E52F9" w:rsidP="00E128B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47AF3DF" w14:textId="77777777" w:rsidR="009E52F9" w:rsidRPr="0088374D" w:rsidRDefault="009E52F9" w:rsidP="00E128B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1BEA753A" w14:textId="77777777" w:rsidR="009E52F9" w:rsidRPr="0088374D" w:rsidRDefault="009E52F9" w:rsidP="00E128B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0C9FE2ED" w14:textId="77777777" w:rsidR="009E52F9" w:rsidRPr="0088374D" w:rsidRDefault="009E52F9" w:rsidP="00E128B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6CD1620E" w14:textId="77777777" w:rsidR="009E52F9" w:rsidRPr="0088374D" w:rsidRDefault="009E52F9" w:rsidP="00E128B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37ABA9A0" w14:textId="77777777" w:rsidR="009E52F9" w:rsidRPr="0088374D" w:rsidRDefault="009E52F9" w:rsidP="00E128B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F972063" w14:textId="77777777" w:rsidR="009E52F9" w:rsidRPr="0088374D" w:rsidRDefault="009E52F9" w:rsidP="00E128B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73C257D1" w14:textId="77777777" w:rsidR="009E52F9" w:rsidRPr="0088374D" w:rsidRDefault="009E52F9" w:rsidP="00E128B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9E52F9" w:rsidRPr="0088374D" w14:paraId="7C2D891E" w14:textId="77777777" w:rsidTr="00CD698D">
        <w:trPr>
          <w:trHeight w:val="737"/>
        </w:trPr>
        <w:tc>
          <w:tcPr>
            <w:tcW w:w="2592" w:type="dxa"/>
            <w:shd w:val="clear" w:color="auto" w:fill="92CDDC" w:themeFill="accent5" w:themeFillTint="99"/>
            <w:vAlign w:val="center"/>
          </w:tcPr>
          <w:p w14:paraId="56708DFE" w14:textId="77777777" w:rsidR="009E52F9" w:rsidRPr="0088374D" w:rsidRDefault="009E52F9" w:rsidP="00E128BE">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w:t>
            </w:r>
            <w:r w:rsidRPr="0088374D">
              <w:rPr>
                <w:rFonts w:ascii="Times New Roman" w:hAnsi="Times New Roman" w:cs="Times New Roman"/>
                <w:b/>
                <w:spacing w:val="-2"/>
                <w:w w:val="105"/>
              </w:rPr>
              <w:t>.2.1</w:t>
            </w:r>
            <w:r w:rsidRPr="00891DDF">
              <w:rPr>
                <w:sz w:val="18"/>
                <w:szCs w:val="18"/>
              </w:rPr>
              <w:t xml:space="preserve"> Matematik dersi yıl sonu puanı ortalaması</w:t>
            </w:r>
          </w:p>
        </w:tc>
        <w:tc>
          <w:tcPr>
            <w:tcW w:w="991" w:type="dxa"/>
            <w:shd w:val="clear" w:color="auto" w:fill="auto"/>
            <w:vAlign w:val="center"/>
          </w:tcPr>
          <w:p w14:paraId="37042032" w14:textId="57CAA74C" w:rsidR="009E52F9" w:rsidRPr="0088374D" w:rsidRDefault="007257D5" w:rsidP="00E128BE">
            <w:pPr>
              <w:pStyle w:val="TableParagraph"/>
              <w:rPr>
                <w:rFonts w:ascii="Times New Roman" w:hAnsi="Times New Roman" w:cs="Times New Roman"/>
                <w:sz w:val="20"/>
                <w:szCs w:val="20"/>
              </w:rPr>
            </w:pPr>
            <w:r>
              <w:rPr>
                <w:rFonts w:ascii="Times New Roman" w:hAnsi="Times New Roman" w:cs="Times New Roman"/>
                <w:sz w:val="20"/>
                <w:szCs w:val="20"/>
              </w:rPr>
              <w:t>%</w:t>
            </w:r>
            <w:r w:rsidR="00DE0B71">
              <w:rPr>
                <w:rFonts w:ascii="Times New Roman" w:hAnsi="Times New Roman" w:cs="Times New Roman"/>
                <w:sz w:val="20"/>
                <w:szCs w:val="20"/>
              </w:rPr>
              <w:t>2</w:t>
            </w:r>
            <w:r w:rsidR="009E52F9">
              <w:rPr>
                <w:rFonts w:ascii="Times New Roman" w:hAnsi="Times New Roman" w:cs="Times New Roman"/>
                <w:sz w:val="20"/>
                <w:szCs w:val="20"/>
              </w:rPr>
              <w:t>5</w:t>
            </w:r>
          </w:p>
        </w:tc>
        <w:tc>
          <w:tcPr>
            <w:tcW w:w="1135" w:type="dxa"/>
            <w:shd w:val="clear" w:color="auto" w:fill="auto"/>
            <w:vAlign w:val="center"/>
          </w:tcPr>
          <w:p w14:paraId="3453DD41"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97" w:type="dxa"/>
            <w:shd w:val="clear" w:color="auto" w:fill="auto"/>
            <w:vAlign w:val="center"/>
          </w:tcPr>
          <w:p w14:paraId="105BDE35"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48</w:t>
            </w:r>
          </w:p>
        </w:tc>
        <w:tc>
          <w:tcPr>
            <w:tcW w:w="720" w:type="dxa"/>
            <w:shd w:val="clear" w:color="auto" w:fill="auto"/>
            <w:vAlign w:val="center"/>
          </w:tcPr>
          <w:p w14:paraId="2F6857B2"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18" w:type="dxa"/>
            <w:shd w:val="clear" w:color="auto" w:fill="auto"/>
            <w:vAlign w:val="center"/>
          </w:tcPr>
          <w:p w14:paraId="50F9033B"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auto"/>
            <w:vAlign w:val="center"/>
          </w:tcPr>
          <w:p w14:paraId="7BFDD7C8"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auto"/>
            <w:vAlign w:val="center"/>
          </w:tcPr>
          <w:p w14:paraId="544BFC55"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864" w:type="dxa"/>
            <w:shd w:val="clear" w:color="auto" w:fill="auto"/>
            <w:vAlign w:val="center"/>
          </w:tcPr>
          <w:p w14:paraId="021C1948"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0B028ED0"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9E52F9" w:rsidRPr="0088374D" w14:paraId="4F13E461" w14:textId="77777777" w:rsidTr="00CD698D">
        <w:trPr>
          <w:trHeight w:val="737"/>
        </w:trPr>
        <w:tc>
          <w:tcPr>
            <w:tcW w:w="2592" w:type="dxa"/>
            <w:shd w:val="clear" w:color="auto" w:fill="92CDDC" w:themeFill="accent5" w:themeFillTint="99"/>
            <w:vAlign w:val="center"/>
          </w:tcPr>
          <w:p w14:paraId="79F246A3" w14:textId="77777777" w:rsidR="009E52F9" w:rsidRPr="0088374D" w:rsidRDefault="009E52F9" w:rsidP="00E128BE">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w:t>
            </w:r>
            <w:r w:rsidRPr="0088374D">
              <w:rPr>
                <w:rFonts w:ascii="Times New Roman" w:hAnsi="Times New Roman" w:cs="Times New Roman"/>
                <w:b/>
                <w:spacing w:val="-2"/>
                <w:w w:val="105"/>
              </w:rPr>
              <w:t>.2.2</w:t>
            </w:r>
            <w:r w:rsidRPr="00165478">
              <w:rPr>
                <w:rFonts w:ascii="Calibri" w:eastAsia="Calibri" w:hAnsi="Calibri" w:cs="Times New Roman"/>
                <w:sz w:val="18"/>
                <w:szCs w:val="18"/>
              </w:rPr>
              <w:t xml:space="preserve"> Türkçe dersi yıl sonu puanı  ortalaması</w:t>
            </w:r>
          </w:p>
        </w:tc>
        <w:tc>
          <w:tcPr>
            <w:tcW w:w="991" w:type="dxa"/>
            <w:shd w:val="clear" w:color="auto" w:fill="auto"/>
            <w:vAlign w:val="center"/>
          </w:tcPr>
          <w:p w14:paraId="5E8CCAC8" w14:textId="49300EF9" w:rsidR="009E52F9" w:rsidRPr="0088374D" w:rsidRDefault="00DE0B71" w:rsidP="00E128BE">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auto"/>
            <w:vAlign w:val="center"/>
          </w:tcPr>
          <w:p w14:paraId="5A4C4654"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97" w:type="dxa"/>
            <w:shd w:val="clear" w:color="auto" w:fill="auto"/>
            <w:vAlign w:val="center"/>
          </w:tcPr>
          <w:p w14:paraId="3B32DF08"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auto"/>
            <w:vAlign w:val="center"/>
          </w:tcPr>
          <w:p w14:paraId="29A2F991"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58</w:t>
            </w:r>
          </w:p>
        </w:tc>
        <w:tc>
          <w:tcPr>
            <w:tcW w:w="718" w:type="dxa"/>
            <w:shd w:val="clear" w:color="auto" w:fill="auto"/>
            <w:vAlign w:val="center"/>
          </w:tcPr>
          <w:p w14:paraId="6C4D0A56"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auto"/>
            <w:vAlign w:val="center"/>
          </w:tcPr>
          <w:p w14:paraId="62927D33"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62</w:t>
            </w:r>
          </w:p>
        </w:tc>
        <w:tc>
          <w:tcPr>
            <w:tcW w:w="720" w:type="dxa"/>
            <w:shd w:val="clear" w:color="auto" w:fill="auto"/>
            <w:vAlign w:val="center"/>
          </w:tcPr>
          <w:p w14:paraId="28DA0663"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65</w:t>
            </w:r>
          </w:p>
        </w:tc>
        <w:tc>
          <w:tcPr>
            <w:tcW w:w="864" w:type="dxa"/>
            <w:shd w:val="clear" w:color="auto" w:fill="auto"/>
            <w:vAlign w:val="center"/>
          </w:tcPr>
          <w:p w14:paraId="4F33DD47"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13BCDA6B"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9E52F9" w:rsidRPr="0088374D" w14:paraId="2220D7DA" w14:textId="77777777" w:rsidTr="00CD698D">
        <w:trPr>
          <w:trHeight w:val="737"/>
        </w:trPr>
        <w:tc>
          <w:tcPr>
            <w:tcW w:w="2592" w:type="dxa"/>
            <w:shd w:val="clear" w:color="auto" w:fill="92CDDC" w:themeFill="accent5" w:themeFillTint="99"/>
            <w:vAlign w:val="center"/>
          </w:tcPr>
          <w:p w14:paraId="492D4F34" w14:textId="77777777" w:rsidR="009E52F9" w:rsidRPr="00165478" w:rsidRDefault="009E52F9" w:rsidP="00E128BE">
            <w:pPr>
              <w:rPr>
                <w:rFonts w:ascii="Calibri" w:eastAsia="Times New Roman" w:hAnsi="Calibri" w:cs="Times New Roman"/>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w:t>
            </w:r>
            <w:r w:rsidRPr="0088374D">
              <w:rPr>
                <w:rFonts w:ascii="Times New Roman" w:hAnsi="Times New Roman" w:cs="Times New Roman"/>
                <w:b/>
                <w:spacing w:val="-2"/>
                <w:w w:val="105"/>
              </w:rPr>
              <w:t>.2.3</w:t>
            </w:r>
            <w:r w:rsidRPr="00165478">
              <w:rPr>
                <w:rFonts w:ascii="Calibri" w:eastAsia="Times New Roman" w:hAnsi="Calibri" w:cs="Times New Roman"/>
              </w:rPr>
              <w:t xml:space="preserve"> Öğrenci başına okunan kitap sayısı</w:t>
            </w:r>
          </w:p>
          <w:p w14:paraId="6A44624B" w14:textId="77777777" w:rsidR="009E52F9" w:rsidRPr="0088374D" w:rsidRDefault="009E52F9" w:rsidP="00E128BE">
            <w:pPr>
              <w:pStyle w:val="TableParagraph"/>
              <w:spacing w:before="2"/>
              <w:ind w:left="107"/>
              <w:rPr>
                <w:rFonts w:ascii="Times New Roman" w:hAnsi="Times New Roman" w:cs="Times New Roman"/>
                <w:b/>
              </w:rPr>
            </w:pPr>
          </w:p>
        </w:tc>
        <w:tc>
          <w:tcPr>
            <w:tcW w:w="991" w:type="dxa"/>
            <w:shd w:val="clear" w:color="auto" w:fill="auto"/>
            <w:vAlign w:val="center"/>
          </w:tcPr>
          <w:p w14:paraId="5C7BC05E" w14:textId="0FE34B71" w:rsidR="009E52F9" w:rsidRPr="0088374D" w:rsidRDefault="00DE0B71" w:rsidP="00E128BE">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1135" w:type="dxa"/>
            <w:shd w:val="clear" w:color="auto" w:fill="auto"/>
            <w:vAlign w:val="center"/>
          </w:tcPr>
          <w:p w14:paraId="128FD049"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auto"/>
            <w:vAlign w:val="center"/>
          </w:tcPr>
          <w:p w14:paraId="323636D8"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auto"/>
            <w:vAlign w:val="center"/>
          </w:tcPr>
          <w:p w14:paraId="64E2CA64"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auto"/>
            <w:vAlign w:val="center"/>
          </w:tcPr>
          <w:p w14:paraId="6B7B5AEE"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auto"/>
            <w:vAlign w:val="center"/>
          </w:tcPr>
          <w:p w14:paraId="765C5F48"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auto"/>
            <w:vAlign w:val="center"/>
          </w:tcPr>
          <w:p w14:paraId="50C0530D"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auto"/>
            <w:vAlign w:val="center"/>
          </w:tcPr>
          <w:p w14:paraId="7D3F0A56"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767C85AB" w14:textId="77777777" w:rsidR="009E52F9" w:rsidRPr="0088374D" w:rsidRDefault="009E52F9" w:rsidP="00E128BE">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DE0B71" w:rsidRPr="0088374D" w14:paraId="7FB6067A" w14:textId="77777777" w:rsidTr="00CD698D">
        <w:trPr>
          <w:trHeight w:val="737"/>
        </w:trPr>
        <w:tc>
          <w:tcPr>
            <w:tcW w:w="2592" w:type="dxa"/>
            <w:shd w:val="clear" w:color="auto" w:fill="92CDDC" w:themeFill="accent5" w:themeFillTint="99"/>
            <w:vAlign w:val="center"/>
          </w:tcPr>
          <w:p w14:paraId="61057ADE" w14:textId="77777777" w:rsidR="00DE0B71" w:rsidRPr="0088374D" w:rsidRDefault="00DE0B71" w:rsidP="00DE0B71">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w:t>
            </w:r>
            <w:r w:rsidRPr="0088374D">
              <w:rPr>
                <w:rFonts w:ascii="Times New Roman" w:hAnsi="Times New Roman" w:cs="Times New Roman"/>
                <w:b/>
                <w:spacing w:val="-2"/>
                <w:w w:val="105"/>
              </w:rPr>
              <w:t>.2.4</w:t>
            </w:r>
            <w:r w:rsidRPr="00165478">
              <w:rPr>
                <w:rFonts w:ascii="Calibri" w:eastAsia="Calibri" w:hAnsi="Calibri" w:cs="Times New Roman"/>
                <w:sz w:val="18"/>
                <w:szCs w:val="18"/>
              </w:rPr>
              <w:t xml:space="preserve"> Bir eğitim ve öğretim yılında yerel, ulusal ve uluslararası proje, yarışma vb. etkinliklere katılan öğrenci oranı (%)</w:t>
            </w:r>
          </w:p>
        </w:tc>
        <w:tc>
          <w:tcPr>
            <w:tcW w:w="991" w:type="dxa"/>
            <w:shd w:val="clear" w:color="auto" w:fill="auto"/>
            <w:vAlign w:val="center"/>
          </w:tcPr>
          <w:p w14:paraId="2A478B17" w14:textId="5EBAB423" w:rsidR="00DE0B71" w:rsidRPr="0088374D" w:rsidRDefault="00DE0B71" w:rsidP="00DE0B71">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auto"/>
            <w:vAlign w:val="center"/>
          </w:tcPr>
          <w:p w14:paraId="15AFAF2D" w14:textId="5F6ADEF9" w:rsidR="00DE0B71" w:rsidRPr="0088374D" w:rsidRDefault="00DE0B71" w:rsidP="00DE0B71">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auto"/>
            <w:vAlign w:val="center"/>
          </w:tcPr>
          <w:p w14:paraId="0FDFFF35" w14:textId="00B5B3E0" w:rsidR="00DE0B71" w:rsidRPr="0088374D" w:rsidRDefault="00DE0B71" w:rsidP="00DE0B71">
            <w:pPr>
              <w:pStyle w:val="TableParagraph"/>
              <w:rPr>
                <w:rFonts w:ascii="Times New Roman" w:hAnsi="Times New Roman" w:cs="Times New Roman"/>
                <w:sz w:val="20"/>
                <w:szCs w:val="20"/>
              </w:rPr>
            </w:pPr>
            <w:r>
              <w:rPr>
                <w:rFonts w:ascii="Times New Roman" w:hAnsi="Times New Roman" w:cs="Times New Roman"/>
                <w:sz w:val="20"/>
                <w:szCs w:val="20"/>
              </w:rPr>
              <w:t>%32</w:t>
            </w:r>
          </w:p>
        </w:tc>
        <w:tc>
          <w:tcPr>
            <w:tcW w:w="720" w:type="dxa"/>
            <w:shd w:val="clear" w:color="auto" w:fill="auto"/>
            <w:vAlign w:val="center"/>
          </w:tcPr>
          <w:p w14:paraId="1F4E4E07" w14:textId="70AE7874" w:rsidR="00DE0B71" w:rsidRPr="0088374D" w:rsidRDefault="00DE0B71" w:rsidP="00DE0B71">
            <w:pPr>
              <w:pStyle w:val="TableParagraph"/>
              <w:rPr>
                <w:rFonts w:ascii="Times New Roman" w:hAnsi="Times New Roman" w:cs="Times New Roman"/>
                <w:sz w:val="20"/>
                <w:szCs w:val="20"/>
              </w:rPr>
            </w:pPr>
            <w:r>
              <w:rPr>
                <w:rFonts w:ascii="Times New Roman" w:hAnsi="Times New Roman" w:cs="Times New Roman"/>
                <w:sz w:val="20"/>
                <w:szCs w:val="20"/>
              </w:rPr>
              <w:t>%38</w:t>
            </w:r>
          </w:p>
        </w:tc>
        <w:tc>
          <w:tcPr>
            <w:tcW w:w="718" w:type="dxa"/>
            <w:shd w:val="clear" w:color="auto" w:fill="auto"/>
            <w:vAlign w:val="center"/>
          </w:tcPr>
          <w:p w14:paraId="1A1417BF" w14:textId="19D59EEA" w:rsidR="00DE0B71" w:rsidRPr="0088374D" w:rsidRDefault="00DE0B71" w:rsidP="00DE0B71">
            <w:pPr>
              <w:pStyle w:val="TableParagraph"/>
              <w:rPr>
                <w:rFonts w:ascii="Times New Roman" w:hAnsi="Times New Roman" w:cs="Times New Roman"/>
                <w:sz w:val="20"/>
                <w:szCs w:val="20"/>
              </w:rPr>
            </w:pPr>
            <w:r>
              <w:rPr>
                <w:rFonts w:ascii="Times New Roman" w:hAnsi="Times New Roman" w:cs="Times New Roman"/>
                <w:sz w:val="20"/>
                <w:szCs w:val="20"/>
              </w:rPr>
              <w:t>%42</w:t>
            </w:r>
          </w:p>
        </w:tc>
        <w:tc>
          <w:tcPr>
            <w:tcW w:w="720" w:type="dxa"/>
            <w:shd w:val="clear" w:color="auto" w:fill="auto"/>
            <w:vAlign w:val="center"/>
          </w:tcPr>
          <w:p w14:paraId="0FDFAC84" w14:textId="5D1174CB" w:rsidR="00DE0B71" w:rsidRPr="0088374D" w:rsidRDefault="00DE0B71" w:rsidP="00DE0B71">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auto"/>
            <w:vAlign w:val="center"/>
          </w:tcPr>
          <w:p w14:paraId="12EA0B4A" w14:textId="01BA694A" w:rsidR="00DE0B71" w:rsidRPr="0088374D" w:rsidRDefault="00DE0B71" w:rsidP="00DE0B71">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auto"/>
            <w:vAlign w:val="center"/>
          </w:tcPr>
          <w:p w14:paraId="37BFC65D" w14:textId="77777777" w:rsidR="00DE0B71" w:rsidRPr="0088374D" w:rsidRDefault="00DE0B71" w:rsidP="00DE0B71">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5329A544" w14:textId="77777777" w:rsidR="00DE0B71" w:rsidRPr="0088374D" w:rsidRDefault="00DE0B71" w:rsidP="00DE0B71">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DE0B71" w:rsidRPr="0088374D" w14:paraId="3A567AEB" w14:textId="77777777" w:rsidTr="00CD698D">
        <w:trPr>
          <w:trHeight w:val="737"/>
        </w:trPr>
        <w:tc>
          <w:tcPr>
            <w:tcW w:w="2592" w:type="dxa"/>
            <w:shd w:val="clear" w:color="auto" w:fill="92CDDC" w:themeFill="accent5" w:themeFillTint="99"/>
            <w:vAlign w:val="center"/>
          </w:tcPr>
          <w:p w14:paraId="0523824A" w14:textId="77777777" w:rsidR="00DE0B71" w:rsidRPr="0088374D" w:rsidRDefault="00DE0B71" w:rsidP="00DE0B71">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auto"/>
            <w:vAlign w:val="center"/>
          </w:tcPr>
          <w:p w14:paraId="3E4A100C" w14:textId="77777777" w:rsidR="00DE0B71" w:rsidRPr="0088374D" w:rsidRDefault="00DE0B71" w:rsidP="00DE0B71">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Sınıf Öğretmenleri, Zümre Başkanları</w:t>
            </w:r>
          </w:p>
        </w:tc>
      </w:tr>
      <w:tr w:rsidR="00DE0B71" w:rsidRPr="0088374D" w14:paraId="26061F5F" w14:textId="77777777" w:rsidTr="00CD698D">
        <w:trPr>
          <w:trHeight w:val="737"/>
        </w:trPr>
        <w:tc>
          <w:tcPr>
            <w:tcW w:w="2592" w:type="dxa"/>
            <w:shd w:val="clear" w:color="auto" w:fill="92CDDC" w:themeFill="accent5" w:themeFillTint="99"/>
            <w:vAlign w:val="center"/>
          </w:tcPr>
          <w:p w14:paraId="22B66C0E" w14:textId="77777777" w:rsidR="00DE0B71" w:rsidRPr="0088374D" w:rsidRDefault="00DE0B71" w:rsidP="00DE0B71">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auto"/>
            <w:vAlign w:val="center"/>
          </w:tcPr>
          <w:p w14:paraId="4B5C1107" w14:textId="77777777" w:rsidR="00DE0B71" w:rsidRPr="0088374D" w:rsidRDefault="00DE0B71" w:rsidP="00DE0B71">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Milli Eğitim Müdürlüğü</w:t>
            </w:r>
          </w:p>
        </w:tc>
      </w:tr>
      <w:tr w:rsidR="00DE0B71" w:rsidRPr="0088374D" w14:paraId="74E84CF4" w14:textId="77777777" w:rsidTr="00CD698D">
        <w:trPr>
          <w:trHeight w:val="737"/>
        </w:trPr>
        <w:tc>
          <w:tcPr>
            <w:tcW w:w="2592" w:type="dxa"/>
            <w:shd w:val="clear" w:color="auto" w:fill="92CDDC" w:themeFill="accent5" w:themeFillTint="99"/>
            <w:vAlign w:val="center"/>
          </w:tcPr>
          <w:p w14:paraId="53EE5395" w14:textId="77777777" w:rsidR="00DE0B71" w:rsidRPr="0088374D" w:rsidRDefault="00DE0B71" w:rsidP="00DE0B71">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auto"/>
            <w:vAlign w:val="center"/>
          </w:tcPr>
          <w:p w14:paraId="79094D52" w14:textId="77777777" w:rsidR="00DE0B71" w:rsidRPr="0088374D" w:rsidRDefault="00DE0B71" w:rsidP="00DE0B71">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Veli ilgisizliği, Kaynak Yetersizliği, Öğrenci Mmotivasyon eksikliği</w:t>
            </w:r>
          </w:p>
        </w:tc>
      </w:tr>
      <w:tr w:rsidR="00DE0B71" w:rsidRPr="0088374D" w14:paraId="7B4E9EF5" w14:textId="77777777" w:rsidTr="00CD698D">
        <w:trPr>
          <w:trHeight w:val="737"/>
        </w:trPr>
        <w:tc>
          <w:tcPr>
            <w:tcW w:w="2592" w:type="dxa"/>
            <w:shd w:val="clear" w:color="auto" w:fill="92CDDC" w:themeFill="accent5" w:themeFillTint="99"/>
            <w:vAlign w:val="center"/>
          </w:tcPr>
          <w:p w14:paraId="0EDD2AC0" w14:textId="77777777" w:rsidR="00DE0B71" w:rsidRPr="0088374D" w:rsidRDefault="00DE0B71" w:rsidP="00DE0B71">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auto"/>
            <w:vAlign w:val="center"/>
          </w:tcPr>
          <w:p w14:paraId="55BDAFD6" w14:textId="77777777" w:rsidR="00DE0B71" w:rsidRPr="00165478" w:rsidRDefault="00DE0B71" w:rsidP="00DE0B71">
            <w:pPr>
              <w:tabs>
                <w:tab w:val="left" w:pos="9777"/>
              </w:tabs>
              <w:ind w:right="567"/>
              <w:rPr>
                <w:rFonts w:ascii="Calibri" w:eastAsia="Times New Roman" w:hAnsi="Calibri" w:cs="Times New Roman"/>
                <w:sz w:val="18"/>
                <w:szCs w:val="18"/>
              </w:rPr>
            </w:pPr>
            <w:r w:rsidRPr="00165478">
              <w:rPr>
                <w:rFonts w:ascii="Calibri" w:eastAsia="Times New Roman" w:hAnsi="Calibri" w:cs="Times New Roman"/>
                <w:sz w:val="18"/>
                <w:szCs w:val="18"/>
              </w:rPr>
              <w:t>S1 Öğrencilerin kazanım eksiklikleri tespit edilerek destekleme ve yetiştirme kurslarıyla akademik yeterliklerinin artırılması sağlanacaktır.</w:t>
            </w:r>
          </w:p>
          <w:p w14:paraId="690F8566" w14:textId="77777777" w:rsidR="00DE0B71" w:rsidRPr="00165478" w:rsidRDefault="00DE0B71" w:rsidP="00DE0B71">
            <w:pPr>
              <w:tabs>
                <w:tab w:val="left" w:pos="9777"/>
              </w:tabs>
              <w:ind w:right="-142"/>
              <w:rPr>
                <w:rFonts w:ascii="Calibri" w:eastAsia="Times New Roman" w:hAnsi="Calibri" w:cs="Times New Roman"/>
                <w:sz w:val="18"/>
                <w:szCs w:val="18"/>
              </w:rPr>
            </w:pPr>
            <w:r w:rsidRPr="00165478">
              <w:rPr>
                <w:rFonts w:ascii="Calibri" w:eastAsia="Times New Roman" w:hAnsi="Calibri" w:cs="Times New Roman"/>
                <w:sz w:val="18"/>
                <w:szCs w:val="18"/>
              </w:rPr>
              <w:t>S2 Öğrencilerin kompozisyon, resim, şiir vb. yarışmalara katılımları teşvik edilecek, okul içerisinde yapılan yarışmalarda öğrencilerin ödüllendirilmesi sağlanacaktır.</w:t>
            </w:r>
          </w:p>
          <w:p w14:paraId="137D8009" w14:textId="77777777" w:rsidR="00DE0B71" w:rsidRPr="00165478" w:rsidRDefault="00DE0B71" w:rsidP="00DE0B71">
            <w:pPr>
              <w:tabs>
                <w:tab w:val="left" w:pos="9777"/>
              </w:tabs>
              <w:ind w:right="850"/>
              <w:rPr>
                <w:rFonts w:ascii="Calibri" w:eastAsia="Times New Roman" w:hAnsi="Calibri" w:cs="Times New Roman"/>
                <w:sz w:val="18"/>
                <w:szCs w:val="18"/>
              </w:rPr>
            </w:pPr>
            <w:r w:rsidRPr="00165478">
              <w:rPr>
                <w:rFonts w:ascii="Calibri" w:eastAsia="Times New Roman" w:hAnsi="Calibri" w:cs="Times New Roman"/>
                <w:sz w:val="18"/>
                <w:szCs w:val="18"/>
              </w:rPr>
              <w:t>S3 Okul kütüphanesi zenginleştirilecek, öğrencilerin kitap okumasını teşvik edecek etkinlikler düzenlenecektir.</w:t>
            </w:r>
          </w:p>
          <w:p w14:paraId="50A594E9" w14:textId="77777777" w:rsidR="00DE0B71" w:rsidRPr="00165478" w:rsidRDefault="00DE0B71" w:rsidP="00DE0B71">
            <w:pPr>
              <w:tabs>
                <w:tab w:val="left" w:pos="9777"/>
              </w:tabs>
              <w:ind w:right="3486"/>
              <w:rPr>
                <w:rFonts w:ascii="Calibri" w:eastAsia="Times New Roman" w:hAnsi="Calibri" w:cs="Times New Roman"/>
                <w:sz w:val="18"/>
                <w:szCs w:val="18"/>
              </w:rPr>
            </w:pPr>
            <w:r w:rsidRPr="00165478">
              <w:rPr>
                <w:rFonts w:ascii="Calibri" w:eastAsia="Times New Roman" w:hAnsi="Calibri" w:cs="Times New Roman"/>
                <w:sz w:val="18"/>
                <w:szCs w:val="18"/>
              </w:rPr>
              <w:t>S4 Öğrencilerin yerel, ulusal ve uluslararası proje ve yarışmalara katılmaları teşvik edilecektir.</w:t>
            </w:r>
          </w:p>
        </w:tc>
      </w:tr>
      <w:tr w:rsidR="00DE0B71" w:rsidRPr="0088374D" w14:paraId="44FE8298" w14:textId="77777777" w:rsidTr="00CD698D">
        <w:trPr>
          <w:trHeight w:val="737"/>
        </w:trPr>
        <w:tc>
          <w:tcPr>
            <w:tcW w:w="2592" w:type="dxa"/>
            <w:shd w:val="clear" w:color="auto" w:fill="92CDDC" w:themeFill="accent5" w:themeFillTint="99"/>
            <w:vAlign w:val="center"/>
          </w:tcPr>
          <w:p w14:paraId="123527ED" w14:textId="77777777" w:rsidR="00DE0B71" w:rsidRPr="0088374D" w:rsidRDefault="00DE0B71" w:rsidP="00DE0B71">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auto"/>
            <w:vAlign w:val="center"/>
          </w:tcPr>
          <w:p w14:paraId="1C495996" w14:textId="3364B359" w:rsidR="00DE0B71" w:rsidRPr="0088374D" w:rsidRDefault="00DE0B71" w:rsidP="00DE0B71">
            <w:pPr>
              <w:pStyle w:val="TableParagraph"/>
              <w:spacing w:before="1"/>
              <w:rPr>
                <w:rFonts w:ascii="Times New Roman" w:hAnsi="Times New Roman" w:cs="Times New Roman"/>
                <w:sz w:val="20"/>
                <w:szCs w:val="20"/>
              </w:rPr>
            </w:pPr>
            <w:r>
              <w:rPr>
                <w:rFonts w:ascii="Times New Roman" w:hAnsi="Times New Roman" w:cs="Times New Roman"/>
                <w:sz w:val="20"/>
                <w:szCs w:val="20"/>
              </w:rPr>
              <w:t>3000 tl</w:t>
            </w:r>
          </w:p>
        </w:tc>
      </w:tr>
      <w:tr w:rsidR="00DE0B71" w:rsidRPr="0088374D" w14:paraId="0761F96F" w14:textId="77777777" w:rsidTr="00CD698D">
        <w:trPr>
          <w:trHeight w:val="737"/>
        </w:trPr>
        <w:tc>
          <w:tcPr>
            <w:tcW w:w="2592" w:type="dxa"/>
            <w:shd w:val="clear" w:color="auto" w:fill="92CDDC" w:themeFill="accent5" w:themeFillTint="99"/>
            <w:vAlign w:val="center"/>
          </w:tcPr>
          <w:p w14:paraId="72E4D669" w14:textId="77777777" w:rsidR="00DE0B71" w:rsidRPr="0088374D" w:rsidRDefault="00DE0B71" w:rsidP="00DE0B71">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auto"/>
            <w:vAlign w:val="center"/>
          </w:tcPr>
          <w:p w14:paraId="50026823" w14:textId="77777777" w:rsidR="00DE0B71" w:rsidRPr="0088374D" w:rsidRDefault="00DE0B71" w:rsidP="00DE0B71">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Dar gelirli bölge olmasından dolayı eğitime bakış negatif yeterli önem verilmiyor</w:t>
            </w:r>
          </w:p>
        </w:tc>
      </w:tr>
      <w:tr w:rsidR="00DE0B71" w:rsidRPr="0088374D" w14:paraId="768791B0" w14:textId="77777777" w:rsidTr="00CD698D">
        <w:trPr>
          <w:trHeight w:val="737"/>
        </w:trPr>
        <w:tc>
          <w:tcPr>
            <w:tcW w:w="2592" w:type="dxa"/>
            <w:shd w:val="clear" w:color="auto" w:fill="92CDDC" w:themeFill="accent5" w:themeFillTint="99"/>
            <w:vAlign w:val="center"/>
          </w:tcPr>
          <w:p w14:paraId="54AACE52" w14:textId="77777777" w:rsidR="00DE0B71" w:rsidRPr="0088374D" w:rsidRDefault="00DE0B71" w:rsidP="00DE0B71">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auto"/>
            <w:vAlign w:val="center"/>
          </w:tcPr>
          <w:p w14:paraId="37BA0611" w14:textId="77777777" w:rsidR="00DE0B71" w:rsidRPr="0088374D" w:rsidRDefault="00DE0B71" w:rsidP="00DE0B71">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Kaynak kitap, Roman ve Hikayeler, Proje çalışması kaynak temini</w:t>
            </w:r>
          </w:p>
        </w:tc>
      </w:tr>
    </w:tbl>
    <w:p w14:paraId="0F78A7C6" w14:textId="680CE9E0"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p w14:paraId="59C7C8B2" w14:textId="77777777" w:rsidR="008153D9" w:rsidRPr="00C4141A" w:rsidRDefault="008153D9"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9E52F9" w:rsidRPr="0088374D" w14:paraId="32649F4B" w14:textId="77777777" w:rsidTr="00E128BE">
        <w:trPr>
          <w:trHeight w:val="558"/>
          <w:jc w:val="center"/>
        </w:trPr>
        <w:tc>
          <w:tcPr>
            <w:tcW w:w="2592" w:type="dxa"/>
            <w:shd w:val="clear" w:color="auto" w:fill="92CDDC" w:themeFill="accent5" w:themeFillTint="99"/>
            <w:vAlign w:val="center"/>
          </w:tcPr>
          <w:p w14:paraId="5AA9F25F" w14:textId="77777777" w:rsidR="009E52F9" w:rsidRPr="0088374D" w:rsidRDefault="009E52F9" w:rsidP="00E128B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44C41BA0" w14:textId="77777777" w:rsidR="009E52F9" w:rsidRPr="0088374D" w:rsidRDefault="009E52F9" w:rsidP="00E128BE">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9E52F9" w:rsidRPr="0088374D" w14:paraId="356F087D" w14:textId="77777777" w:rsidTr="00E128BE">
        <w:trPr>
          <w:trHeight w:val="737"/>
          <w:jc w:val="center"/>
        </w:trPr>
        <w:tc>
          <w:tcPr>
            <w:tcW w:w="2592" w:type="dxa"/>
            <w:shd w:val="clear" w:color="auto" w:fill="92CDDC" w:themeFill="accent5" w:themeFillTint="99"/>
            <w:vAlign w:val="center"/>
          </w:tcPr>
          <w:p w14:paraId="593FD5BD" w14:textId="77777777" w:rsidR="009E52F9" w:rsidRPr="001F1794" w:rsidRDefault="009E52F9" w:rsidP="00E128BE">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Pr>
                <w:rFonts w:ascii="Times New Roman" w:hAnsi="Times New Roman" w:cs="Times New Roman"/>
                <w:b/>
                <w:spacing w:val="-10"/>
                <w:w w:val="110"/>
                <w:szCs w:val="24"/>
              </w:rPr>
              <w:t>4</w:t>
            </w:r>
          </w:p>
        </w:tc>
        <w:tc>
          <w:tcPr>
            <w:tcW w:w="7591" w:type="dxa"/>
            <w:gridSpan w:val="9"/>
            <w:shd w:val="clear" w:color="auto" w:fill="auto"/>
            <w:vAlign w:val="center"/>
          </w:tcPr>
          <w:p w14:paraId="00F7972B" w14:textId="77777777" w:rsidR="009E52F9" w:rsidRPr="0088374D" w:rsidRDefault="009E52F9" w:rsidP="00E128BE">
            <w:pPr>
              <w:pStyle w:val="TableParagraph"/>
              <w:ind w:left="108" w:right="232"/>
              <w:rPr>
                <w:rFonts w:ascii="Times New Roman" w:hAnsi="Times New Roman" w:cs="Times New Roman"/>
                <w:b/>
                <w:spacing w:val="-2"/>
                <w:w w:val="105"/>
                <w:sz w:val="20"/>
                <w:szCs w:val="20"/>
              </w:rPr>
            </w:pPr>
            <w:r>
              <w:rPr>
                <w:sz w:val="18"/>
                <w:szCs w:val="18"/>
              </w:rPr>
              <w:t>A4</w:t>
            </w:r>
            <w:r w:rsidRPr="00891DDF">
              <w:rPr>
                <w:sz w:val="18"/>
                <w:szCs w:val="18"/>
              </w:rPr>
              <w:t>. Okulun eğitimin temel ilkele</w:t>
            </w:r>
            <w:r>
              <w:rPr>
                <w:sz w:val="18"/>
                <w:szCs w:val="18"/>
              </w:rPr>
              <w:t>ri doğrultusunda niteliğini art</w:t>
            </w:r>
            <w:r w:rsidRPr="00891DDF">
              <w:rPr>
                <w:sz w:val="18"/>
                <w:szCs w:val="18"/>
              </w:rPr>
              <w:t xml:space="preserve">ırmak amacıyla kurumsal kapasite geliştirilecektir. </w:t>
            </w:r>
          </w:p>
        </w:tc>
      </w:tr>
      <w:tr w:rsidR="009E52F9" w:rsidRPr="0088374D" w14:paraId="4D21A729" w14:textId="77777777" w:rsidTr="00E128BE">
        <w:trPr>
          <w:trHeight w:val="737"/>
          <w:jc w:val="center"/>
        </w:trPr>
        <w:tc>
          <w:tcPr>
            <w:tcW w:w="2592" w:type="dxa"/>
            <w:shd w:val="clear" w:color="auto" w:fill="92CDDC" w:themeFill="accent5" w:themeFillTint="99"/>
            <w:vAlign w:val="center"/>
          </w:tcPr>
          <w:p w14:paraId="7FA58244" w14:textId="77777777" w:rsidR="009E52F9" w:rsidRPr="001F1794" w:rsidRDefault="009E52F9" w:rsidP="00E128BE">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
        </w:tc>
        <w:tc>
          <w:tcPr>
            <w:tcW w:w="7591" w:type="dxa"/>
            <w:gridSpan w:val="9"/>
            <w:shd w:val="clear" w:color="auto" w:fill="auto"/>
            <w:vAlign w:val="center"/>
          </w:tcPr>
          <w:p w14:paraId="0B8374B9" w14:textId="77777777" w:rsidR="009E52F9" w:rsidRPr="0088374D" w:rsidRDefault="009E52F9" w:rsidP="00E128BE">
            <w:pPr>
              <w:pStyle w:val="TableParagraph"/>
              <w:ind w:left="108" w:right="232"/>
              <w:rPr>
                <w:rFonts w:ascii="Times New Roman" w:hAnsi="Times New Roman" w:cs="Times New Roman"/>
                <w:b/>
                <w:spacing w:val="-2"/>
                <w:w w:val="105"/>
                <w:sz w:val="20"/>
                <w:szCs w:val="20"/>
              </w:rPr>
            </w:pPr>
            <w:r>
              <w:rPr>
                <w:sz w:val="18"/>
                <w:szCs w:val="18"/>
              </w:rPr>
              <w:t>H4.1</w:t>
            </w:r>
            <w:r w:rsidRPr="00891DDF">
              <w:rPr>
                <w:sz w:val="18"/>
                <w:szCs w:val="18"/>
              </w:rPr>
              <w:t>. Eğitim ve öğretimin sağlıklı ve güvenli bir ortamda gerçekleştirilmesi için okul sağlığı ve güvenliği geliştirilecektir.</w:t>
            </w:r>
          </w:p>
        </w:tc>
      </w:tr>
      <w:tr w:rsidR="009E52F9" w:rsidRPr="0088374D" w14:paraId="315B14E6" w14:textId="77777777" w:rsidTr="00E128BE">
        <w:trPr>
          <w:trHeight w:val="737"/>
          <w:jc w:val="center"/>
        </w:trPr>
        <w:tc>
          <w:tcPr>
            <w:tcW w:w="2592" w:type="dxa"/>
            <w:shd w:val="clear" w:color="auto" w:fill="92CDDC" w:themeFill="accent5" w:themeFillTint="99"/>
            <w:vAlign w:val="center"/>
          </w:tcPr>
          <w:p w14:paraId="1F16B473" w14:textId="77777777" w:rsidR="009E52F9" w:rsidRPr="0088374D" w:rsidRDefault="009E52F9" w:rsidP="00E128BE">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4515707A" w14:textId="77777777" w:rsidR="009E52F9" w:rsidRPr="0088374D" w:rsidRDefault="009E52F9" w:rsidP="00E128B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288C3D9" w14:textId="77777777" w:rsidR="009E52F9" w:rsidRPr="0088374D" w:rsidRDefault="009E52F9" w:rsidP="00E128B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33CE3945" w14:textId="77777777" w:rsidR="009E52F9" w:rsidRPr="0088374D" w:rsidRDefault="009E52F9" w:rsidP="00E128B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0977D2F4" w14:textId="77777777" w:rsidR="009E52F9" w:rsidRPr="0088374D" w:rsidRDefault="009E52F9" w:rsidP="00E128B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4E487AC" w14:textId="77777777" w:rsidR="009E52F9" w:rsidRPr="0088374D" w:rsidRDefault="009E52F9" w:rsidP="00E128B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5E35B1B1" w14:textId="77777777" w:rsidR="009E52F9" w:rsidRPr="0088374D" w:rsidRDefault="009E52F9" w:rsidP="00E128B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4CEEB5D5" w14:textId="77777777" w:rsidR="009E52F9" w:rsidRPr="0088374D" w:rsidRDefault="009E52F9" w:rsidP="00E128B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7CC280BF" w14:textId="77777777" w:rsidR="009E52F9" w:rsidRPr="0088374D" w:rsidRDefault="009E52F9" w:rsidP="00E128B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4CD20D75" w14:textId="77777777" w:rsidR="009E52F9" w:rsidRPr="0088374D" w:rsidRDefault="009E52F9" w:rsidP="00E128B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452F5" w:rsidRPr="0088374D" w14:paraId="29D857A2" w14:textId="77777777" w:rsidTr="00CD698D">
        <w:trPr>
          <w:trHeight w:val="737"/>
          <w:jc w:val="center"/>
        </w:trPr>
        <w:tc>
          <w:tcPr>
            <w:tcW w:w="2592" w:type="dxa"/>
            <w:shd w:val="clear" w:color="auto" w:fill="92CDDC" w:themeFill="accent5" w:themeFillTint="99"/>
            <w:vAlign w:val="center"/>
          </w:tcPr>
          <w:p w14:paraId="0E3D9BC4" w14:textId="77777777" w:rsidR="000452F5" w:rsidRPr="001F1794" w:rsidRDefault="000452F5" w:rsidP="000452F5">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1F1794">
              <w:rPr>
                <w:rFonts w:ascii="Times New Roman" w:hAnsi="Times New Roman" w:cs="Times New Roman"/>
                <w:b/>
                <w:spacing w:val="-2"/>
                <w:w w:val="105"/>
                <w:szCs w:val="24"/>
              </w:rPr>
              <w:t>.1.1</w:t>
            </w:r>
            <w:r w:rsidRPr="00891DDF">
              <w:rPr>
                <w:sz w:val="18"/>
                <w:szCs w:val="18"/>
              </w:rPr>
              <w:t xml:space="preserve"> Okulda yaşanan kaza sayısı</w:t>
            </w:r>
          </w:p>
        </w:tc>
        <w:tc>
          <w:tcPr>
            <w:tcW w:w="991" w:type="dxa"/>
            <w:shd w:val="clear" w:color="auto" w:fill="auto"/>
            <w:vAlign w:val="center"/>
          </w:tcPr>
          <w:p w14:paraId="6C8D6A5E" w14:textId="614C499E"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auto"/>
            <w:vAlign w:val="center"/>
          </w:tcPr>
          <w:p w14:paraId="083692E2"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auto"/>
            <w:vAlign w:val="center"/>
          </w:tcPr>
          <w:p w14:paraId="30ADAFF6"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vAlign w:val="center"/>
          </w:tcPr>
          <w:p w14:paraId="12442B44"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auto"/>
            <w:vAlign w:val="center"/>
          </w:tcPr>
          <w:p w14:paraId="5C3C7A56"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vAlign w:val="center"/>
          </w:tcPr>
          <w:p w14:paraId="172E1CA5"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vAlign w:val="center"/>
          </w:tcPr>
          <w:p w14:paraId="5F0DB2E4"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auto"/>
            <w:vAlign w:val="center"/>
          </w:tcPr>
          <w:p w14:paraId="2B94C393"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051FA3B7"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0452F5" w:rsidRPr="0088374D" w14:paraId="63C6984A" w14:textId="77777777" w:rsidTr="00CD698D">
        <w:trPr>
          <w:trHeight w:val="737"/>
          <w:jc w:val="center"/>
        </w:trPr>
        <w:tc>
          <w:tcPr>
            <w:tcW w:w="2592" w:type="dxa"/>
            <w:shd w:val="clear" w:color="auto" w:fill="92CDDC" w:themeFill="accent5" w:themeFillTint="99"/>
            <w:vAlign w:val="center"/>
          </w:tcPr>
          <w:p w14:paraId="6BA6A582" w14:textId="77777777" w:rsidR="000452F5" w:rsidRPr="001F1794" w:rsidRDefault="000452F5" w:rsidP="000452F5">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1F1794">
              <w:rPr>
                <w:rFonts w:ascii="Times New Roman" w:hAnsi="Times New Roman" w:cs="Times New Roman"/>
                <w:b/>
                <w:spacing w:val="-2"/>
                <w:w w:val="105"/>
                <w:szCs w:val="24"/>
              </w:rPr>
              <w:t>.1.2</w:t>
            </w:r>
            <w:r w:rsidRPr="000161F4">
              <w:rPr>
                <w:rFonts w:ascii="Calibri" w:eastAsia="Calibri" w:hAnsi="Calibri" w:cs="Times New Roman"/>
                <w:sz w:val="18"/>
                <w:szCs w:val="18"/>
              </w:rPr>
              <w:t xml:space="preserve"> Bağımlılıkla mücadele ile ilgili konularda eğitim alan öğrenci ve öğretmen sayısı</w:t>
            </w:r>
          </w:p>
        </w:tc>
        <w:tc>
          <w:tcPr>
            <w:tcW w:w="991" w:type="dxa"/>
            <w:shd w:val="clear" w:color="auto" w:fill="auto"/>
            <w:vAlign w:val="center"/>
          </w:tcPr>
          <w:p w14:paraId="73286D40" w14:textId="46B115FA"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auto"/>
            <w:vAlign w:val="center"/>
          </w:tcPr>
          <w:p w14:paraId="70F4285B"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115</w:t>
            </w:r>
          </w:p>
        </w:tc>
        <w:tc>
          <w:tcPr>
            <w:tcW w:w="797" w:type="dxa"/>
            <w:shd w:val="clear" w:color="auto" w:fill="auto"/>
            <w:vAlign w:val="center"/>
          </w:tcPr>
          <w:p w14:paraId="61BD31DA"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118</w:t>
            </w:r>
          </w:p>
        </w:tc>
        <w:tc>
          <w:tcPr>
            <w:tcW w:w="720" w:type="dxa"/>
            <w:shd w:val="clear" w:color="auto" w:fill="auto"/>
            <w:vAlign w:val="center"/>
          </w:tcPr>
          <w:p w14:paraId="322E6FB5"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120</w:t>
            </w:r>
          </w:p>
        </w:tc>
        <w:tc>
          <w:tcPr>
            <w:tcW w:w="718" w:type="dxa"/>
            <w:shd w:val="clear" w:color="auto" w:fill="auto"/>
            <w:vAlign w:val="center"/>
          </w:tcPr>
          <w:p w14:paraId="3A8041BB"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130</w:t>
            </w:r>
          </w:p>
        </w:tc>
        <w:tc>
          <w:tcPr>
            <w:tcW w:w="720" w:type="dxa"/>
            <w:shd w:val="clear" w:color="auto" w:fill="auto"/>
            <w:vAlign w:val="center"/>
          </w:tcPr>
          <w:p w14:paraId="656667A4"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135</w:t>
            </w:r>
          </w:p>
        </w:tc>
        <w:tc>
          <w:tcPr>
            <w:tcW w:w="720" w:type="dxa"/>
            <w:shd w:val="clear" w:color="auto" w:fill="auto"/>
            <w:vAlign w:val="center"/>
          </w:tcPr>
          <w:p w14:paraId="24A2EE13"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140</w:t>
            </w:r>
          </w:p>
        </w:tc>
        <w:tc>
          <w:tcPr>
            <w:tcW w:w="864" w:type="dxa"/>
            <w:shd w:val="clear" w:color="auto" w:fill="auto"/>
            <w:vAlign w:val="center"/>
          </w:tcPr>
          <w:p w14:paraId="19940D2C"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5FCA0249"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0452F5" w:rsidRPr="0088374D" w14:paraId="6CEA071D" w14:textId="77777777" w:rsidTr="00CD698D">
        <w:trPr>
          <w:trHeight w:val="737"/>
          <w:jc w:val="center"/>
        </w:trPr>
        <w:tc>
          <w:tcPr>
            <w:tcW w:w="2592" w:type="dxa"/>
            <w:shd w:val="clear" w:color="auto" w:fill="92CDDC" w:themeFill="accent5" w:themeFillTint="99"/>
            <w:vAlign w:val="center"/>
          </w:tcPr>
          <w:p w14:paraId="54CD2CB1" w14:textId="77777777" w:rsidR="000452F5" w:rsidRPr="001F1794" w:rsidRDefault="000452F5" w:rsidP="000452F5">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1F1794">
              <w:rPr>
                <w:rFonts w:ascii="Times New Roman" w:hAnsi="Times New Roman" w:cs="Times New Roman"/>
                <w:b/>
                <w:spacing w:val="-2"/>
                <w:w w:val="105"/>
                <w:szCs w:val="24"/>
              </w:rPr>
              <w:t>.1.3</w:t>
            </w:r>
            <w:r w:rsidRPr="000161F4">
              <w:rPr>
                <w:rFonts w:ascii="Calibri" w:eastAsia="Calibri" w:hAnsi="Calibri" w:cs="Times New Roman"/>
                <w:sz w:val="18"/>
                <w:szCs w:val="18"/>
              </w:rPr>
              <w:t xml:space="preserve"> Akran zorbalığı ve siber zorbalıkla ilgili konularda eğitim alan öğretmen, öğrenci ve veli sayısı</w:t>
            </w:r>
          </w:p>
        </w:tc>
        <w:tc>
          <w:tcPr>
            <w:tcW w:w="991" w:type="dxa"/>
            <w:shd w:val="clear" w:color="auto" w:fill="auto"/>
            <w:vAlign w:val="center"/>
          </w:tcPr>
          <w:p w14:paraId="5E386C06" w14:textId="12A50106"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1135" w:type="dxa"/>
            <w:shd w:val="clear" w:color="auto" w:fill="auto"/>
            <w:vAlign w:val="center"/>
          </w:tcPr>
          <w:p w14:paraId="35950755"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auto"/>
            <w:vAlign w:val="center"/>
          </w:tcPr>
          <w:p w14:paraId="314729F6"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auto"/>
            <w:vAlign w:val="center"/>
          </w:tcPr>
          <w:p w14:paraId="1221934B"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auto"/>
            <w:vAlign w:val="center"/>
          </w:tcPr>
          <w:p w14:paraId="2D1C5E51"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auto"/>
            <w:vAlign w:val="center"/>
          </w:tcPr>
          <w:p w14:paraId="345B1A80"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78</w:t>
            </w:r>
          </w:p>
        </w:tc>
        <w:tc>
          <w:tcPr>
            <w:tcW w:w="720" w:type="dxa"/>
            <w:shd w:val="clear" w:color="auto" w:fill="auto"/>
            <w:vAlign w:val="center"/>
          </w:tcPr>
          <w:p w14:paraId="26146882"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auto"/>
            <w:vAlign w:val="center"/>
          </w:tcPr>
          <w:p w14:paraId="77FA0C0E"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4EAD6434"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0452F5" w:rsidRPr="0088374D" w14:paraId="1550CD39" w14:textId="77777777" w:rsidTr="00CD698D">
        <w:trPr>
          <w:trHeight w:val="737"/>
          <w:jc w:val="center"/>
        </w:trPr>
        <w:tc>
          <w:tcPr>
            <w:tcW w:w="2592" w:type="dxa"/>
            <w:shd w:val="clear" w:color="auto" w:fill="92CDDC" w:themeFill="accent5" w:themeFillTint="99"/>
            <w:vAlign w:val="center"/>
          </w:tcPr>
          <w:p w14:paraId="691FD6C6" w14:textId="77777777" w:rsidR="000452F5" w:rsidRPr="001F1794" w:rsidRDefault="000452F5" w:rsidP="000452F5">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1F1794">
              <w:rPr>
                <w:rFonts w:ascii="Times New Roman" w:hAnsi="Times New Roman" w:cs="Times New Roman"/>
                <w:b/>
                <w:spacing w:val="-2"/>
                <w:w w:val="105"/>
                <w:szCs w:val="24"/>
              </w:rPr>
              <w:t>.1.4</w:t>
            </w:r>
            <w:r w:rsidRPr="000161F4">
              <w:rPr>
                <w:rFonts w:ascii="Calibri" w:eastAsia="Calibri" w:hAnsi="Calibri" w:cs="Times New Roman"/>
                <w:sz w:val="18"/>
                <w:szCs w:val="18"/>
              </w:rPr>
              <w:t xml:space="preserve"> Sağlıklı beslenme ve obezite ile ilgili konularda verilen eğitim alan öğrenci, öğretmen ve veli sayısı</w:t>
            </w:r>
          </w:p>
        </w:tc>
        <w:tc>
          <w:tcPr>
            <w:tcW w:w="991" w:type="dxa"/>
            <w:shd w:val="clear" w:color="auto" w:fill="auto"/>
            <w:vAlign w:val="center"/>
          </w:tcPr>
          <w:p w14:paraId="057F51DC" w14:textId="5F24F78E"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auto"/>
            <w:vAlign w:val="center"/>
          </w:tcPr>
          <w:p w14:paraId="007415EE"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110</w:t>
            </w:r>
          </w:p>
        </w:tc>
        <w:tc>
          <w:tcPr>
            <w:tcW w:w="797" w:type="dxa"/>
            <w:shd w:val="clear" w:color="auto" w:fill="auto"/>
            <w:vAlign w:val="center"/>
          </w:tcPr>
          <w:p w14:paraId="0079F700"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116</w:t>
            </w:r>
          </w:p>
        </w:tc>
        <w:tc>
          <w:tcPr>
            <w:tcW w:w="720" w:type="dxa"/>
            <w:shd w:val="clear" w:color="auto" w:fill="auto"/>
            <w:vAlign w:val="center"/>
          </w:tcPr>
          <w:p w14:paraId="62055C91"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118</w:t>
            </w:r>
          </w:p>
        </w:tc>
        <w:tc>
          <w:tcPr>
            <w:tcW w:w="718" w:type="dxa"/>
            <w:shd w:val="clear" w:color="auto" w:fill="auto"/>
            <w:vAlign w:val="center"/>
          </w:tcPr>
          <w:p w14:paraId="02BD1A67"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120</w:t>
            </w:r>
          </w:p>
        </w:tc>
        <w:tc>
          <w:tcPr>
            <w:tcW w:w="720" w:type="dxa"/>
            <w:shd w:val="clear" w:color="auto" w:fill="auto"/>
            <w:vAlign w:val="center"/>
          </w:tcPr>
          <w:p w14:paraId="2BAAA5FB"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122</w:t>
            </w:r>
          </w:p>
        </w:tc>
        <w:tc>
          <w:tcPr>
            <w:tcW w:w="720" w:type="dxa"/>
            <w:shd w:val="clear" w:color="auto" w:fill="auto"/>
            <w:vAlign w:val="center"/>
          </w:tcPr>
          <w:p w14:paraId="4CAE4961"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125</w:t>
            </w:r>
          </w:p>
        </w:tc>
        <w:tc>
          <w:tcPr>
            <w:tcW w:w="864" w:type="dxa"/>
            <w:shd w:val="clear" w:color="auto" w:fill="auto"/>
            <w:vAlign w:val="center"/>
          </w:tcPr>
          <w:p w14:paraId="5541EBBF"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5CFDF299"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0452F5" w:rsidRPr="0088374D" w14:paraId="5EF94DEF" w14:textId="77777777" w:rsidTr="00CD698D">
        <w:trPr>
          <w:trHeight w:val="737"/>
          <w:jc w:val="center"/>
        </w:trPr>
        <w:tc>
          <w:tcPr>
            <w:tcW w:w="2592" w:type="dxa"/>
            <w:shd w:val="clear" w:color="auto" w:fill="92CDDC" w:themeFill="accent5" w:themeFillTint="99"/>
            <w:vAlign w:val="center"/>
          </w:tcPr>
          <w:p w14:paraId="57DDBDED" w14:textId="77777777" w:rsidR="000452F5" w:rsidRPr="0088374D" w:rsidRDefault="000452F5" w:rsidP="000452F5">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auto"/>
            <w:vAlign w:val="center"/>
          </w:tcPr>
          <w:p w14:paraId="70CC0C1B" w14:textId="77777777" w:rsidR="000452F5" w:rsidRPr="0088374D" w:rsidRDefault="000452F5" w:rsidP="000452F5">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 Sınıf Rehber Öğretmenleri</w:t>
            </w:r>
          </w:p>
        </w:tc>
      </w:tr>
      <w:tr w:rsidR="000452F5" w:rsidRPr="0088374D" w14:paraId="5B50FEFC" w14:textId="77777777" w:rsidTr="00CD698D">
        <w:trPr>
          <w:trHeight w:val="737"/>
          <w:jc w:val="center"/>
        </w:trPr>
        <w:tc>
          <w:tcPr>
            <w:tcW w:w="2592" w:type="dxa"/>
            <w:shd w:val="clear" w:color="auto" w:fill="92CDDC" w:themeFill="accent5" w:themeFillTint="99"/>
            <w:vAlign w:val="center"/>
          </w:tcPr>
          <w:p w14:paraId="1D2FB9D8" w14:textId="77777777" w:rsidR="000452F5" w:rsidRPr="0088374D" w:rsidRDefault="000452F5" w:rsidP="000452F5">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auto"/>
            <w:vAlign w:val="center"/>
          </w:tcPr>
          <w:p w14:paraId="4AF95C26" w14:textId="77777777" w:rsidR="000452F5" w:rsidRPr="0088374D" w:rsidRDefault="000452F5" w:rsidP="000452F5">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 Müdürlüğü, İlçe Sağlık Müdürlüğü, RAM.</w:t>
            </w:r>
          </w:p>
        </w:tc>
      </w:tr>
      <w:tr w:rsidR="000452F5" w:rsidRPr="0088374D" w14:paraId="7C70ADB1" w14:textId="77777777" w:rsidTr="00CD698D">
        <w:trPr>
          <w:trHeight w:val="737"/>
          <w:jc w:val="center"/>
        </w:trPr>
        <w:tc>
          <w:tcPr>
            <w:tcW w:w="2592" w:type="dxa"/>
            <w:shd w:val="clear" w:color="auto" w:fill="92CDDC" w:themeFill="accent5" w:themeFillTint="99"/>
            <w:vAlign w:val="center"/>
          </w:tcPr>
          <w:p w14:paraId="4D52F9F0" w14:textId="77777777" w:rsidR="000452F5" w:rsidRPr="0088374D" w:rsidRDefault="000452F5" w:rsidP="000452F5">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auto"/>
            <w:vAlign w:val="center"/>
          </w:tcPr>
          <w:p w14:paraId="034B57B7" w14:textId="77777777" w:rsidR="000452F5" w:rsidRPr="0088374D" w:rsidRDefault="000452F5" w:rsidP="000452F5">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Okul çevresinde bulunan park akran zorbalığı için uygun ortam oluşturmakta. Güvenlik bulunmammakta.</w:t>
            </w:r>
          </w:p>
        </w:tc>
      </w:tr>
      <w:tr w:rsidR="000452F5" w:rsidRPr="0088374D" w14:paraId="085AE1A2" w14:textId="77777777" w:rsidTr="00CD698D">
        <w:trPr>
          <w:trHeight w:val="737"/>
          <w:jc w:val="center"/>
        </w:trPr>
        <w:tc>
          <w:tcPr>
            <w:tcW w:w="2592" w:type="dxa"/>
            <w:shd w:val="clear" w:color="auto" w:fill="92CDDC" w:themeFill="accent5" w:themeFillTint="99"/>
            <w:vAlign w:val="center"/>
          </w:tcPr>
          <w:p w14:paraId="09C45193" w14:textId="77777777" w:rsidR="000452F5" w:rsidRPr="0088374D" w:rsidRDefault="000452F5" w:rsidP="000452F5">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auto"/>
            <w:vAlign w:val="center"/>
          </w:tcPr>
          <w:p w14:paraId="4B7A1898" w14:textId="77777777" w:rsidR="000452F5" w:rsidRPr="000161F4" w:rsidRDefault="000452F5" w:rsidP="000452F5">
            <w:pPr>
              <w:ind w:right="3486"/>
              <w:rPr>
                <w:rFonts w:ascii="Calibri" w:eastAsia="Times New Roman" w:hAnsi="Calibri" w:cs="Times New Roman"/>
                <w:sz w:val="18"/>
                <w:szCs w:val="18"/>
              </w:rPr>
            </w:pPr>
            <w:r>
              <w:rPr>
                <w:rFonts w:ascii="Calibri" w:eastAsia="Times New Roman" w:hAnsi="Calibri" w:cs="Times New Roman"/>
                <w:sz w:val="18"/>
                <w:szCs w:val="18"/>
              </w:rPr>
              <w:t>1</w:t>
            </w:r>
            <w:r w:rsidRPr="000161F4">
              <w:rPr>
                <w:rFonts w:ascii="Calibri" w:eastAsia="Times New Roman" w:hAnsi="Calibri" w:cs="Times New Roman"/>
                <w:sz w:val="18"/>
                <w:szCs w:val="18"/>
              </w:rPr>
              <w:t>Eğitim ortamları iş s</w:t>
            </w:r>
            <w:r>
              <w:rPr>
                <w:rFonts w:ascii="Calibri" w:eastAsia="Times New Roman" w:hAnsi="Calibri" w:cs="Times New Roman"/>
                <w:sz w:val="18"/>
                <w:szCs w:val="18"/>
              </w:rPr>
              <w:t xml:space="preserve">ağlığı ve güvenliği yönergesine </w:t>
            </w:r>
            <w:r w:rsidRPr="000161F4">
              <w:rPr>
                <w:rFonts w:ascii="Calibri" w:eastAsia="Times New Roman" w:hAnsi="Calibri" w:cs="Times New Roman"/>
                <w:sz w:val="18"/>
                <w:szCs w:val="18"/>
              </w:rPr>
              <w:t>uygun hâle getirilecektir.</w:t>
            </w:r>
          </w:p>
          <w:p w14:paraId="260E4ECB" w14:textId="77777777" w:rsidR="000452F5" w:rsidRPr="000161F4" w:rsidRDefault="000452F5" w:rsidP="000452F5">
            <w:pPr>
              <w:ind w:right="116"/>
              <w:rPr>
                <w:rFonts w:ascii="Calibri" w:eastAsia="Times New Roman" w:hAnsi="Calibri" w:cs="Times New Roman"/>
                <w:sz w:val="18"/>
                <w:szCs w:val="18"/>
              </w:rPr>
            </w:pPr>
            <w:r w:rsidRPr="000161F4">
              <w:rPr>
                <w:rFonts w:ascii="Calibri" w:eastAsia="Times New Roman" w:hAnsi="Calibri" w:cs="Times New Roman"/>
                <w:sz w:val="18"/>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0DF197D8" w14:textId="77777777" w:rsidR="000452F5" w:rsidRPr="000161F4" w:rsidRDefault="000452F5" w:rsidP="000452F5">
            <w:pPr>
              <w:ind w:right="542"/>
              <w:rPr>
                <w:rFonts w:ascii="Calibri" w:eastAsia="Times New Roman" w:hAnsi="Calibri" w:cs="Times New Roman"/>
                <w:sz w:val="18"/>
                <w:szCs w:val="18"/>
              </w:rPr>
            </w:pPr>
            <w:r w:rsidRPr="000161F4">
              <w:rPr>
                <w:rFonts w:ascii="Calibri" w:eastAsia="Times New Roman" w:hAnsi="Calibri" w:cs="Times New Roman"/>
                <w:sz w:val="18"/>
                <w:szCs w:val="18"/>
              </w:rPr>
              <w:t xml:space="preserve">S3 Doğa, insan ve teknoloji kaynaklı (deprem, sel, heyelan, yangın, çığ ve salgın hastalıklar vd.) afetlere karşı gerekli tedbirlerin alınması için çalışmalar yapılacaktır. </w:t>
            </w:r>
          </w:p>
        </w:tc>
      </w:tr>
      <w:tr w:rsidR="000452F5" w:rsidRPr="0088374D" w14:paraId="3A839DB6" w14:textId="77777777" w:rsidTr="00CD698D">
        <w:trPr>
          <w:trHeight w:val="737"/>
          <w:jc w:val="center"/>
        </w:trPr>
        <w:tc>
          <w:tcPr>
            <w:tcW w:w="2592" w:type="dxa"/>
            <w:shd w:val="clear" w:color="auto" w:fill="92CDDC" w:themeFill="accent5" w:themeFillTint="99"/>
            <w:vAlign w:val="center"/>
          </w:tcPr>
          <w:p w14:paraId="218EC51E" w14:textId="77777777" w:rsidR="000452F5" w:rsidRPr="0088374D" w:rsidRDefault="000452F5" w:rsidP="000452F5">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auto"/>
            <w:vAlign w:val="center"/>
          </w:tcPr>
          <w:p w14:paraId="7D2CCB63" w14:textId="77777777" w:rsidR="000452F5" w:rsidRPr="0088374D" w:rsidRDefault="000452F5" w:rsidP="000452F5">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5.500</w:t>
            </w:r>
          </w:p>
        </w:tc>
      </w:tr>
      <w:tr w:rsidR="000452F5" w:rsidRPr="0088374D" w14:paraId="23FBDE73" w14:textId="77777777" w:rsidTr="00CD698D">
        <w:trPr>
          <w:trHeight w:val="737"/>
          <w:jc w:val="center"/>
        </w:trPr>
        <w:tc>
          <w:tcPr>
            <w:tcW w:w="2592" w:type="dxa"/>
            <w:shd w:val="clear" w:color="auto" w:fill="92CDDC" w:themeFill="accent5" w:themeFillTint="99"/>
            <w:vAlign w:val="center"/>
          </w:tcPr>
          <w:p w14:paraId="6646159F" w14:textId="77777777" w:rsidR="000452F5" w:rsidRPr="0088374D" w:rsidRDefault="000452F5" w:rsidP="000452F5">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auto"/>
            <w:vAlign w:val="center"/>
          </w:tcPr>
          <w:p w14:paraId="29B8720B" w14:textId="77777777" w:rsidR="000452F5" w:rsidRPr="0088374D" w:rsidRDefault="000452F5" w:rsidP="000452F5">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Beslenme alışkanlığının yetersiz olması.Rehebr öğretmen norm yokluğu.</w:t>
            </w:r>
          </w:p>
        </w:tc>
      </w:tr>
      <w:tr w:rsidR="000452F5" w:rsidRPr="0088374D" w14:paraId="26DA5DF6" w14:textId="77777777" w:rsidTr="00CD698D">
        <w:trPr>
          <w:trHeight w:val="737"/>
          <w:jc w:val="center"/>
        </w:trPr>
        <w:tc>
          <w:tcPr>
            <w:tcW w:w="2592" w:type="dxa"/>
            <w:shd w:val="clear" w:color="auto" w:fill="92CDDC" w:themeFill="accent5" w:themeFillTint="99"/>
            <w:vAlign w:val="center"/>
          </w:tcPr>
          <w:p w14:paraId="10919C13" w14:textId="77777777" w:rsidR="000452F5" w:rsidRPr="0088374D" w:rsidRDefault="000452F5" w:rsidP="000452F5">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auto"/>
            <w:vAlign w:val="center"/>
          </w:tcPr>
          <w:p w14:paraId="3D1D4484" w14:textId="77777777" w:rsidR="000452F5" w:rsidRPr="0088374D" w:rsidRDefault="000452F5" w:rsidP="000452F5">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Okul rehber öğretmeni yok, Okula ait kantin yok.Okul güvenlik görevlisi eksik.</w:t>
            </w:r>
          </w:p>
        </w:tc>
      </w:tr>
    </w:tbl>
    <w:p w14:paraId="41D9E5B2" w14:textId="77777777" w:rsidR="006A747E" w:rsidRDefault="00FA03B2">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9E52F9" w:rsidRPr="0088374D" w14:paraId="610F18FB" w14:textId="77777777" w:rsidTr="00E128BE">
        <w:trPr>
          <w:trHeight w:val="558"/>
          <w:jc w:val="center"/>
        </w:trPr>
        <w:tc>
          <w:tcPr>
            <w:tcW w:w="2592" w:type="dxa"/>
            <w:shd w:val="clear" w:color="auto" w:fill="92CDDC" w:themeFill="accent5" w:themeFillTint="99"/>
            <w:vAlign w:val="center"/>
          </w:tcPr>
          <w:p w14:paraId="5EBC614C" w14:textId="77777777" w:rsidR="009E52F9" w:rsidRPr="0088374D" w:rsidRDefault="009E52F9" w:rsidP="00E128B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7BED7E31" w14:textId="77777777" w:rsidR="009E52F9" w:rsidRPr="0088374D" w:rsidRDefault="009E52F9" w:rsidP="00E128BE">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9E52F9" w:rsidRPr="0088374D" w14:paraId="74C39C08" w14:textId="77777777" w:rsidTr="00E128BE">
        <w:trPr>
          <w:trHeight w:val="737"/>
          <w:jc w:val="center"/>
        </w:trPr>
        <w:tc>
          <w:tcPr>
            <w:tcW w:w="2592" w:type="dxa"/>
            <w:shd w:val="clear" w:color="auto" w:fill="92CDDC" w:themeFill="accent5" w:themeFillTint="99"/>
            <w:vAlign w:val="center"/>
          </w:tcPr>
          <w:p w14:paraId="1B3E46B4" w14:textId="77777777" w:rsidR="009E52F9" w:rsidRPr="00014DB7" w:rsidRDefault="009E52F9" w:rsidP="00E128B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Pr>
                <w:rFonts w:ascii="Times New Roman" w:hAnsi="Times New Roman" w:cs="Times New Roman"/>
                <w:b/>
                <w:spacing w:val="-10"/>
                <w:w w:val="110"/>
                <w:szCs w:val="24"/>
              </w:rPr>
              <w:t>4</w:t>
            </w:r>
          </w:p>
        </w:tc>
        <w:tc>
          <w:tcPr>
            <w:tcW w:w="7591" w:type="dxa"/>
            <w:gridSpan w:val="9"/>
            <w:shd w:val="clear" w:color="auto" w:fill="auto"/>
            <w:vAlign w:val="center"/>
          </w:tcPr>
          <w:p w14:paraId="3F2B21FC" w14:textId="1F2B8146" w:rsidR="009E52F9" w:rsidRPr="0088374D" w:rsidRDefault="009E52F9" w:rsidP="00E128BE">
            <w:pPr>
              <w:pStyle w:val="TableParagraph"/>
              <w:ind w:left="108" w:right="232"/>
              <w:rPr>
                <w:rFonts w:ascii="Times New Roman" w:hAnsi="Times New Roman" w:cs="Times New Roman"/>
                <w:b/>
                <w:spacing w:val="-2"/>
                <w:w w:val="105"/>
                <w:sz w:val="20"/>
                <w:szCs w:val="20"/>
              </w:rPr>
            </w:pPr>
            <w:r>
              <w:rPr>
                <w:sz w:val="18"/>
                <w:szCs w:val="18"/>
              </w:rPr>
              <w:t>A4</w:t>
            </w:r>
            <w:r w:rsidRPr="00891DDF">
              <w:rPr>
                <w:sz w:val="18"/>
                <w:szCs w:val="18"/>
              </w:rPr>
              <w:t>. Eğitim ve öğretim</w:t>
            </w:r>
            <w:r>
              <w:rPr>
                <w:sz w:val="18"/>
                <w:szCs w:val="18"/>
              </w:rPr>
              <w:t xml:space="preserve">in niteliğinin geliştirilmesi </w:t>
            </w:r>
            <w:r w:rsidRPr="00891DDF">
              <w:rPr>
                <w:sz w:val="18"/>
                <w:szCs w:val="18"/>
              </w:rPr>
              <w:t>sağlanacaktır.</w:t>
            </w:r>
          </w:p>
        </w:tc>
      </w:tr>
      <w:tr w:rsidR="009E52F9" w:rsidRPr="0088374D" w14:paraId="7ED5B0A3" w14:textId="77777777" w:rsidTr="00E128BE">
        <w:trPr>
          <w:trHeight w:val="737"/>
          <w:jc w:val="center"/>
        </w:trPr>
        <w:tc>
          <w:tcPr>
            <w:tcW w:w="2592" w:type="dxa"/>
            <w:shd w:val="clear" w:color="auto" w:fill="92CDDC" w:themeFill="accent5" w:themeFillTint="99"/>
            <w:vAlign w:val="center"/>
          </w:tcPr>
          <w:p w14:paraId="0F45D6CB" w14:textId="1BAA08F6" w:rsidR="009E52F9" w:rsidRPr="00014DB7" w:rsidRDefault="009E52F9" w:rsidP="00E128BE">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Pr>
                <w:rFonts w:ascii="Times New Roman" w:hAnsi="Times New Roman" w:cs="Times New Roman"/>
                <w:b/>
                <w:spacing w:val="-5"/>
                <w:w w:val="110"/>
                <w:szCs w:val="24"/>
              </w:rPr>
              <w:t>4.</w:t>
            </w:r>
            <w:r w:rsidR="000A155E">
              <w:rPr>
                <w:rFonts w:ascii="Times New Roman" w:hAnsi="Times New Roman" w:cs="Times New Roman"/>
                <w:b/>
                <w:spacing w:val="-5"/>
                <w:w w:val="110"/>
                <w:szCs w:val="24"/>
              </w:rPr>
              <w:t>2</w:t>
            </w:r>
          </w:p>
        </w:tc>
        <w:tc>
          <w:tcPr>
            <w:tcW w:w="7591" w:type="dxa"/>
            <w:gridSpan w:val="9"/>
            <w:shd w:val="clear" w:color="auto" w:fill="auto"/>
            <w:vAlign w:val="center"/>
          </w:tcPr>
          <w:p w14:paraId="054DF534" w14:textId="1BFE8B19" w:rsidR="009E52F9" w:rsidRPr="00465DB7" w:rsidRDefault="009E52F9" w:rsidP="00E128BE">
            <w:pPr>
              <w:ind w:right="3486"/>
              <w:rPr>
                <w:rFonts w:ascii="Calibri" w:eastAsia="Times New Roman" w:hAnsi="Calibri" w:cs="Times New Roman"/>
                <w:sz w:val="18"/>
                <w:szCs w:val="18"/>
              </w:rPr>
            </w:pPr>
            <w:r w:rsidRPr="00465DB7">
              <w:rPr>
                <w:rFonts w:ascii="Calibri" w:eastAsia="Times New Roman" w:hAnsi="Calibri" w:cs="Times New Roman"/>
                <w:sz w:val="18"/>
                <w:szCs w:val="18"/>
              </w:rPr>
              <w:t>H</w:t>
            </w:r>
            <w:r>
              <w:rPr>
                <w:rFonts w:ascii="Calibri" w:eastAsia="Times New Roman" w:hAnsi="Calibri" w:cs="Times New Roman"/>
                <w:sz w:val="18"/>
                <w:szCs w:val="18"/>
              </w:rPr>
              <w:t>4</w:t>
            </w:r>
            <w:r w:rsidRPr="00465DB7">
              <w:rPr>
                <w:rFonts w:ascii="Calibri" w:eastAsia="Times New Roman" w:hAnsi="Calibri" w:cs="Times New Roman"/>
                <w:sz w:val="18"/>
                <w:szCs w:val="18"/>
              </w:rPr>
              <w:t>.</w:t>
            </w:r>
            <w:r w:rsidR="000A155E">
              <w:rPr>
                <w:rFonts w:ascii="Calibri" w:eastAsia="Times New Roman" w:hAnsi="Calibri" w:cs="Times New Roman"/>
                <w:sz w:val="18"/>
                <w:szCs w:val="18"/>
              </w:rPr>
              <w:t>2</w:t>
            </w:r>
            <w:r w:rsidRPr="00465DB7">
              <w:rPr>
                <w:rFonts w:ascii="Calibri" w:eastAsia="Times New Roman" w:hAnsi="Calibri" w:cs="Times New Roman"/>
                <w:sz w:val="18"/>
                <w:szCs w:val="18"/>
              </w:rPr>
              <w:t>. Kurum personelinin mesleki gelişimlerinin artırılması sağlanacaktır.</w:t>
            </w:r>
          </w:p>
          <w:p w14:paraId="1AC47BFF" w14:textId="77777777" w:rsidR="009E52F9" w:rsidRPr="0088374D" w:rsidRDefault="009E52F9" w:rsidP="00E128BE">
            <w:pPr>
              <w:pStyle w:val="TableParagraph"/>
              <w:ind w:left="108" w:right="232"/>
              <w:jc w:val="center"/>
              <w:rPr>
                <w:rFonts w:ascii="Times New Roman" w:hAnsi="Times New Roman" w:cs="Times New Roman"/>
                <w:b/>
                <w:spacing w:val="-2"/>
                <w:w w:val="105"/>
                <w:sz w:val="20"/>
                <w:szCs w:val="20"/>
              </w:rPr>
            </w:pPr>
          </w:p>
        </w:tc>
      </w:tr>
      <w:tr w:rsidR="009E52F9" w:rsidRPr="0088374D" w14:paraId="2F59F30E" w14:textId="77777777" w:rsidTr="00E128BE">
        <w:trPr>
          <w:trHeight w:val="737"/>
          <w:jc w:val="center"/>
        </w:trPr>
        <w:tc>
          <w:tcPr>
            <w:tcW w:w="2592" w:type="dxa"/>
            <w:shd w:val="clear" w:color="auto" w:fill="92CDDC" w:themeFill="accent5" w:themeFillTint="99"/>
            <w:vAlign w:val="center"/>
          </w:tcPr>
          <w:p w14:paraId="66E65699" w14:textId="77777777" w:rsidR="009E52F9" w:rsidRPr="00014DB7" w:rsidRDefault="009E52F9" w:rsidP="00E128BE">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2D950F50" w14:textId="77777777" w:rsidR="009E52F9" w:rsidRPr="0088374D" w:rsidRDefault="009E52F9" w:rsidP="00E128B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A7940D6" w14:textId="77777777" w:rsidR="009E52F9" w:rsidRPr="0088374D" w:rsidRDefault="009E52F9" w:rsidP="00E128B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8B9243D" w14:textId="77777777" w:rsidR="009E52F9" w:rsidRPr="0088374D" w:rsidRDefault="009E52F9" w:rsidP="00E128B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61B01179" w14:textId="77777777" w:rsidR="009E52F9" w:rsidRPr="0088374D" w:rsidRDefault="009E52F9" w:rsidP="00E128B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A9B3C94" w14:textId="77777777" w:rsidR="009E52F9" w:rsidRPr="0088374D" w:rsidRDefault="009E52F9" w:rsidP="00E128B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06FC9A3" w14:textId="77777777" w:rsidR="009E52F9" w:rsidRPr="0088374D" w:rsidRDefault="009E52F9" w:rsidP="00E128B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0B97642F" w14:textId="77777777" w:rsidR="009E52F9" w:rsidRPr="0088374D" w:rsidRDefault="009E52F9" w:rsidP="00E128B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EB1D31" w14:textId="77777777" w:rsidR="009E52F9" w:rsidRPr="0088374D" w:rsidRDefault="009E52F9" w:rsidP="00E128B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BCBAA87" w14:textId="77777777" w:rsidR="009E52F9" w:rsidRPr="0088374D" w:rsidRDefault="009E52F9" w:rsidP="00E128B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452F5" w:rsidRPr="0088374D" w14:paraId="47E36633" w14:textId="77777777" w:rsidTr="00CD698D">
        <w:trPr>
          <w:trHeight w:val="737"/>
          <w:jc w:val="center"/>
        </w:trPr>
        <w:tc>
          <w:tcPr>
            <w:tcW w:w="2592" w:type="dxa"/>
            <w:shd w:val="clear" w:color="auto" w:fill="92CDDC" w:themeFill="accent5" w:themeFillTint="99"/>
            <w:vAlign w:val="center"/>
          </w:tcPr>
          <w:p w14:paraId="28CE3D26" w14:textId="77777777" w:rsidR="000452F5" w:rsidRPr="00014DB7" w:rsidRDefault="000452F5" w:rsidP="000452F5">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014DB7">
              <w:rPr>
                <w:rFonts w:ascii="Times New Roman" w:hAnsi="Times New Roman" w:cs="Times New Roman"/>
                <w:b/>
                <w:spacing w:val="-2"/>
                <w:w w:val="105"/>
                <w:szCs w:val="24"/>
              </w:rPr>
              <w:t>.2.1</w:t>
            </w:r>
            <w:r w:rsidRPr="00465DB7">
              <w:rPr>
                <w:rFonts w:ascii="Calibri" w:eastAsia="Calibri" w:hAnsi="Calibri" w:cs="Times New Roman"/>
                <w:sz w:val="18"/>
                <w:szCs w:val="18"/>
              </w:rPr>
              <w:t xml:space="preserve"> Hizmet içi eğitim alan yönetici ve öğretmen sayısı</w:t>
            </w:r>
          </w:p>
        </w:tc>
        <w:tc>
          <w:tcPr>
            <w:tcW w:w="991" w:type="dxa"/>
            <w:shd w:val="clear" w:color="auto" w:fill="auto"/>
            <w:vAlign w:val="center"/>
          </w:tcPr>
          <w:p w14:paraId="0B0CA536" w14:textId="40000191"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auto"/>
            <w:vAlign w:val="center"/>
          </w:tcPr>
          <w:p w14:paraId="7F2ACA40"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97" w:type="dxa"/>
            <w:shd w:val="clear" w:color="auto" w:fill="auto"/>
            <w:vAlign w:val="center"/>
          </w:tcPr>
          <w:p w14:paraId="279DFDF3"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auto"/>
            <w:vAlign w:val="center"/>
          </w:tcPr>
          <w:p w14:paraId="73242120"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13</w:t>
            </w:r>
          </w:p>
        </w:tc>
        <w:tc>
          <w:tcPr>
            <w:tcW w:w="718" w:type="dxa"/>
            <w:shd w:val="clear" w:color="auto" w:fill="auto"/>
            <w:vAlign w:val="center"/>
          </w:tcPr>
          <w:p w14:paraId="4C17BE43"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auto"/>
            <w:vAlign w:val="center"/>
          </w:tcPr>
          <w:p w14:paraId="45EAF112"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auto"/>
            <w:vAlign w:val="center"/>
          </w:tcPr>
          <w:p w14:paraId="612F2C7C"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auto"/>
            <w:vAlign w:val="center"/>
          </w:tcPr>
          <w:p w14:paraId="69CA6EEE"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160E9128"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0452F5" w:rsidRPr="0088374D" w14:paraId="63937C0F" w14:textId="77777777" w:rsidTr="00CD698D">
        <w:trPr>
          <w:trHeight w:val="737"/>
          <w:jc w:val="center"/>
        </w:trPr>
        <w:tc>
          <w:tcPr>
            <w:tcW w:w="2592" w:type="dxa"/>
            <w:shd w:val="clear" w:color="auto" w:fill="92CDDC" w:themeFill="accent5" w:themeFillTint="99"/>
            <w:vAlign w:val="center"/>
          </w:tcPr>
          <w:p w14:paraId="79D494FB" w14:textId="77777777" w:rsidR="000452F5" w:rsidRPr="00014DB7" w:rsidRDefault="000452F5" w:rsidP="000452F5">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014DB7">
              <w:rPr>
                <w:rFonts w:ascii="Times New Roman" w:hAnsi="Times New Roman" w:cs="Times New Roman"/>
                <w:b/>
                <w:spacing w:val="-2"/>
                <w:w w:val="105"/>
                <w:szCs w:val="24"/>
              </w:rPr>
              <w:t>.2.2</w:t>
            </w:r>
            <w:r w:rsidRPr="00465DB7">
              <w:rPr>
                <w:rFonts w:ascii="Calibri" w:eastAsia="Calibri" w:hAnsi="Calibri" w:cs="Times New Roman"/>
                <w:sz w:val="18"/>
                <w:szCs w:val="18"/>
              </w:rPr>
              <w:t xml:space="preserve"> Eğitim alan yardımcı personel sayısı</w:t>
            </w:r>
          </w:p>
        </w:tc>
        <w:tc>
          <w:tcPr>
            <w:tcW w:w="991" w:type="dxa"/>
            <w:shd w:val="clear" w:color="auto" w:fill="auto"/>
            <w:vAlign w:val="center"/>
          </w:tcPr>
          <w:p w14:paraId="6B6454F2" w14:textId="67C412DD"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auto"/>
            <w:vAlign w:val="center"/>
          </w:tcPr>
          <w:p w14:paraId="031BBA2F"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auto"/>
            <w:vAlign w:val="center"/>
          </w:tcPr>
          <w:p w14:paraId="59C250B3"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auto"/>
            <w:vAlign w:val="center"/>
          </w:tcPr>
          <w:p w14:paraId="0E9EC2A4"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auto"/>
            <w:vAlign w:val="center"/>
          </w:tcPr>
          <w:p w14:paraId="7B9DCF5D"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auto"/>
            <w:vAlign w:val="center"/>
          </w:tcPr>
          <w:p w14:paraId="70290F0E"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auto"/>
            <w:vAlign w:val="center"/>
          </w:tcPr>
          <w:p w14:paraId="7233780E"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auto"/>
            <w:vAlign w:val="center"/>
          </w:tcPr>
          <w:p w14:paraId="3B91A78C"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5DD58671"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0452F5" w:rsidRPr="0088374D" w14:paraId="2872B911" w14:textId="77777777" w:rsidTr="00CD698D">
        <w:trPr>
          <w:trHeight w:val="737"/>
          <w:jc w:val="center"/>
        </w:trPr>
        <w:tc>
          <w:tcPr>
            <w:tcW w:w="2592" w:type="dxa"/>
            <w:shd w:val="clear" w:color="auto" w:fill="92CDDC" w:themeFill="accent5" w:themeFillTint="99"/>
            <w:vAlign w:val="center"/>
          </w:tcPr>
          <w:p w14:paraId="2C0B3194" w14:textId="77777777" w:rsidR="000452F5" w:rsidRPr="00014DB7" w:rsidRDefault="000452F5" w:rsidP="000452F5">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014DB7">
              <w:rPr>
                <w:rFonts w:ascii="Times New Roman" w:hAnsi="Times New Roman" w:cs="Times New Roman"/>
                <w:b/>
                <w:spacing w:val="-2"/>
                <w:w w:val="105"/>
                <w:szCs w:val="24"/>
              </w:rPr>
              <w:t>.2.3</w:t>
            </w:r>
            <w:r w:rsidRPr="00465DB7">
              <w:rPr>
                <w:rFonts w:ascii="Calibri" w:eastAsia="Calibri" w:hAnsi="Calibri" w:cs="Times New Roman"/>
                <w:sz w:val="18"/>
                <w:szCs w:val="18"/>
              </w:rPr>
              <w:t xml:space="preserve"> Uzaktan hizmet içi eğitime katılan öğretmen sayısı</w:t>
            </w:r>
          </w:p>
        </w:tc>
        <w:tc>
          <w:tcPr>
            <w:tcW w:w="991" w:type="dxa"/>
            <w:shd w:val="clear" w:color="auto" w:fill="auto"/>
            <w:vAlign w:val="center"/>
          </w:tcPr>
          <w:p w14:paraId="4479C458" w14:textId="12E9B459"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auto"/>
            <w:vAlign w:val="center"/>
          </w:tcPr>
          <w:p w14:paraId="0E6E4C0C"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auto"/>
            <w:vAlign w:val="center"/>
          </w:tcPr>
          <w:p w14:paraId="3868274D"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auto"/>
            <w:vAlign w:val="center"/>
          </w:tcPr>
          <w:p w14:paraId="0EB87EA1"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718" w:type="dxa"/>
            <w:shd w:val="clear" w:color="auto" w:fill="auto"/>
            <w:vAlign w:val="center"/>
          </w:tcPr>
          <w:p w14:paraId="56DEAF2B"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auto"/>
            <w:vAlign w:val="center"/>
          </w:tcPr>
          <w:p w14:paraId="37F2E5CE"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auto"/>
            <w:vAlign w:val="center"/>
          </w:tcPr>
          <w:p w14:paraId="7C66D9DD"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864" w:type="dxa"/>
            <w:shd w:val="clear" w:color="auto" w:fill="auto"/>
            <w:vAlign w:val="center"/>
          </w:tcPr>
          <w:p w14:paraId="10C0DECF"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523077DA"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0452F5" w:rsidRPr="0088374D" w14:paraId="1014E526" w14:textId="77777777" w:rsidTr="00CD698D">
        <w:trPr>
          <w:trHeight w:val="737"/>
          <w:jc w:val="center"/>
        </w:trPr>
        <w:tc>
          <w:tcPr>
            <w:tcW w:w="2592" w:type="dxa"/>
            <w:shd w:val="clear" w:color="auto" w:fill="92CDDC" w:themeFill="accent5" w:themeFillTint="99"/>
            <w:vAlign w:val="center"/>
          </w:tcPr>
          <w:p w14:paraId="543296F8" w14:textId="77777777" w:rsidR="000452F5" w:rsidRPr="00014DB7" w:rsidRDefault="000452F5" w:rsidP="000452F5">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4</w:t>
            </w:r>
            <w:r w:rsidRPr="00014DB7">
              <w:rPr>
                <w:rFonts w:ascii="Times New Roman" w:hAnsi="Times New Roman" w:cs="Times New Roman"/>
                <w:b/>
                <w:spacing w:val="-2"/>
                <w:w w:val="105"/>
                <w:szCs w:val="24"/>
              </w:rPr>
              <w:t>.2.4</w:t>
            </w:r>
            <w:r w:rsidRPr="00465DB7">
              <w:rPr>
                <w:rFonts w:ascii="Calibri" w:eastAsia="Calibri" w:hAnsi="Calibri" w:cs="Times New Roman"/>
                <w:sz w:val="18"/>
                <w:szCs w:val="18"/>
              </w:rPr>
              <w:t xml:space="preserve"> Ulusal ve uluslararası projelere katılım sağlayan öğretmen sayısı</w:t>
            </w:r>
          </w:p>
        </w:tc>
        <w:tc>
          <w:tcPr>
            <w:tcW w:w="991" w:type="dxa"/>
            <w:shd w:val="clear" w:color="auto" w:fill="auto"/>
            <w:vAlign w:val="center"/>
          </w:tcPr>
          <w:p w14:paraId="33D6811C" w14:textId="5194A126"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auto"/>
            <w:vAlign w:val="center"/>
          </w:tcPr>
          <w:p w14:paraId="4723E0EB"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97" w:type="dxa"/>
            <w:shd w:val="clear" w:color="auto" w:fill="auto"/>
            <w:vAlign w:val="center"/>
          </w:tcPr>
          <w:p w14:paraId="467877BB"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auto"/>
            <w:vAlign w:val="center"/>
          </w:tcPr>
          <w:p w14:paraId="16960B0A"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18" w:type="dxa"/>
            <w:shd w:val="clear" w:color="auto" w:fill="auto"/>
            <w:vAlign w:val="center"/>
          </w:tcPr>
          <w:p w14:paraId="15324AC3"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auto"/>
            <w:vAlign w:val="center"/>
          </w:tcPr>
          <w:p w14:paraId="456AE34C"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auto"/>
            <w:vAlign w:val="center"/>
          </w:tcPr>
          <w:p w14:paraId="309EA6E3"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864" w:type="dxa"/>
            <w:shd w:val="clear" w:color="auto" w:fill="auto"/>
            <w:vAlign w:val="center"/>
          </w:tcPr>
          <w:p w14:paraId="517528DB"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c>
          <w:tcPr>
            <w:tcW w:w="926" w:type="dxa"/>
            <w:shd w:val="clear" w:color="auto" w:fill="auto"/>
            <w:vAlign w:val="center"/>
          </w:tcPr>
          <w:p w14:paraId="16AD43F6" w14:textId="77777777" w:rsidR="000452F5" w:rsidRPr="0088374D" w:rsidRDefault="000452F5" w:rsidP="000452F5">
            <w:pPr>
              <w:pStyle w:val="TableParagraph"/>
              <w:rPr>
                <w:rFonts w:ascii="Times New Roman" w:hAnsi="Times New Roman" w:cs="Times New Roman"/>
                <w:sz w:val="20"/>
                <w:szCs w:val="20"/>
              </w:rPr>
            </w:pPr>
            <w:r>
              <w:rPr>
                <w:rFonts w:ascii="Times New Roman" w:hAnsi="Times New Roman" w:cs="Times New Roman"/>
                <w:sz w:val="20"/>
                <w:szCs w:val="20"/>
              </w:rPr>
              <w:t>Yıl da 2 defa</w:t>
            </w:r>
          </w:p>
        </w:tc>
      </w:tr>
      <w:tr w:rsidR="000452F5" w:rsidRPr="0088374D" w14:paraId="3C033B85" w14:textId="77777777" w:rsidTr="00CD698D">
        <w:trPr>
          <w:trHeight w:val="737"/>
          <w:jc w:val="center"/>
        </w:trPr>
        <w:tc>
          <w:tcPr>
            <w:tcW w:w="2592" w:type="dxa"/>
            <w:shd w:val="clear" w:color="auto" w:fill="92CDDC" w:themeFill="accent5" w:themeFillTint="99"/>
            <w:vAlign w:val="center"/>
          </w:tcPr>
          <w:p w14:paraId="0CA79FCD" w14:textId="77777777" w:rsidR="000452F5" w:rsidRPr="0088374D" w:rsidRDefault="000452F5" w:rsidP="000452F5">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auto"/>
            <w:vAlign w:val="center"/>
          </w:tcPr>
          <w:p w14:paraId="15AA2968" w14:textId="77777777" w:rsidR="000452F5" w:rsidRPr="0088374D" w:rsidRDefault="000452F5" w:rsidP="000452F5">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0452F5" w:rsidRPr="0088374D" w14:paraId="7E8A26C6" w14:textId="77777777" w:rsidTr="00CD698D">
        <w:trPr>
          <w:trHeight w:val="737"/>
          <w:jc w:val="center"/>
        </w:trPr>
        <w:tc>
          <w:tcPr>
            <w:tcW w:w="2592" w:type="dxa"/>
            <w:shd w:val="clear" w:color="auto" w:fill="92CDDC" w:themeFill="accent5" w:themeFillTint="99"/>
            <w:vAlign w:val="center"/>
          </w:tcPr>
          <w:p w14:paraId="630F34C2" w14:textId="77777777" w:rsidR="000452F5" w:rsidRPr="0088374D" w:rsidRDefault="000452F5" w:rsidP="000452F5">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auto"/>
            <w:vAlign w:val="center"/>
          </w:tcPr>
          <w:p w14:paraId="5967CF57" w14:textId="77777777" w:rsidR="000452F5" w:rsidRPr="0088374D" w:rsidRDefault="000452F5" w:rsidP="000452F5">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 Müdürlüğü, TÜBİTAK</w:t>
            </w:r>
          </w:p>
        </w:tc>
      </w:tr>
      <w:tr w:rsidR="000452F5" w:rsidRPr="0088374D" w14:paraId="575B0807" w14:textId="77777777" w:rsidTr="00CD698D">
        <w:trPr>
          <w:trHeight w:val="737"/>
          <w:jc w:val="center"/>
        </w:trPr>
        <w:tc>
          <w:tcPr>
            <w:tcW w:w="2592" w:type="dxa"/>
            <w:shd w:val="clear" w:color="auto" w:fill="92CDDC" w:themeFill="accent5" w:themeFillTint="99"/>
            <w:vAlign w:val="center"/>
          </w:tcPr>
          <w:p w14:paraId="14FE88E5" w14:textId="77777777" w:rsidR="000452F5" w:rsidRPr="0088374D" w:rsidRDefault="000452F5" w:rsidP="000452F5">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auto"/>
            <w:vAlign w:val="center"/>
          </w:tcPr>
          <w:p w14:paraId="03D6828D" w14:textId="77777777" w:rsidR="000452F5" w:rsidRPr="0088374D" w:rsidRDefault="000452F5" w:rsidP="000452F5">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Öğretmenin ders saatlerinde derste olamamsı. Seminer merkezlerinin uzaklığı.</w:t>
            </w:r>
          </w:p>
        </w:tc>
      </w:tr>
      <w:tr w:rsidR="000452F5" w:rsidRPr="0088374D" w14:paraId="6090C20B" w14:textId="77777777" w:rsidTr="00CD698D">
        <w:trPr>
          <w:trHeight w:val="737"/>
          <w:jc w:val="center"/>
        </w:trPr>
        <w:tc>
          <w:tcPr>
            <w:tcW w:w="2592" w:type="dxa"/>
            <w:shd w:val="clear" w:color="auto" w:fill="92CDDC" w:themeFill="accent5" w:themeFillTint="99"/>
            <w:vAlign w:val="center"/>
          </w:tcPr>
          <w:p w14:paraId="5A4FE635" w14:textId="77777777" w:rsidR="000452F5" w:rsidRPr="0088374D" w:rsidRDefault="000452F5" w:rsidP="000452F5">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auto"/>
            <w:vAlign w:val="center"/>
          </w:tcPr>
          <w:p w14:paraId="463F6E26" w14:textId="77777777" w:rsidR="000452F5" w:rsidRPr="00465DB7" w:rsidRDefault="000452F5" w:rsidP="000452F5">
            <w:pPr>
              <w:ind w:right="528"/>
              <w:rPr>
                <w:rFonts w:ascii="Calibri" w:eastAsia="Times New Roman" w:hAnsi="Calibri" w:cs="Times New Roman"/>
                <w:sz w:val="18"/>
                <w:szCs w:val="18"/>
              </w:rPr>
            </w:pPr>
            <w:r w:rsidRPr="00465DB7">
              <w:rPr>
                <w:rFonts w:ascii="Calibri" w:eastAsia="Times New Roman" w:hAnsi="Calibri" w:cs="Times New Roman"/>
                <w:sz w:val="18"/>
                <w:szCs w:val="18"/>
              </w:rPr>
              <w:t>S1Okul yöneticilerinin ve öğretmenlerin mesleki gelişim ihtiyaçları tespit edilerek bu ihtiyaçları gidermeye yönelik bir mesleki gelişim planı hazırlanacaktır.</w:t>
            </w:r>
          </w:p>
          <w:p w14:paraId="0A717B0E" w14:textId="77777777" w:rsidR="000452F5" w:rsidRPr="00465DB7" w:rsidRDefault="000452F5" w:rsidP="000452F5">
            <w:pPr>
              <w:ind w:right="528"/>
              <w:rPr>
                <w:rFonts w:ascii="Calibri" w:eastAsia="Times New Roman" w:hAnsi="Calibri" w:cs="Times New Roman"/>
                <w:sz w:val="18"/>
                <w:szCs w:val="18"/>
              </w:rPr>
            </w:pPr>
            <w:r w:rsidRPr="00465DB7">
              <w:rPr>
                <w:rFonts w:ascii="Calibri" w:eastAsia="Times New Roman" w:hAnsi="Calibri" w:cs="Times New Roman"/>
                <w:sz w:val="18"/>
                <w:szCs w:val="18"/>
              </w:rPr>
              <w:t>S2 Bakanlık, diğer kurum ve kuruluşlarla yapılan iş birlikleri kapsamında yardımcı personelin görev alanı ile ilgili iş başı eğitim almaları sağlanacaktır.</w:t>
            </w:r>
          </w:p>
          <w:p w14:paraId="3E8A73FF" w14:textId="77777777" w:rsidR="000452F5" w:rsidRPr="00465DB7" w:rsidRDefault="000452F5" w:rsidP="000452F5">
            <w:pPr>
              <w:ind w:right="528"/>
              <w:rPr>
                <w:rFonts w:ascii="Calibri" w:eastAsia="Times New Roman" w:hAnsi="Calibri" w:cs="Times New Roman"/>
                <w:sz w:val="18"/>
                <w:szCs w:val="18"/>
              </w:rPr>
            </w:pPr>
            <w:r w:rsidRPr="00465DB7">
              <w:rPr>
                <w:rFonts w:ascii="Calibri" w:eastAsia="Times New Roman" w:hAnsi="Calibri" w:cs="Times New Roman"/>
                <w:sz w:val="18"/>
                <w:szCs w:val="18"/>
              </w:rPr>
              <w:t>S3 Okul öğretmenlerinin alanlarında mesleki gelişimlerini ve öğretmenlik yeterliklerini geliştirmek için mahalli ve merkezi düzeyde eğitim almaları sağlanacaktır.</w:t>
            </w:r>
          </w:p>
        </w:tc>
      </w:tr>
      <w:tr w:rsidR="000452F5" w:rsidRPr="0088374D" w14:paraId="03A526FF" w14:textId="77777777" w:rsidTr="00CD698D">
        <w:trPr>
          <w:trHeight w:val="737"/>
          <w:jc w:val="center"/>
        </w:trPr>
        <w:tc>
          <w:tcPr>
            <w:tcW w:w="2592" w:type="dxa"/>
            <w:shd w:val="clear" w:color="auto" w:fill="92CDDC" w:themeFill="accent5" w:themeFillTint="99"/>
            <w:vAlign w:val="center"/>
          </w:tcPr>
          <w:p w14:paraId="2C7119FB" w14:textId="77777777" w:rsidR="000452F5" w:rsidRPr="0088374D" w:rsidRDefault="000452F5" w:rsidP="000452F5">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auto"/>
            <w:vAlign w:val="center"/>
          </w:tcPr>
          <w:p w14:paraId="09FE80F0" w14:textId="77777777" w:rsidR="000452F5" w:rsidRPr="0088374D" w:rsidRDefault="000452F5" w:rsidP="000452F5">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w:t>
            </w:r>
          </w:p>
        </w:tc>
      </w:tr>
      <w:tr w:rsidR="000452F5" w:rsidRPr="0088374D" w14:paraId="723E86FB" w14:textId="77777777" w:rsidTr="00CD698D">
        <w:trPr>
          <w:trHeight w:val="737"/>
          <w:jc w:val="center"/>
        </w:trPr>
        <w:tc>
          <w:tcPr>
            <w:tcW w:w="2592" w:type="dxa"/>
            <w:shd w:val="clear" w:color="auto" w:fill="92CDDC" w:themeFill="accent5" w:themeFillTint="99"/>
            <w:vAlign w:val="center"/>
          </w:tcPr>
          <w:p w14:paraId="71D5B3C4" w14:textId="77777777" w:rsidR="000452F5" w:rsidRPr="0088374D" w:rsidRDefault="000452F5" w:rsidP="000452F5">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auto"/>
            <w:vAlign w:val="center"/>
          </w:tcPr>
          <w:p w14:paraId="2E5E49B6" w14:textId="77777777" w:rsidR="000452F5" w:rsidRPr="0088374D" w:rsidRDefault="000452F5" w:rsidP="000452F5">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Genel olarak öğretmenlerin seminer ve proje çalışlmalarına karşı isteksiz olmaları.</w:t>
            </w:r>
          </w:p>
        </w:tc>
      </w:tr>
      <w:tr w:rsidR="000452F5" w:rsidRPr="0088374D" w14:paraId="4CFD4B05" w14:textId="77777777" w:rsidTr="00CD698D">
        <w:trPr>
          <w:trHeight w:val="737"/>
          <w:jc w:val="center"/>
        </w:trPr>
        <w:tc>
          <w:tcPr>
            <w:tcW w:w="2592" w:type="dxa"/>
            <w:shd w:val="clear" w:color="auto" w:fill="92CDDC" w:themeFill="accent5" w:themeFillTint="99"/>
            <w:vAlign w:val="center"/>
          </w:tcPr>
          <w:p w14:paraId="63CD5067" w14:textId="77777777" w:rsidR="000452F5" w:rsidRPr="0088374D" w:rsidRDefault="000452F5" w:rsidP="000452F5">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auto"/>
            <w:vAlign w:val="center"/>
          </w:tcPr>
          <w:p w14:paraId="56927E1F" w14:textId="77777777" w:rsidR="000452F5" w:rsidRPr="0088374D" w:rsidRDefault="000452F5" w:rsidP="000452F5">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Öğretmene kişisel bilgisayar verilmeli. Ulaşım ve konaklam gderi yeterince karşılanmalı</w:t>
            </w:r>
          </w:p>
        </w:tc>
      </w:tr>
    </w:tbl>
    <w:p w14:paraId="30224BE9" w14:textId="4CA6FAFF" w:rsidR="00A91513" w:rsidRPr="009E52F9" w:rsidRDefault="006A747E" w:rsidP="009E52F9">
      <w:r>
        <w:br w:type="page"/>
      </w:r>
    </w:p>
    <w:p w14:paraId="2EC6FA1E" w14:textId="77777777" w:rsidR="00A91513" w:rsidRDefault="00A91513" w:rsidP="00A91513">
      <w:pPr>
        <w:jc w:val="center"/>
        <w:rPr>
          <w:rFonts w:ascii="Times New Roman" w:hAnsi="Times New Roman" w:cs="Times New Roman"/>
          <w:sz w:val="24"/>
        </w:rPr>
      </w:pPr>
    </w:p>
    <w:p w14:paraId="78409B8A" w14:textId="77777777" w:rsidR="009E52F9" w:rsidRDefault="009E52F9" w:rsidP="00A91513">
      <w:pPr>
        <w:jc w:val="center"/>
        <w:rPr>
          <w:rFonts w:ascii="Times New Roman" w:hAnsi="Times New Roman" w:cs="Times New Roman"/>
          <w:b/>
          <w:bCs/>
          <w:sz w:val="96"/>
          <w:szCs w:val="96"/>
        </w:rPr>
      </w:pPr>
    </w:p>
    <w:p w14:paraId="5B15CFA5" w14:textId="77777777" w:rsidR="009E52F9" w:rsidRDefault="009E52F9" w:rsidP="00A91513">
      <w:pPr>
        <w:jc w:val="center"/>
        <w:rPr>
          <w:rFonts w:ascii="Times New Roman" w:hAnsi="Times New Roman" w:cs="Times New Roman"/>
          <w:b/>
          <w:bCs/>
          <w:sz w:val="96"/>
          <w:szCs w:val="96"/>
        </w:rPr>
      </w:pPr>
    </w:p>
    <w:p w14:paraId="3FDCE88F" w14:textId="77777777" w:rsidR="009E52F9" w:rsidRDefault="009E52F9" w:rsidP="00A91513">
      <w:pPr>
        <w:jc w:val="center"/>
        <w:rPr>
          <w:rFonts w:ascii="Times New Roman" w:hAnsi="Times New Roman" w:cs="Times New Roman"/>
          <w:b/>
          <w:bCs/>
          <w:sz w:val="96"/>
          <w:szCs w:val="96"/>
        </w:rPr>
      </w:pPr>
    </w:p>
    <w:p w14:paraId="22762DE3" w14:textId="7651EC2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6" w:name="_Toc166065160"/>
      <w:r>
        <w:lastRenderedPageBreak/>
        <w:t xml:space="preserve">4. </w:t>
      </w:r>
      <w:r w:rsidRPr="00B96865">
        <w:t>MALİYETLENDİRME</w:t>
      </w:r>
      <w:bookmarkEnd w:id="26"/>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69CAFCEE" w:rsidR="00364FEE" w:rsidRDefault="00714DD3"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26.</w:t>
      </w:r>
      <w:r w:rsidR="00364FEE" w:rsidRPr="00364FEE">
        <w:rPr>
          <w:rFonts w:ascii="Times New Roman" w:hAnsi="Times New Roman" w:cs="Times New Roman"/>
          <w:i/>
          <w:iCs/>
          <w:sz w:val="24"/>
          <w:szCs w:val="24"/>
        </w:rPr>
        <w:t>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955671">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955671">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955671">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955671">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955671">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955671">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955671">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2B2A62">
        <w:trPr>
          <w:trHeight w:val="624"/>
          <w:jc w:val="center"/>
        </w:trPr>
        <w:tc>
          <w:tcPr>
            <w:tcW w:w="1413" w:type="dxa"/>
            <w:shd w:val="clear" w:color="auto" w:fill="DAEEF3" w:themeFill="accent5" w:themeFillTint="33"/>
            <w:vAlign w:val="center"/>
          </w:tcPr>
          <w:p w14:paraId="4BEDF254" w14:textId="77777777" w:rsidR="00364FEE" w:rsidRPr="00364FEE" w:rsidRDefault="00364FEE" w:rsidP="00955671">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5338B058" w:rsidR="00364FEE" w:rsidRPr="00364FEE" w:rsidRDefault="00AA471A" w:rsidP="00955671">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14:paraId="0F52FF4E" w14:textId="79657468" w:rsidR="00364FEE" w:rsidRPr="00364FEE" w:rsidRDefault="00AA471A" w:rsidP="00955671">
            <w:pPr>
              <w:pStyle w:val="TableParagraph"/>
              <w:rPr>
                <w:rFonts w:ascii="Times New Roman" w:hAnsi="Times New Roman" w:cs="Times New Roman"/>
              </w:rPr>
            </w:pPr>
            <w:r>
              <w:rPr>
                <w:rFonts w:ascii="Times New Roman" w:hAnsi="Times New Roman" w:cs="Times New Roman"/>
              </w:rPr>
              <w:t>2500</w:t>
            </w:r>
          </w:p>
        </w:tc>
        <w:tc>
          <w:tcPr>
            <w:tcW w:w="1183" w:type="dxa"/>
            <w:shd w:val="clear" w:color="auto" w:fill="DAEEF3" w:themeFill="accent5" w:themeFillTint="33"/>
            <w:vAlign w:val="center"/>
          </w:tcPr>
          <w:p w14:paraId="7E191619" w14:textId="00D7ECCC" w:rsidR="00364FEE" w:rsidRPr="00364FEE" w:rsidRDefault="00901DB9" w:rsidP="00955671">
            <w:pPr>
              <w:pStyle w:val="TableParagraph"/>
              <w:rPr>
                <w:rFonts w:ascii="Times New Roman" w:hAnsi="Times New Roman" w:cs="Times New Roman"/>
              </w:rPr>
            </w:pPr>
            <w:r>
              <w:rPr>
                <w:rFonts w:ascii="Times New Roman" w:hAnsi="Times New Roman" w:cs="Times New Roman"/>
              </w:rPr>
              <w:t>2750</w:t>
            </w:r>
          </w:p>
        </w:tc>
        <w:tc>
          <w:tcPr>
            <w:tcW w:w="1183" w:type="dxa"/>
            <w:shd w:val="clear" w:color="auto" w:fill="DAEEF3" w:themeFill="accent5" w:themeFillTint="33"/>
            <w:vAlign w:val="center"/>
          </w:tcPr>
          <w:p w14:paraId="2371A7DB" w14:textId="4D6CE3D7" w:rsidR="00364FEE" w:rsidRPr="00364FEE" w:rsidRDefault="00901DB9" w:rsidP="00955671">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5A415041" w14:textId="6DDA61F8" w:rsidR="00364FEE" w:rsidRPr="00364FEE" w:rsidRDefault="00901DB9" w:rsidP="00955671">
            <w:pPr>
              <w:pStyle w:val="TableParagraph"/>
              <w:rPr>
                <w:rFonts w:ascii="Times New Roman" w:hAnsi="Times New Roman" w:cs="Times New Roman"/>
              </w:rPr>
            </w:pPr>
            <w:r>
              <w:rPr>
                <w:rFonts w:ascii="Times New Roman" w:hAnsi="Times New Roman" w:cs="Times New Roman"/>
              </w:rPr>
              <w:t>3250</w:t>
            </w:r>
          </w:p>
        </w:tc>
        <w:tc>
          <w:tcPr>
            <w:tcW w:w="1944" w:type="dxa"/>
            <w:shd w:val="clear" w:color="auto" w:fill="DAEEF3" w:themeFill="accent5" w:themeFillTint="33"/>
            <w:vAlign w:val="center"/>
          </w:tcPr>
          <w:p w14:paraId="16B0A356" w14:textId="68C00000" w:rsidR="00364FEE" w:rsidRPr="00364FEE" w:rsidRDefault="00901DB9" w:rsidP="00955671">
            <w:pPr>
              <w:pStyle w:val="TableParagraph"/>
              <w:rPr>
                <w:rFonts w:ascii="Times New Roman" w:hAnsi="Times New Roman" w:cs="Times New Roman"/>
              </w:rPr>
            </w:pPr>
            <w:r>
              <w:rPr>
                <w:rFonts w:ascii="Times New Roman" w:hAnsi="Times New Roman" w:cs="Times New Roman"/>
              </w:rPr>
              <w:t>13.500 tl</w:t>
            </w:r>
          </w:p>
        </w:tc>
      </w:tr>
      <w:tr w:rsidR="006B5316" w:rsidRPr="00A44AAA" w14:paraId="0E900A2C" w14:textId="77777777" w:rsidTr="00CD698D">
        <w:trPr>
          <w:trHeight w:val="624"/>
          <w:jc w:val="center"/>
        </w:trPr>
        <w:tc>
          <w:tcPr>
            <w:tcW w:w="1413" w:type="dxa"/>
            <w:shd w:val="clear" w:color="auto" w:fill="DAEEF3" w:themeFill="accent5" w:themeFillTint="33"/>
            <w:vAlign w:val="center"/>
          </w:tcPr>
          <w:p w14:paraId="1493EAF8" w14:textId="77777777" w:rsidR="006B5316" w:rsidRPr="00364FEE" w:rsidRDefault="006B5316" w:rsidP="006B5316">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auto"/>
            <w:vAlign w:val="center"/>
          </w:tcPr>
          <w:p w14:paraId="09A9E5B8" w14:textId="6DAF403C" w:rsidR="006B5316" w:rsidRPr="00364FEE" w:rsidRDefault="006B5316" w:rsidP="006B5316">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auto"/>
            <w:vAlign w:val="center"/>
          </w:tcPr>
          <w:p w14:paraId="55DE6B1B" w14:textId="7740292B" w:rsidR="006B5316" w:rsidRPr="00364FEE" w:rsidRDefault="006B5316" w:rsidP="006B5316">
            <w:pPr>
              <w:pStyle w:val="TableParagraph"/>
              <w:rPr>
                <w:rFonts w:ascii="Times New Roman" w:hAnsi="Times New Roman" w:cs="Times New Roman"/>
              </w:rPr>
            </w:pPr>
            <w:r>
              <w:rPr>
                <w:rFonts w:ascii="Times New Roman" w:hAnsi="Times New Roman" w:cs="Times New Roman"/>
              </w:rPr>
              <w:t>2500</w:t>
            </w:r>
          </w:p>
        </w:tc>
        <w:tc>
          <w:tcPr>
            <w:tcW w:w="1183" w:type="dxa"/>
            <w:shd w:val="clear" w:color="auto" w:fill="auto"/>
            <w:vAlign w:val="center"/>
          </w:tcPr>
          <w:p w14:paraId="50BFCB8A" w14:textId="73783BB2" w:rsidR="006B5316" w:rsidRPr="00364FEE" w:rsidRDefault="006B5316" w:rsidP="006B5316">
            <w:pPr>
              <w:pStyle w:val="TableParagraph"/>
              <w:rPr>
                <w:rFonts w:ascii="Times New Roman" w:hAnsi="Times New Roman" w:cs="Times New Roman"/>
              </w:rPr>
            </w:pPr>
            <w:r>
              <w:rPr>
                <w:rFonts w:ascii="Times New Roman" w:hAnsi="Times New Roman" w:cs="Times New Roman"/>
              </w:rPr>
              <w:t>2750</w:t>
            </w:r>
          </w:p>
        </w:tc>
        <w:tc>
          <w:tcPr>
            <w:tcW w:w="1183" w:type="dxa"/>
            <w:shd w:val="clear" w:color="auto" w:fill="auto"/>
            <w:vAlign w:val="center"/>
          </w:tcPr>
          <w:p w14:paraId="68F05A14" w14:textId="66971D37" w:rsidR="006B5316" w:rsidRPr="00364FEE" w:rsidRDefault="006B5316" w:rsidP="006B5316">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auto"/>
            <w:vAlign w:val="center"/>
          </w:tcPr>
          <w:p w14:paraId="67BC8F26" w14:textId="4E48A311" w:rsidR="006B5316" w:rsidRPr="00364FEE" w:rsidRDefault="006B5316" w:rsidP="006B5316">
            <w:pPr>
              <w:pStyle w:val="TableParagraph"/>
              <w:rPr>
                <w:rFonts w:ascii="Times New Roman" w:hAnsi="Times New Roman" w:cs="Times New Roman"/>
              </w:rPr>
            </w:pPr>
            <w:r>
              <w:rPr>
                <w:rFonts w:ascii="Times New Roman" w:hAnsi="Times New Roman" w:cs="Times New Roman"/>
              </w:rPr>
              <w:t>3250</w:t>
            </w:r>
          </w:p>
        </w:tc>
        <w:tc>
          <w:tcPr>
            <w:tcW w:w="1944" w:type="dxa"/>
            <w:shd w:val="clear" w:color="auto" w:fill="auto"/>
            <w:vAlign w:val="center"/>
          </w:tcPr>
          <w:p w14:paraId="47CC957F" w14:textId="53A4A615" w:rsidR="006B5316" w:rsidRPr="00364FEE" w:rsidRDefault="006B5316" w:rsidP="006B5316">
            <w:pPr>
              <w:pStyle w:val="TableParagraph"/>
              <w:rPr>
                <w:rFonts w:ascii="Times New Roman" w:hAnsi="Times New Roman" w:cs="Times New Roman"/>
              </w:rPr>
            </w:pPr>
            <w:r>
              <w:rPr>
                <w:rFonts w:ascii="Times New Roman" w:hAnsi="Times New Roman" w:cs="Times New Roman"/>
              </w:rPr>
              <w:t>13.500 tl</w:t>
            </w:r>
          </w:p>
        </w:tc>
      </w:tr>
      <w:tr w:rsidR="006B5316" w:rsidRPr="00A44AAA" w14:paraId="0ADFC03F" w14:textId="77777777" w:rsidTr="002B2A62">
        <w:trPr>
          <w:trHeight w:val="624"/>
          <w:jc w:val="center"/>
        </w:trPr>
        <w:tc>
          <w:tcPr>
            <w:tcW w:w="1413" w:type="dxa"/>
            <w:shd w:val="clear" w:color="auto" w:fill="DAEEF3" w:themeFill="accent5" w:themeFillTint="33"/>
            <w:vAlign w:val="center"/>
          </w:tcPr>
          <w:p w14:paraId="46E2F614" w14:textId="5DEB0F3D" w:rsidR="006B5316" w:rsidRPr="00364FEE" w:rsidRDefault="006B5316" w:rsidP="006B5316">
            <w:pPr>
              <w:pStyle w:val="TableParagraph"/>
              <w:spacing w:before="5"/>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0C072AAC" w14:textId="313205E4" w:rsidR="006B5316" w:rsidRPr="00364FEE" w:rsidRDefault="006B5316" w:rsidP="006B5316">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09FCADF4" w14:textId="6A5D856E" w:rsidR="006B5316" w:rsidRPr="00364FEE" w:rsidRDefault="006B5316" w:rsidP="006B5316">
            <w:pPr>
              <w:pStyle w:val="TableParagraph"/>
              <w:rPr>
                <w:rFonts w:ascii="Times New Roman" w:hAnsi="Times New Roman" w:cs="Times New Roman"/>
              </w:rPr>
            </w:pPr>
            <w:r>
              <w:rPr>
                <w:rFonts w:ascii="Times New Roman" w:hAnsi="Times New Roman" w:cs="Times New Roman"/>
              </w:rPr>
              <w:t>3250</w:t>
            </w:r>
          </w:p>
        </w:tc>
        <w:tc>
          <w:tcPr>
            <w:tcW w:w="1183" w:type="dxa"/>
            <w:shd w:val="clear" w:color="auto" w:fill="DAEEF3" w:themeFill="accent5" w:themeFillTint="33"/>
            <w:vAlign w:val="center"/>
          </w:tcPr>
          <w:p w14:paraId="3DAA1639" w14:textId="328ADB55" w:rsidR="006B5316" w:rsidRPr="00364FEE" w:rsidRDefault="006B5316" w:rsidP="006B5316">
            <w:pPr>
              <w:pStyle w:val="TableParagraph"/>
              <w:rPr>
                <w:rFonts w:ascii="Times New Roman" w:hAnsi="Times New Roman" w:cs="Times New Roman"/>
              </w:rPr>
            </w:pPr>
            <w:r>
              <w:rPr>
                <w:rFonts w:ascii="Times New Roman" w:hAnsi="Times New Roman" w:cs="Times New Roman"/>
              </w:rPr>
              <w:t>3500</w:t>
            </w:r>
          </w:p>
        </w:tc>
        <w:tc>
          <w:tcPr>
            <w:tcW w:w="1183" w:type="dxa"/>
            <w:shd w:val="clear" w:color="auto" w:fill="DAEEF3" w:themeFill="accent5" w:themeFillTint="33"/>
            <w:vAlign w:val="center"/>
          </w:tcPr>
          <w:p w14:paraId="41236578" w14:textId="6C4FE27C" w:rsidR="006B5316" w:rsidRPr="00364FEE" w:rsidRDefault="006B5316" w:rsidP="006B5316">
            <w:pPr>
              <w:pStyle w:val="TableParagraph"/>
              <w:rPr>
                <w:rFonts w:ascii="Times New Roman" w:hAnsi="Times New Roman" w:cs="Times New Roman"/>
              </w:rPr>
            </w:pPr>
            <w:r>
              <w:rPr>
                <w:rFonts w:ascii="Times New Roman" w:hAnsi="Times New Roman" w:cs="Times New Roman"/>
              </w:rPr>
              <w:t>3750</w:t>
            </w:r>
          </w:p>
        </w:tc>
        <w:tc>
          <w:tcPr>
            <w:tcW w:w="1183" w:type="dxa"/>
            <w:shd w:val="clear" w:color="auto" w:fill="DAEEF3" w:themeFill="accent5" w:themeFillTint="33"/>
            <w:vAlign w:val="center"/>
          </w:tcPr>
          <w:p w14:paraId="05F8817E" w14:textId="3F326DC8" w:rsidR="006B5316" w:rsidRPr="00364FEE" w:rsidRDefault="006B5316" w:rsidP="006B5316">
            <w:pPr>
              <w:pStyle w:val="TableParagraph"/>
              <w:rPr>
                <w:rFonts w:ascii="Times New Roman" w:hAnsi="Times New Roman" w:cs="Times New Roman"/>
              </w:rPr>
            </w:pPr>
            <w:r>
              <w:rPr>
                <w:rFonts w:ascii="Times New Roman" w:hAnsi="Times New Roman" w:cs="Times New Roman"/>
              </w:rPr>
              <w:t>4000</w:t>
            </w:r>
          </w:p>
        </w:tc>
        <w:tc>
          <w:tcPr>
            <w:tcW w:w="1944" w:type="dxa"/>
            <w:shd w:val="clear" w:color="auto" w:fill="DAEEF3" w:themeFill="accent5" w:themeFillTint="33"/>
            <w:vAlign w:val="center"/>
          </w:tcPr>
          <w:p w14:paraId="298C6A89" w14:textId="5D525F92" w:rsidR="006B5316" w:rsidRPr="00364FEE" w:rsidRDefault="006B5316" w:rsidP="006B5316">
            <w:pPr>
              <w:pStyle w:val="TableParagraph"/>
              <w:rPr>
                <w:rFonts w:ascii="Times New Roman" w:hAnsi="Times New Roman" w:cs="Times New Roman"/>
              </w:rPr>
            </w:pPr>
            <w:r>
              <w:rPr>
                <w:rFonts w:ascii="Times New Roman" w:hAnsi="Times New Roman" w:cs="Times New Roman"/>
              </w:rPr>
              <w:t>17.500 tl</w:t>
            </w:r>
          </w:p>
        </w:tc>
      </w:tr>
      <w:tr w:rsidR="006B5316" w:rsidRPr="00A44AAA" w14:paraId="46D8D8F5" w14:textId="77777777" w:rsidTr="00CD698D">
        <w:trPr>
          <w:trHeight w:val="624"/>
          <w:jc w:val="center"/>
        </w:trPr>
        <w:tc>
          <w:tcPr>
            <w:tcW w:w="1413" w:type="dxa"/>
            <w:shd w:val="clear" w:color="auto" w:fill="DAEEF3" w:themeFill="accent5" w:themeFillTint="33"/>
            <w:vAlign w:val="center"/>
          </w:tcPr>
          <w:p w14:paraId="44DEE663" w14:textId="1DB47008" w:rsidR="006B5316" w:rsidRPr="00364FEE" w:rsidRDefault="006B5316" w:rsidP="006B5316">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auto"/>
            <w:vAlign w:val="center"/>
          </w:tcPr>
          <w:p w14:paraId="363931F7" w14:textId="475CE0C4" w:rsidR="006B5316" w:rsidRPr="00364FEE" w:rsidRDefault="006B5316" w:rsidP="006B5316">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auto"/>
            <w:vAlign w:val="center"/>
          </w:tcPr>
          <w:p w14:paraId="4B3EADF1" w14:textId="51278962" w:rsidR="006B5316" w:rsidRPr="00364FEE" w:rsidRDefault="006B5316" w:rsidP="006B5316">
            <w:pPr>
              <w:pStyle w:val="TableParagraph"/>
              <w:rPr>
                <w:rFonts w:ascii="Times New Roman" w:hAnsi="Times New Roman" w:cs="Times New Roman"/>
              </w:rPr>
            </w:pPr>
            <w:r>
              <w:rPr>
                <w:rFonts w:ascii="Times New Roman" w:hAnsi="Times New Roman" w:cs="Times New Roman"/>
              </w:rPr>
              <w:t>3250</w:t>
            </w:r>
          </w:p>
        </w:tc>
        <w:tc>
          <w:tcPr>
            <w:tcW w:w="1183" w:type="dxa"/>
            <w:shd w:val="clear" w:color="auto" w:fill="auto"/>
            <w:vAlign w:val="center"/>
          </w:tcPr>
          <w:p w14:paraId="3EA3CEE4" w14:textId="74CE47B2" w:rsidR="006B5316" w:rsidRPr="00364FEE" w:rsidRDefault="006B5316" w:rsidP="006B5316">
            <w:pPr>
              <w:pStyle w:val="TableParagraph"/>
              <w:rPr>
                <w:rFonts w:ascii="Times New Roman" w:hAnsi="Times New Roman" w:cs="Times New Roman"/>
              </w:rPr>
            </w:pPr>
            <w:r>
              <w:rPr>
                <w:rFonts w:ascii="Times New Roman" w:hAnsi="Times New Roman" w:cs="Times New Roman"/>
              </w:rPr>
              <w:t>3500</w:t>
            </w:r>
          </w:p>
        </w:tc>
        <w:tc>
          <w:tcPr>
            <w:tcW w:w="1183" w:type="dxa"/>
            <w:shd w:val="clear" w:color="auto" w:fill="auto"/>
            <w:vAlign w:val="center"/>
          </w:tcPr>
          <w:p w14:paraId="2D44E097" w14:textId="28A1625D" w:rsidR="006B5316" w:rsidRPr="00364FEE" w:rsidRDefault="006B5316" w:rsidP="006B5316">
            <w:pPr>
              <w:pStyle w:val="TableParagraph"/>
              <w:rPr>
                <w:rFonts w:ascii="Times New Roman" w:hAnsi="Times New Roman" w:cs="Times New Roman"/>
              </w:rPr>
            </w:pPr>
            <w:r>
              <w:rPr>
                <w:rFonts w:ascii="Times New Roman" w:hAnsi="Times New Roman" w:cs="Times New Roman"/>
              </w:rPr>
              <w:t>3750</w:t>
            </w:r>
          </w:p>
        </w:tc>
        <w:tc>
          <w:tcPr>
            <w:tcW w:w="1183" w:type="dxa"/>
            <w:shd w:val="clear" w:color="auto" w:fill="auto"/>
            <w:vAlign w:val="center"/>
          </w:tcPr>
          <w:p w14:paraId="4668B993" w14:textId="52475670" w:rsidR="006B5316" w:rsidRPr="00364FEE" w:rsidRDefault="006B5316" w:rsidP="006B5316">
            <w:pPr>
              <w:pStyle w:val="TableParagraph"/>
              <w:rPr>
                <w:rFonts w:ascii="Times New Roman" w:hAnsi="Times New Roman" w:cs="Times New Roman"/>
              </w:rPr>
            </w:pPr>
            <w:r>
              <w:rPr>
                <w:rFonts w:ascii="Times New Roman" w:hAnsi="Times New Roman" w:cs="Times New Roman"/>
              </w:rPr>
              <w:t>4000</w:t>
            </w:r>
          </w:p>
        </w:tc>
        <w:tc>
          <w:tcPr>
            <w:tcW w:w="1944" w:type="dxa"/>
            <w:shd w:val="clear" w:color="auto" w:fill="auto"/>
            <w:vAlign w:val="center"/>
          </w:tcPr>
          <w:p w14:paraId="3AA42980" w14:textId="15CBD990" w:rsidR="006B5316" w:rsidRPr="00364FEE" w:rsidRDefault="006B5316" w:rsidP="006B5316">
            <w:pPr>
              <w:pStyle w:val="TableParagraph"/>
              <w:rPr>
                <w:rFonts w:ascii="Times New Roman" w:hAnsi="Times New Roman" w:cs="Times New Roman"/>
              </w:rPr>
            </w:pPr>
            <w:r>
              <w:rPr>
                <w:rFonts w:ascii="Times New Roman" w:hAnsi="Times New Roman" w:cs="Times New Roman"/>
              </w:rPr>
              <w:t>17.500 tl</w:t>
            </w:r>
          </w:p>
        </w:tc>
      </w:tr>
      <w:tr w:rsidR="006B5316" w:rsidRPr="00A44AAA" w14:paraId="2E444722" w14:textId="77777777" w:rsidTr="002B2A62">
        <w:trPr>
          <w:trHeight w:val="624"/>
          <w:jc w:val="center"/>
        </w:trPr>
        <w:tc>
          <w:tcPr>
            <w:tcW w:w="1413" w:type="dxa"/>
            <w:shd w:val="clear" w:color="auto" w:fill="DAEEF3" w:themeFill="accent5" w:themeFillTint="33"/>
            <w:vAlign w:val="center"/>
          </w:tcPr>
          <w:p w14:paraId="08081775" w14:textId="457FB77E" w:rsidR="006B5316" w:rsidRPr="00364FEE" w:rsidRDefault="006B5316" w:rsidP="006B5316">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39789EEC" w14:textId="4598FD78" w:rsidR="006B5316" w:rsidRPr="00364FEE" w:rsidRDefault="006B5316" w:rsidP="006B5316">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63759F25" w14:textId="0E5C4BC8" w:rsidR="006B5316" w:rsidRPr="00364FEE" w:rsidRDefault="006B5316" w:rsidP="006B5316">
            <w:pPr>
              <w:pStyle w:val="TableParagraph"/>
              <w:rPr>
                <w:rFonts w:ascii="Times New Roman" w:hAnsi="Times New Roman" w:cs="Times New Roman"/>
              </w:rPr>
            </w:pPr>
            <w:r>
              <w:rPr>
                <w:rFonts w:ascii="Times New Roman" w:hAnsi="Times New Roman" w:cs="Times New Roman"/>
              </w:rPr>
              <w:t>3200</w:t>
            </w:r>
          </w:p>
        </w:tc>
        <w:tc>
          <w:tcPr>
            <w:tcW w:w="1183" w:type="dxa"/>
            <w:shd w:val="clear" w:color="auto" w:fill="DAEEF3" w:themeFill="accent5" w:themeFillTint="33"/>
            <w:vAlign w:val="center"/>
          </w:tcPr>
          <w:p w14:paraId="32673F5C" w14:textId="3209AC7F" w:rsidR="006B5316" w:rsidRPr="00364FEE" w:rsidRDefault="006B5316" w:rsidP="006B5316">
            <w:pPr>
              <w:pStyle w:val="TableParagraph"/>
              <w:rPr>
                <w:rFonts w:ascii="Times New Roman" w:hAnsi="Times New Roman" w:cs="Times New Roman"/>
              </w:rPr>
            </w:pPr>
            <w:r>
              <w:rPr>
                <w:rFonts w:ascii="Times New Roman" w:hAnsi="Times New Roman" w:cs="Times New Roman"/>
              </w:rPr>
              <w:t>3400</w:t>
            </w:r>
          </w:p>
        </w:tc>
        <w:tc>
          <w:tcPr>
            <w:tcW w:w="1183" w:type="dxa"/>
            <w:shd w:val="clear" w:color="auto" w:fill="DAEEF3" w:themeFill="accent5" w:themeFillTint="33"/>
            <w:vAlign w:val="center"/>
          </w:tcPr>
          <w:p w14:paraId="3DF67BFF" w14:textId="4DCA8935" w:rsidR="006B5316" w:rsidRPr="00364FEE" w:rsidRDefault="006B5316" w:rsidP="006B5316">
            <w:pPr>
              <w:pStyle w:val="TableParagraph"/>
              <w:rPr>
                <w:rFonts w:ascii="Times New Roman" w:hAnsi="Times New Roman" w:cs="Times New Roman"/>
              </w:rPr>
            </w:pPr>
            <w:r>
              <w:rPr>
                <w:rFonts w:ascii="Times New Roman" w:hAnsi="Times New Roman" w:cs="Times New Roman"/>
              </w:rPr>
              <w:t>3750</w:t>
            </w:r>
          </w:p>
        </w:tc>
        <w:tc>
          <w:tcPr>
            <w:tcW w:w="1183" w:type="dxa"/>
            <w:shd w:val="clear" w:color="auto" w:fill="DAEEF3" w:themeFill="accent5" w:themeFillTint="33"/>
            <w:vAlign w:val="center"/>
          </w:tcPr>
          <w:p w14:paraId="33FFBBBB" w14:textId="402272CB" w:rsidR="006B5316" w:rsidRPr="00364FEE" w:rsidRDefault="006B5316" w:rsidP="006B5316">
            <w:pPr>
              <w:pStyle w:val="TableParagraph"/>
              <w:rPr>
                <w:rFonts w:ascii="Times New Roman" w:hAnsi="Times New Roman" w:cs="Times New Roman"/>
              </w:rPr>
            </w:pPr>
            <w:r>
              <w:rPr>
                <w:rFonts w:ascii="Times New Roman" w:hAnsi="Times New Roman" w:cs="Times New Roman"/>
              </w:rPr>
              <w:t>3800</w:t>
            </w:r>
          </w:p>
        </w:tc>
        <w:tc>
          <w:tcPr>
            <w:tcW w:w="1944" w:type="dxa"/>
            <w:shd w:val="clear" w:color="auto" w:fill="DAEEF3" w:themeFill="accent5" w:themeFillTint="33"/>
            <w:vAlign w:val="center"/>
          </w:tcPr>
          <w:p w14:paraId="74D1C375" w14:textId="52FD0898" w:rsidR="006B5316" w:rsidRPr="00364FEE" w:rsidRDefault="006B5316" w:rsidP="006B5316">
            <w:pPr>
              <w:pStyle w:val="TableParagraph"/>
              <w:rPr>
                <w:rFonts w:ascii="Times New Roman" w:hAnsi="Times New Roman" w:cs="Times New Roman"/>
              </w:rPr>
            </w:pPr>
            <w:r>
              <w:rPr>
                <w:rFonts w:ascii="Times New Roman" w:hAnsi="Times New Roman" w:cs="Times New Roman"/>
              </w:rPr>
              <w:t>17.150 tl</w:t>
            </w:r>
          </w:p>
        </w:tc>
      </w:tr>
      <w:tr w:rsidR="006B5316" w:rsidRPr="00A44AAA" w14:paraId="7CC1EC7D" w14:textId="77777777" w:rsidTr="00CD698D">
        <w:trPr>
          <w:trHeight w:val="624"/>
          <w:jc w:val="center"/>
        </w:trPr>
        <w:tc>
          <w:tcPr>
            <w:tcW w:w="1413" w:type="dxa"/>
            <w:shd w:val="clear" w:color="auto" w:fill="DAEEF3" w:themeFill="accent5" w:themeFillTint="33"/>
            <w:vAlign w:val="center"/>
          </w:tcPr>
          <w:p w14:paraId="0C699EEC" w14:textId="0E39A8F2" w:rsidR="006B5316" w:rsidRPr="00364FEE" w:rsidRDefault="006B5316" w:rsidP="006B5316">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auto"/>
            <w:vAlign w:val="center"/>
          </w:tcPr>
          <w:p w14:paraId="4B0286B8" w14:textId="5549C69B" w:rsidR="006B5316" w:rsidRPr="00364FEE" w:rsidRDefault="006B5316" w:rsidP="006B5316">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auto"/>
            <w:vAlign w:val="center"/>
          </w:tcPr>
          <w:p w14:paraId="3AF72985" w14:textId="0A550466" w:rsidR="006B5316" w:rsidRPr="00364FEE" w:rsidRDefault="006B5316" w:rsidP="006B5316">
            <w:pPr>
              <w:pStyle w:val="TableParagraph"/>
              <w:rPr>
                <w:rFonts w:ascii="Times New Roman" w:hAnsi="Times New Roman" w:cs="Times New Roman"/>
              </w:rPr>
            </w:pPr>
            <w:r>
              <w:rPr>
                <w:rFonts w:ascii="Times New Roman" w:hAnsi="Times New Roman" w:cs="Times New Roman"/>
              </w:rPr>
              <w:t>3200</w:t>
            </w:r>
          </w:p>
        </w:tc>
        <w:tc>
          <w:tcPr>
            <w:tcW w:w="1183" w:type="dxa"/>
            <w:shd w:val="clear" w:color="auto" w:fill="auto"/>
            <w:vAlign w:val="center"/>
          </w:tcPr>
          <w:p w14:paraId="3700A3A4" w14:textId="7A967998" w:rsidR="006B5316" w:rsidRPr="00364FEE" w:rsidRDefault="006B5316" w:rsidP="006B5316">
            <w:pPr>
              <w:pStyle w:val="TableParagraph"/>
              <w:rPr>
                <w:rFonts w:ascii="Times New Roman" w:hAnsi="Times New Roman" w:cs="Times New Roman"/>
              </w:rPr>
            </w:pPr>
            <w:r>
              <w:rPr>
                <w:rFonts w:ascii="Times New Roman" w:hAnsi="Times New Roman" w:cs="Times New Roman"/>
              </w:rPr>
              <w:t>3400</w:t>
            </w:r>
          </w:p>
        </w:tc>
        <w:tc>
          <w:tcPr>
            <w:tcW w:w="1183" w:type="dxa"/>
            <w:shd w:val="clear" w:color="auto" w:fill="auto"/>
            <w:vAlign w:val="center"/>
          </w:tcPr>
          <w:p w14:paraId="2E9299A1" w14:textId="79C3B36D" w:rsidR="006B5316" w:rsidRPr="00364FEE" w:rsidRDefault="006B5316" w:rsidP="006B5316">
            <w:pPr>
              <w:pStyle w:val="TableParagraph"/>
              <w:rPr>
                <w:rFonts w:ascii="Times New Roman" w:hAnsi="Times New Roman" w:cs="Times New Roman"/>
              </w:rPr>
            </w:pPr>
            <w:r>
              <w:rPr>
                <w:rFonts w:ascii="Times New Roman" w:hAnsi="Times New Roman" w:cs="Times New Roman"/>
              </w:rPr>
              <w:t>3750</w:t>
            </w:r>
          </w:p>
        </w:tc>
        <w:tc>
          <w:tcPr>
            <w:tcW w:w="1183" w:type="dxa"/>
            <w:shd w:val="clear" w:color="auto" w:fill="auto"/>
            <w:vAlign w:val="center"/>
          </w:tcPr>
          <w:p w14:paraId="491C812A" w14:textId="63C75C80" w:rsidR="006B5316" w:rsidRPr="00364FEE" w:rsidRDefault="006B5316" w:rsidP="006B5316">
            <w:pPr>
              <w:pStyle w:val="TableParagraph"/>
              <w:rPr>
                <w:rFonts w:ascii="Times New Roman" w:hAnsi="Times New Roman" w:cs="Times New Roman"/>
              </w:rPr>
            </w:pPr>
            <w:r>
              <w:rPr>
                <w:rFonts w:ascii="Times New Roman" w:hAnsi="Times New Roman" w:cs="Times New Roman"/>
              </w:rPr>
              <w:t>3800</w:t>
            </w:r>
          </w:p>
        </w:tc>
        <w:tc>
          <w:tcPr>
            <w:tcW w:w="1944" w:type="dxa"/>
            <w:shd w:val="clear" w:color="auto" w:fill="auto"/>
            <w:vAlign w:val="center"/>
          </w:tcPr>
          <w:p w14:paraId="659413A1" w14:textId="723476BC" w:rsidR="006B5316" w:rsidRPr="00364FEE" w:rsidRDefault="006B5316" w:rsidP="006B5316">
            <w:pPr>
              <w:pStyle w:val="TableParagraph"/>
              <w:rPr>
                <w:rFonts w:ascii="Times New Roman" w:hAnsi="Times New Roman" w:cs="Times New Roman"/>
              </w:rPr>
            </w:pPr>
            <w:r>
              <w:rPr>
                <w:rFonts w:ascii="Times New Roman" w:hAnsi="Times New Roman" w:cs="Times New Roman"/>
              </w:rPr>
              <w:t>17.150 tl</w:t>
            </w:r>
          </w:p>
        </w:tc>
      </w:tr>
      <w:tr w:rsidR="006B5316" w:rsidRPr="00A44AAA" w14:paraId="2572DA49" w14:textId="77777777" w:rsidTr="002B2A62">
        <w:trPr>
          <w:trHeight w:val="624"/>
          <w:jc w:val="center"/>
        </w:trPr>
        <w:tc>
          <w:tcPr>
            <w:tcW w:w="1413" w:type="dxa"/>
            <w:shd w:val="clear" w:color="auto" w:fill="DAEEF3" w:themeFill="accent5" w:themeFillTint="33"/>
            <w:vAlign w:val="center"/>
          </w:tcPr>
          <w:p w14:paraId="369A71EB" w14:textId="629C0E86" w:rsidR="006B5316" w:rsidRPr="00364FEE" w:rsidRDefault="006B5316" w:rsidP="006B5316">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10"/>
                <w:w w:val="110"/>
              </w:rPr>
              <w:t>4</w:t>
            </w:r>
          </w:p>
        </w:tc>
        <w:tc>
          <w:tcPr>
            <w:tcW w:w="1182" w:type="dxa"/>
            <w:shd w:val="clear" w:color="auto" w:fill="DAEEF3" w:themeFill="accent5" w:themeFillTint="33"/>
            <w:vAlign w:val="center"/>
          </w:tcPr>
          <w:p w14:paraId="5E111D9C" w14:textId="25683963" w:rsidR="006B5316" w:rsidRPr="00364FEE" w:rsidRDefault="006B5316" w:rsidP="006B5316">
            <w:pPr>
              <w:pStyle w:val="TableParagraph"/>
              <w:rPr>
                <w:rFonts w:ascii="Times New Roman" w:hAnsi="Times New Roman" w:cs="Times New Roman"/>
              </w:rPr>
            </w:pPr>
            <w:r>
              <w:rPr>
                <w:rFonts w:ascii="Times New Roman" w:hAnsi="Times New Roman" w:cs="Times New Roman"/>
              </w:rPr>
              <w:t>10.500</w:t>
            </w:r>
          </w:p>
        </w:tc>
        <w:tc>
          <w:tcPr>
            <w:tcW w:w="1183" w:type="dxa"/>
            <w:shd w:val="clear" w:color="auto" w:fill="DAEEF3" w:themeFill="accent5" w:themeFillTint="33"/>
            <w:vAlign w:val="center"/>
          </w:tcPr>
          <w:p w14:paraId="51A9D053" w14:textId="135FFBB5" w:rsidR="006B5316" w:rsidRPr="00364FEE" w:rsidRDefault="006B5316" w:rsidP="006B5316">
            <w:pPr>
              <w:pStyle w:val="TableParagraph"/>
              <w:rPr>
                <w:rFonts w:ascii="Times New Roman" w:hAnsi="Times New Roman" w:cs="Times New Roman"/>
              </w:rPr>
            </w:pPr>
            <w:r>
              <w:rPr>
                <w:rFonts w:ascii="Times New Roman" w:hAnsi="Times New Roman" w:cs="Times New Roman"/>
              </w:rPr>
              <w:t>11.000</w:t>
            </w:r>
          </w:p>
        </w:tc>
        <w:tc>
          <w:tcPr>
            <w:tcW w:w="1183" w:type="dxa"/>
            <w:shd w:val="clear" w:color="auto" w:fill="DAEEF3" w:themeFill="accent5" w:themeFillTint="33"/>
            <w:vAlign w:val="center"/>
          </w:tcPr>
          <w:p w14:paraId="7AA9D425" w14:textId="79BB8224" w:rsidR="006B5316" w:rsidRPr="00364FEE" w:rsidRDefault="006B5316" w:rsidP="006B5316">
            <w:pPr>
              <w:pStyle w:val="TableParagraph"/>
              <w:rPr>
                <w:rFonts w:ascii="Times New Roman" w:hAnsi="Times New Roman" w:cs="Times New Roman"/>
              </w:rPr>
            </w:pPr>
            <w:r>
              <w:rPr>
                <w:rFonts w:ascii="Times New Roman" w:hAnsi="Times New Roman" w:cs="Times New Roman"/>
              </w:rPr>
              <w:t>11.200</w:t>
            </w:r>
          </w:p>
        </w:tc>
        <w:tc>
          <w:tcPr>
            <w:tcW w:w="1183" w:type="dxa"/>
            <w:shd w:val="clear" w:color="auto" w:fill="DAEEF3" w:themeFill="accent5" w:themeFillTint="33"/>
            <w:vAlign w:val="center"/>
          </w:tcPr>
          <w:p w14:paraId="603C8108" w14:textId="31559A4E" w:rsidR="006B5316" w:rsidRPr="00364FEE" w:rsidRDefault="006B5316" w:rsidP="006B5316">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DAEEF3" w:themeFill="accent5" w:themeFillTint="33"/>
            <w:vAlign w:val="center"/>
          </w:tcPr>
          <w:p w14:paraId="0C2EF7D6" w14:textId="434EEED4" w:rsidR="006B5316" w:rsidRPr="00364FEE" w:rsidRDefault="0074138B" w:rsidP="006B5316">
            <w:pPr>
              <w:pStyle w:val="TableParagraph"/>
              <w:rPr>
                <w:rFonts w:ascii="Times New Roman" w:hAnsi="Times New Roman" w:cs="Times New Roman"/>
              </w:rPr>
            </w:pPr>
            <w:r>
              <w:rPr>
                <w:rFonts w:ascii="Times New Roman" w:hAnsi="Times New Roman" w:cs="Times New Roman"/>
              </w:rPr>
              <w:t>13.000</w:t>
            </w:r>
          </w:p>
        </w:tc>
        <w:tc>
          <w:tcPr>
            <w:tcW w:w="1944" w:type="dxa"/>
            <w:shd w:val="clear" w:color="auto" w:fill="DAEEF3" w:themeFill="accent5" w:themeFillTint="33"/>
            <w:vAlign w:val="center"/>
          </w:tcPr>
          <w:p w14:paraId="00E67DC0" w14:textId="77912BC0" w:rsidR="006B5316" w:rsidRPr="00364FEE" w:rsidRDefault="002B2A62" w:rsidP="006B5316">
            <w:pPr>
              <w:pStyle w:val="TableParagraph"/>
              <w:rPr>
                <w:rFonts w:ascii="Times New Roman" w:hAnsi="Times New Roman" w:cs="Times New Roman"/>
              </w:rPr>
            </w:pPr>
            <w:r>
              <w:rPr>
                <w:rFonts w:ascii="Times New Roman" w:hAnsi="Times New Roman" w:cs="Times New Roman"/>
              </w:rPr>
              <w:t xml:space="preserve"> 57.700</w:t>
            </w:r>
            <w:r w:rsidR="006B5316">
              <w:rPr>
                <w:rFonts w:ascii="Times New Roman" w:hAnsi="Times New Roman" w:cs="Times New Roman"/>
              </w:rPr>
              <w:t>tl</w:t>
            </w:r>
          </w:p>
        </w:tc>
      </w:tr>
      <w:tr w:rsidR="006B5316" w:rsidRPr="00A44AAA" w14:paraId="71032D7E" w14:textId="77777777" w:rsidTr="0076764D">
        <w:trPr>
          <w:trHeight w:val="636"/>
          <w:jc w:val="center"/>
        </w:trPr>
        <w:tc>
          <w:tcPr>
            <w:tcW w:w="1413" w:type="dxa"/>
            <w:tcBorders>
              <w:bottom w:val="single" w:sz="4" w:space="0" w:color="auto"/>
            </w:tcBorders>
            <w:shd w:val="clear" w:color="auto" w:fill="DAEEF3" w:themeFill="accent5" w:themeFillTint="33"/>
            <w:vAlign w:val="center"/>
          </w:tcPr>
          <w:p w14:paraId="422CEA74" w14:textId="62CA51C8" w:rsidR="006B5316" w:rsidRPr="00364FEE" w:rsidRDefault="006B5316" w:rsidP="006B5316">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4</w:t>
            </w:r>
            <w:r w:rsidRPr="00364FEE">
              <w:rPr>
                <w:rFonts w:ascii="Times New Roman" w:hAnsi="Times New Roman" w:cs="Times New Roman"/>
                <w:b/>
                <w:spacing w:val="-5"/>
                <w:w w:val="110"/>
              </w:rPr>
              <w:t>.1</w:t>
            </w:r>
          </w:p>
        </w:tc>
        <w:tc>
          <w:tcPr>
            <w:tcW w:w="1182" w:type="dxa"/>
            <w:tcBorders>
              <w:bottom w:val="single" w:sz="4" w:space="0" w:color="auto"/>
            </w:tcBorders>
            <w:shd w:val="clear" w:color="auto" w:fill="auto"/>
            <w:vAlign w:val="center"/>
          </w:tcPr>
          <w:p w14:paraId="502B3181" w14:textId="244CBB93" w:rsidR="006B5316" w:rsidRPr="00364FEE" w:rsidRDefault="006B5316" w:rsidP="006B5316">
            <w:pPr>
              <w:pStyle w:val="TableParagraph"/>
              <w:rPr>
                <w:rFonts w:ascii="Times New Roman" w:hAnsi="Times New Roman" w:cs="Times New Roman"/>
              </w:rPr>
            </w:pPr>
            <w:r>
              <w:rPr>
                <w:rFonts w:ascii="Times New Roman" w:hAnsi="Times New Roman" w:cs="Times New Roman"/>
              </w:rPr>
              <w:t>5500</w:t>
            </w:r>
          </w:p>
        </w:tc>
        <w:tc>
          <w:tcPr>
            <w:tcW w:w="1183" w:type="dxa"/>
            <w:tcBorders>
              <w:bottom w:val="single" w:sz="4" w:space="0" w:color="auto"/>
            </w:tcBorders>
            <w:shd w:val="clear" w:color="auto" w:fill="auto"/>
            <w:vAlign w:val="center"/>
          </w:tcPr>
          <w:p w14:paraId="2416FD6D" w14:textId="78C8F6BC" w:rsidR="006B5316" w:rsidRPr="00364FEE" w:rsidRDefault="006B5316" w:rsidP="006B5316">
            <w:pPr>
              <w:pStyle w:val="TableParagraph"/>
              <w:rPr>
                <w:rFonts w:ascii="Times New Roman" w:hAnsi="Times New Roman" w:cs="Times New Roman"/>
              </w:rPr>
            </w:pPr>
            <w:r>
              <w:rPr>
                <w:rFonts w:ascii="Times New Roman" w:hAnsi="Times New Roman" w:cs="Times New Roman"/>
              </w:rPr>
              <w:t>5500</w:t>
            </w:r>
          </w:p>
        </w:tc>
        <w:tc>
          <w:tcPr>
            <w:tcW w:w="1183" w:type="dxa"/>
            <w:tcBorders>
              <w:bottom w:val="single" w:sz="4" w:space="0" w:color="auto"/>
            </w:tcBorders>
            <w:shd w:val="clear" w:color="auto" w:fill="auto"/>
            <w:vAlign w:val="center"/>
          </w:tcPr>
          <w:p w14:paraId="21051717" w14:textId="02774337" w:rsidR="006B5316" w:rsidRPr="00364FEE" w:rsidRDefault="006B5316" w:rsidP="006B5316">
            <w:pPr>
              <w:pStyle w:val="TableParagraph"/>
              <w:rPr>
                <w:rFonts w:ascii="Times New Roman" w:hAnsi="Times New Roman" w:cs="Times New Roman"/>
              </w:rPr>
            </w:pPr>
            <w:r>
              <w:rPr>
                <w:rFonts w:ascii="Times New Roman" w:hAnsi="Times New Roman" w:cs="Times New Roman"/>
              </w:rPr>
              <w:t>5700</w:t>
            </w:r>
          </w:p>
        </w:tc>
        <w:tc>
          <w:tcPr>
            <w:tcW w:w="1183" w:type="dxa"/>
            <w:tcBorders>
              <w:bottom w:val="single" w:sz="4" w:space="0" w:color="auto"/>
            </w:tcBorders>
            <w:shd w:val="clear" w:color="auto" w:fill="auto"/>
            <w:vAlign w:val="center"/>
          </w:tcPr>
          <w:p w14:paraId="5B5394B0" w14:textId="4492A4EC" w:rsidR="006B5316" w:rsidRPr="00364FEE" w:rsidRDefault="006B5316" w:rsidP="006B5316">
            <w:pPr>
              <w:pStyle w:val="TableParagraph"/>
              <w:rPr>
                <w:rFonts w:ascii="Times New Roman" w:hAnsi="Times New Roman" w:cs="Times New Roman"/>
              </w:rPr>
            </w:pPr>
            <w:r>
              <w:rPr>
                <w:rFonts w:ascii="Times New Roman" w:hAnsi="Times New Roman" w:cs="Times New Roman"/>
              </w:rPr>
              <w:t>6000</w:t>
            </w:r>
          </w:p>
        </w:tc>
        <w:tc>
          <w:tcPr>
            <w:tcW w:w="1183" w:type="dxa"/>
            <w:tcBorders>
              <w:bottom w:val="single" w:sz="4" w:space="0" w:color="auto"/>
            </w:tcBorders>
            <w:shd w:val="clear" w:color="auto" w:fill="auto"/>
            <w:vAlign w:val="center"/>
          </w:tcPr>
          <w:p w14:paraId="307BFAC8" w14:textId="0A89AAE7" w:rsidR="006B5316" w:rsidRPr="00364FEE" w:rsidRDefault="006B5316" w:rsidP="006B5316">
            <w:pPr>
              <w:pStyle w:val="TableParagraph"/>
              <w:rPr>
                <w:rFonts w:ascii="Times New Roman" w:hAnsi="Times New Roman" w:cs="Times New Roman"/>
              </w:rPr>
            </w:pPr>
            <w:r>
              <w:rPr>
                <w:rFonts w:ascii="Times New Roman" w:hAnsi="Times New Roman" w:cs="Times New Roman"/>
              </w:rPr>
              <w:t>6750</w:t>
            </w:r>
          </w:p>
        </w:tc>
        <w:tc>
          <w:tcPr>
            <w:tcW w:w="1944" w:type="dxa"/>
            <w:tcBorders>
              <w:bottom w:val="single" w:sz="4" w:space="0" w:color="auto"/>
            </w:tcBorders>
            <w:shd w:val="clear" w:color="auto" w:fill="auto"/>
            <w:vAlign w:val="center"/>
          </w:tcPr>
          <w:p w14:paraId="1F509224" w14:textId="14B1CCE8" w:rsidR="006B5316" w:rsidRPr="00364FEE" w:rsidRDefault="004217DD" w:rsidP="006B5316">
            <w:pPr>
              <w:pStyle w:val="TableParagraph"/>
              <w:rPr>
                <w:rFonts w:ascii="Times New Roman" w:hAnsi="Times New Roman" w:cs="Times New Roman"/>
              </w:rPr>
            </w:pPr>
            <w:r>
              <w:rPr>
                <w:rFonts w:ascii="Times New Roman" w:hAnsi="Times New Roman" w:cs="Times New Roman"/>
              </w:rPr>
              <w:t>29.450tl</w:t>
            </w:r>
          </w:p>
        </w:tc>
      </w:tr>
      <w:tr w:rsidR="006B5316" w:rsidRPr="00A44AAA" w14:paraId="1E373CD8" w14:textId="77777777" w:rsidTr="006B5316">
        <w:trPr>
          <w:trHeight w:val="333"/>
          <w:jc w:val="center"/>
        </w:trPr>
        <w:tc>
          <w:tcPr>
            <w:tcW w:w="1413" w:type="dxa"/>
            <w:tcBorders>
              <w:top w:val="single" w:sz="4" w:space="0" w:color="auto"/>
            </w:tcBorders>
            <w:shd w:val="clear" w:color="auto" w:fill="DAEEF3" w:themeFill="accent5" w:themeFillTint="33"/>
            <w:vAlign w:val="center"/>
          </w:tcPr>
          <w:p w14:paraId="22B7F31A" w14:textId="3656C534" w:rsidR="006B5316" w:rsidRDefault="006B5316" w:rsidP="006B5316">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4.2</w:t>
            </w:r>
          </w:p>
        </w:tc>
        <w:tc>
          <w:tcPr>
            <w:tcW w:w="1182" w:type="dxa"/>
            <w:tcBorders>
              <w:top w:val="single" w:sz="4" w:space="0" w:color="auto"/>
              <w:bottom w:val="single" w:sz="4" w:space="0" w:color="auto"/>
            </w:tcBorders>
            <w:shd w:val="clear" w:color="auto" w:fill="auto"/>
            <w:vAlign w:val="center"/>
          </w:tcPr>
          <w:p w14:paraId="05F5EADD" w14:textId="6DC9B19F" w:rsidR="006B5316" w:rsidRDefault="006B5316" w:rsidP="006B5316">
            <w:pPr>
              <w:pStyle w:val="TableParagraph"/>
              <w:rPr>
                <w:rFonts w:ascii="Times New Roman" w:hAnsi="Times New Roman" w:cs="Times New Roman"/>
              </w:rPr>
            </w:pPr>
            <w:r>
              <w:rPr>
                <w:rFonts w:ascii="Times New Roman" w:hAnsi="Times New Roman" w:cs="Times New Roman"/>
              </w:rPr>
              <w:t>5000</w:t>
            </w:r>
          </w:p>
        </w:tc>
        <w:tc>
          <w:tcPr>
            <w:tcW w:w="1183" w:type="dxa"/>
            <w:tcBorders>
              <w:top w:val="single" w:sz="4" w:space="0" w:color="auto"/>
              <w:bottom w:val="single" w:sz="4" w:space="0" w:color="auto"/>
            </w:tcBorders>
            <w:shd w:val="clear" w:color="auto" w:fill="auto"/>
            <w:vAlign w:val="center"/>
          </w:tcPr>
          <w:p w14:paraId="463FDF86" w14:textId="15D42912" w:rsidR="006B5316" w:rsidRDefault="0074138B" w:rsidP="006B5316">
            <w:pPr>
              <w:pStyle w:val="TableParagraph"/>
              <w:rPr>
                <w:rFonts w:ascii="Times New Roman" w:hAnsi="Times New Roman" w:cs="Times New Roman"/>
              </w:rPr>
            </w:pPr>
            <w:r>
              <w:rPr>
                <w:rFonts w:ascii="Times New Roman" w:hAnsi="Times New Roman" w:cs="Times New Roman"/>
              </w:rPr>
              <w:t>5</w:t>
            </w:r>
            <w:r w:rsidR="006B5316">
              <w:rPr>
                <w:rFonts w:ascii="Times New Roman" w:hAnsi="Times New Roman" w:cs="Times New Roman"/>
              </w:rPr>
              <w:t>500</w:t>
            </w:r>
          </w:p>
        </w:tc>
        <w:tc>
          <w:tcPr>
            <w:tcW w:w="1183" w:type="dxa"/>
            <w:tcBorders>
              <w:top w:val="single" w:sz="4" w:space="0" w:color="auto"/>
              <w:bottom w:val="single" w:sz="4" w:space="0" w:color="auto"/>
            </w:tcBorders>
            <w:shd w:val="clear" w:color="auto" w:fill="auto"/>
            <w:vAlign w:val="center"/>
          </w:tcPr>
          <w:p w14:paraId="1B6EFD36" w14:textId="4C9077A2" w:rsidR="006B5316" w:rsidRDefault="0074138B" w:rsidP="006B5316">
            <w:pPr>
              <w:pStyle w:val="TableParagraph"/>
              <w:rPr>
                <w:rFonts w:ascii="Times New Roman" w:hAnsi="Times New Roman" w:cs="Times New Roman"/>
              </w:rPr>
            </w:pPr>
            <w:r>
              <w:rPr>
                <w:rFonts w:ascii="Times New Roman" w:hAnsi="Times New Roman" w:cs="Times New Roman"/>
              </w:rPr>
              <w:t>5</w:t>
            </w:r>
            <w:r w:rsidR="006B5316">
              <w:rPr>
                <w:rFonts w:ascii="Times New Roman" w:hAnsi="Times New Roman" w:cs="Times New Roman"/>
              </w:rPr>
              <w:t>500</w:t>
            </w:r>
          </w:p>
        </w:tc>
        <w:tc>
          <w:tcPr>
            <w:tcW w:w="1183" w:type="dxa"/>
            <w:tcBorders>
              <w:top w:val="single" w:sz="4" w:space="0" w:color="auto"/>
              <w:bottom w:val="single" w:sz="4" w:space="0" w:color="auto"/>
            </w:tcBorders>
            <w:shd w:val="clear" w:color="auto" w:fill="auto"/>
            <w:vAlign w:val="center"/>
          </w:tcPr>
          <w:p w14:paraId="0BF4B8D1" w14:textId="203C7649" w:rsidR="006B5316" w:rsidRDefault="0074138B" w:rsidP="006B5316">
            <w:pPr>
              <w:pStyle w:val="TableParagraph"/>
              <w:rPr>
                <w:rFonts w:ascii="Times New Roman" w:hAnsi="Times New Roman" w:cs="Times New Roman"/>
              </w:rPr>
            </w:pPr>
            <w:r>
              <w:rPr>
                <w:rFonts w:ascii="Times New Roman" w:hAnsi="Times New Roman" w:cs="Times New Roman"/>
              </w:rPr>
              <w:t>6000</w:t>
            </w:r>
          </w:p>
        </w:tc>
        <w:tc>
          <w:tcPr>
            <w:tcW w:w="1183" w:type="dxa"/>
            <w:tcBorders>
              <w:top w:val="single" w:sz="4" w:space="0" w:color="auto"/>
              <w:bottom w:val="single" w:sz="4" w:space="0" w:color="auto"/>
            </w:tcBorders>
            <w:shd w:val="clear" w:color="auto" w:fill="auto"/>
            <w:vAlign w:val="center"/>
          </w:tcPr>
          <w:p w14:paraId="4662E63E" w14:textId="59F8AD98" w:rsidR="006B5316" w:rsidRDefault="004217DD" w:rsidP="006B5316">
            <w:pPr>
              <w:pStyle w:val="TableParagraph"/>
              <w:rPr>
                <w:rFonts w:ascii="Times New Roman" w:hAnsi="Times New Roman" w:cs="Times New Roman"/>
              </w:rPr>
            </w:pPr>
            <w:r>
              <w:rPr>
                <w:rFonts w:ascii="Times New Roman" w:hAnsi="Times New Roman" w:cs="Times New Roman"/>
              </w:rPr>
              <w:t>6250</w:t>
            </w:r>
          </w:p>
        </w:tc>
        <w:tc>
          <w:tcPr>
            <w:tcW w:w="1944" w:type="dxa"/>
            <w:tcBorders>
              <w:top w:val="single" w:sz="4" w:space="0" w:color="auto"/>
              <w:bottom w:val="single" w:sz="4" w:space="0" w:color="auto"/>
            </w:tcBorders>
            <w:shd w:val="clear" w:color="auto" w:fill="auto"/>
            <w:vAlign w:val="center"/>
          </w:tcPr>
          <w:p w14:paraId="5B27BAD4" w14:textId="4532980C" w:rsidR="006B5316" w:rsidRDefault="004217DD" w:rsidP="006B5316">
            <w:pPr>
              <w:pStyle w:val="TableParagraph"/>
              <w:rPr>
                <w:rFonts w:ascii="Times New Roman" w:hAnsi="Times New Roman" w:cs="Times New Roman"/>
              </w:rPr>
            </w:pPr>
            <w:r>
              <w:rPr>
                <w:rFonts w:ascii="Times New Roman" w:hAnsi="Times New Roman" w:cs="Times New Roman"/>
              </w:rPr>
              <w:t>28.</w:t>
            </w:r>
            <w:r w:rsidR="00B752DE">
              <w:rPr>
                <w:rFonts w:ascii="Times New Roman" w:hAnsi="Times New Roman" w:cs="Times New Roman"/>
              </w:rPr>
              <w:t>25</w:t>
            </w:r>
            <w:r>
              <w:rPr>
                <w:rFonts w:ascii="Times New Roman" w:hAnsi="Times New Roman" w:cs="Times New Roman"/>
              </w:rPr>
              <w:t>0</w:t>
            </w:r>
            <w:r w:rsidR="006B5316">
              <w:rPr>
                <w:rFonts w:ascii="Times New Roman" w:hAnsi="Times New Roman" w:cs="Times New Roman"/>
              </w:rPr>
              <w:t>tl</w:t>
            </w:r>
          </w:p>
        </w:tc>
      </w:tr>
      <w:tr w:rsidR="006B5316" w:rsidRPr="00A44AAA" w14:paraId="47E9869B" w14:textId="77777777" w:rsidTr="002B2A62">
        <w:trPr>
          <w:trHeight w:val="624"/>
          <w:jc w:val="center"/>
        </w:trPr>
        <w:tc>
          <w:tcPr>
            <w:tcW w:w="1413" w:type="dxa"/>
            <w:shd w:val="clear" w:color="auto" w:fill="DAEEF3" w:themeFill="accent5" w:themeFillTint="33"/>
            <w:vAlign w:val="center"/>
          </w:tcPr>
          <w:p w14:paraId="32189171" w14:textId="77777777" w:rsidR="006B5316" w:rsidRPr="00364FEE" w:rsidRDefault="006B5316" w:rsidP="006B5316">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0DEFF126" w:rsidR="006B5316" w:rsidRPr="00364FEE" w:rsidRDefault="006B5316" w:rsidP="006B5316">
            <w:pPr>
              <w:pStyle w:val="TableParagraph"/>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14:paraId="08ED7328" w14:textId="382E344B" w:rsidR="006B5316" w:rsidRPr="00364FEE" w:rsidRDefault="006B5316" w:rsidP="006B5316">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1867884C" w14:textId="150F14C6" w:rsidR="006B5316" w:rsidRPr="00364FEE" w:rsidRDefault="006B5316" w:rsidP="006B5316">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14:paraId="56E47904" w14:textId="56BE6424" w:rsidR="006B5316" w:rsidRPr="00364FEE" w:rsidRDefault="006B5316" w:rsidP="006B5316">
            <w:pPr>
              <w:pStyle w:val="TableParagraph"/>
              <w:rPr>
                <w:rFonts w:ascii="Times New Roman" w:hAnsi="Times New Roman" w:cs="Times New Roman"/>
              </w:rPr>
            </w:pPr>
            <w:r>
              <w:rPr>
                <w:rFonts w:ascii="Times New Roman" w:hAnsi="Times New Roman" w:cs="Times New Roman"/>
              </w:rPr>
              <w:t>6500</w:t>
            </w:r>
          </w:p>
        </w:tc>
        <w:tc>
          <w:tcPr>
            <w:tcW w:w="1183" w:type="dxa"/>
            <w:shd w:val="clear" w:color="auto" w:fill="DAEEF3" w:themeFill="accent5" w:themeFillTint="33"/>
            <w:vAlign w:val="center"/>
          </w:tcPr>
          <w:p w14:paraId="16036B24" w14:textId="794371E2" w:rsidR="006B5316" w:rsidRPr="00364FEE" w:rsidRDefault="006B5316" w:rsidP="006B5316">
            <w:pPr>
              <w:pStyle w:val="TableParagraph"/>
              <w:rPr>
                <w:rFonts w:ascii="Times New Roman" w:hAnsi="Times New Roman" w:cs="Times New Roman"/>
              </w:rPr>
            </w:pPr>
            <w:r>
              <w:rPr>
                <w:rFonts w:ascii="Times New Roman" w:hAnsi="Times New Roman" w:cs="Times New Roman"/>
              </w:rPr>
              <w:t>7500</w:t>
            </w:r>
          </w:p>
        </w:tc>
        <w:tc>
          <w:tcPr>
            <w:tcW w:w="1944" w:type="dxa"/>
            <w:shd w:val="clear" w:color="auto" w:fill="DAEEF3" w:themeFill="accent5" w:themeFillTint="33"/>
            <w:vAlign w:val="center"/>
          </w:tcPr>
          <w:p w14:paraId="1C321202" w14:textId="7F9D09ED" w:rsidR="006B5316" w:rsidRPr="00364FEE" w:rsidRDefault="006B5316" w:rsidP="006B5316">
            <w:pPr>
              <w:pStyle w:val="TableParagraph"/>
              <w:rPr>
                <w:rFonts w:ascii="Times New Roman" w:hAnsi="Times New Roman" w:cs="Times New Roman"/>
              </w:rPr>
            </w:pPr>
            <w:r>
              <w:rPr>
                <w:rFonts w:ascii="Times New Roman" w:hAnsi="Times New Roman" w:cs="Times New Roman"/>
              </w:rPr>
              <w:t>29.000 tl</w:t>
            </w:r>
          </w:p>
        </w:tc>
      </w:tr>
      <w:tr w:rsidR="006B5316" w:rsidRPr="00A44AAA" w14:paraId="7E7BE009" w14:textId="77777777" w:rsidTr="00CD698D">
        <w:trPr>
          <w:trHeight w:val="624"/>
          <w:jc w:val="center"/>
        </w:trPr>
        <w:tc>
          <w:tcPr>
            <w:tcW w:w="1413" w:type="dxa"/>
            <w:shd w:val="clear" w:color="auto" w:fill="DAEEF3" w:themeFill="accent5" w:themeFillTint="33"/>
            <w:vAlign w:val="center"/>
          </w:tcPr>
          <w:p w14:paraId="64DDC4C5" w14:textId="77777777" w:rsidR="006B5316" w:rsidRPr="00364FEE" w:rsidRDefault="006B5316" w:rsidP="006B5316">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auto"/>
            <w:vAlign w:val="center"/>
          </w:tcPr>
          <w:p w14:paraId="2AD298F4" w14:textId="5B253A64" w:rsidR="006B5316" w:rsidRPr="00364FEE" w:rsidRDefault="006B5316" w:rsidP="006B5316">
            <w:pPr>
              <w:pStyle w:val="TableParagraph"/>
              <w:rPr>
                <w:rFonts w:ascii="Times New Roman" w:hAnsi="Times New Roman" w:cs="Times New Roman"/>
              </w:rPr>
            </w:pPr>
            <w:r>
              <w:rPr>
                <w:rFonts w:ascii="Times New Roman" w:hAnsi="Times New Roman" w:cs="Times New Roman"/>
              </w:rPr>
              <w:t>22.500tl</w:t>
            </w:r>
          </w:p>
        </w:tc>
        <w:tc>
          <w:tcPr>
            <w:tcW w:w="1183" w:type="dxa"/>
            <w:shd w:val="clear" w:color="auto" w:fill="auto"/>
            <w:vAlign w:val="center"/>
          </w:tcPr>
          <w:p w14:paraId="6C4284E1" w14:textId="478B69FC" w:rsidR="006B5316" w:rsidRPr="00364FEE" w:rsidRDefault="006B5316" w:rsidP="006B5316">
            <w:pPr>
              <w:pStyle w:val="TableParagraph"/>
              <w:rPr>
                <w:rFonts w:ascii="Times New Roman" w:hAnsi="Times New Roman" w:cs="Times New Roman"/>
              </w:rPr>
            </w:pPr>
            <w:r>
              <w:rPr>
                <w:rFonts w:ascii="Times New Roman" w:hAnsi="Times New Roman" w:cs="Times New Roman"/>
              </w:rPr>
              <w:t>24.950tl</w:t>
            </w:r>
          </w:p>
        </w:tc>
        <w:tc>
          <w:tcPr>
            <w:tcW w:w="1183" w:type="dxa"/>
            <w:shd w:val="clear" w:color="auto" w:fill="auto"/>
            <w:vAlign w:val="center"/>
          </w:tcPr>
          <w:p w14:paraId="4EF0AD70" w14:textId="12A7C116" w:rsidR="006B5316" w:rsidRPr="00364FEE" w:rsidRDefault="006B5316" w:rsidP="006B5316">
            <w:pPr>
              <w:pStyle w:val="TableParagraph"/>
              <w:rPr>
                <w:rFonts w:ascii="Times New Roman" w:hAnsi="Times New Roman" w:cs="Times New Roman"/>
              </w:rPr>
            </w:pPr>
            <w:r>
              <w:rPr>
                <w:rFonts w:ascii="Times New Roman" w:hAnsi="Times New Roman" w:cs="Times New Roman"/>
              </w:rPr>
              <w:t>26.850tl</w:t>
            </w:r>
          </w:p>
        </w:tc>
        <w:tc>
          <w:tcPr>
            <w:tcW w:w="1183" w:type="dxa"/>
            <w:shd w:val="clear" w:color="auto" w:fill="auto"/>
            <w:vAlign w:val="center"/>
          </w:tcPr>
          <w:p w14:paraId="023A8BB7" w14:textId="4164A348" w:rsidR="006B5316" w:rsidRPr="00364FEE" w:rsidRDefault="006B5316" w:rsidP="006B5316">
            <w:pPr>
              <w:pStyle w:val="TableParagraph"/>
              <w:rPr>
                <w:rFonts w:ascii="Times New Roman" w:hAnsi="Times New Roman" w:cs="Times New Roman"/>
              </w:rPr>
            </w:pPr>
            <w:r>
              <w:rPr>
                <w:rFonts w:ascii="Times New Roman" w:hAnsi="Times New Roman" w:cs="Times New Roman"/>
              </w:rPr>
              <w:t>29.000tl</w:t>
            </w:r>
          </w:p>
        </w:tc>
        <w:tc>
          <w:tcPr>
            <w:tcW w:w="1183" w:type="dxa"/>
            <w:shd w:val="clear" w:color="auto" w:fill="auto"/>
            <w:vAlign w:val="center"/>
          </w:tcPr>
          <w:p w14:paraId="1B0E9FC8" w14:textId="61C86999" w:rsidR="006B5316" w:rsidRPr="00364FEE" w:rsidRDefault="00552E67" w:rsidP="006B5316">
            <w:pPr>
              <w:pStyle w:val="TableParagraph"/>
              <w:rPr>
                <w:rFonts w:ascii="Times New Roman" w:hAnsi="Times New Roman" w:cs="Times New Roman"/>
              </w:rPr>
            </w:pPr>
            <w:r>
              <w:rPr>
                <w:rFonts w:ascii="Times New Roman" w:hAnsi="Times New Roman" w:cs="Times New Roman"/>
              </w:rPr>
              <w:t>31.500</w:t>
            </w:r>
            <w:r w:rsidR="006B5316">
              <w:rPr>
                <w:rFonts w:ascii="Times New Roman" w:hAnsi="Times New Roman" w:cs="Times New Roman"/>
              </w:rPr>
              <w:t>tl</w:t>
            </w:r>
          </w:p>
        </w:tc>
        <w:tc>
          <w:tcPr>
            <w:tcW w:w="1944" w:type="dxa"/>
            <w:shd w:val="clear" w:color="auto" w:fill="auto"/>
            <w:vAlign w:val="center"/>
          </w:tcPr>
          <w:p w14:paraId="1B148D42" w14:textId="5B1F6F06" w:rsidR="006B5316" w:rsidRPr="00364FEE" w:rsidRDefault="00916595" w:rsidP="006B5316">
            <w:pPr>
              <w:pStyle w:val="TableParagraph"/>
              <w:rPr>
                <w:rFonts w:ascii="Times New Roman" w:hAnsi="Times New Roman" w:cs="Times New Roman"/>
              </w:rPr>
            </w:pPr>
            <w:r>
              <w:rPr>
                <w:rFonts w:ascii="Times New Roman" w:hAnsi="Times New Roman" w:cs="Times New Roman"/>
              </w:rPr>
              <w:t>134.</w:t>
            </w:r>
            <w:r w:rsidR="00267442">
              <w:rPr>
                <w:rFonts w:ascii="Times New Roman" w:hAnsi="Times New Roman" w:cs="Times New Roman"/>
              </w:rPr>
              <w:t>850</w:t>
            </w:r>
            <w:r w:rsidR="006B5316">
              <w:rPr>
                <w:rFonts w:ascii="Times New Roman" w:hAnsi="Times New Roman" w:cs="Times New Roman"/>
              </w:rPr>
              <w:t>tl</w:t>
            </w:r>
          </w:p>
        </w:tc>
      </w:tr>
    </w:tbl>
    <w:p w14:paraId="714EA8E9" w14:textId="77777777" w:rsidR="00364FEE" w:rsidRPr="00A44AAA" w:rsidRDefault="00364FEE" w:rsidP="00364FEE">
      <w:pPr>
        <w:pStyle w:val="GvdeMetni"/>
        <w:rPr>
          <w:rFonts w:ascii="Times New Roman" w:hAnsi="Times New Roman" w:cs="Times New Roman"/>
          <w:b/>
          <w:sz w:val="20"/>
        </w:rPr>
      </w:pPr>
    </w:p>
    <w:p w14:paraId="2B3B1EDD" w14:textId="77777777" w:rsidR="00E42589" w:rsidRPr="00E42589" w:rsidRDefault="00E42589" w:rsidP="00E42589">
      <w:pPr>
        <w:spacing w:line="276" w:lineRule="auto"/>
        <w:jc w:val="both"/>
        <w:rPr>
          <w:rFonts w:ascii="Times New Roman" w:hAnsi="Times New Roman" w:cs="Times New Roman"/>
          <w:color w:val="FF0000"/>
          <w:sz w:val="24"/>
          <w:szCs w:val="24"/>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129C6BD2" w14:textId="77777777" w:rsidR="00F130BF" w:rsidRDefault="00F130BF" w:rsidP="000A299D">
      <w:pPr>
        <w:jc w:val="center"/>
        <w:rPr>
          <w:rFonts w:ascii="Times New Roman" w:hAnsi="Times New Roman" w:cs="Times New Roman"/>
          <w:b/>
          <w:bCs/>
          <w:sz w:val="96"/>
          <w:szCs w:val="96"/>
        </w:rPr>
      </w:pPr>
    </w:p>
    <w:p w14:paraId="4BEA770A" w14:textId="625C8663"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7" w:name="_Toc166065161"/>
      <w:r>
        <w:lastRenderedPageBreak/>
        <w:t xml:space="preserve">5. </w:t>
      </w:r>
      <w:r w:rsidRPr="00B96865">
        <w:t>İZLEME VE DEĞERLENDİRME</w:t>
      </w:r>
      <w:bookmarkEnd w:id="27"/>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458F2C52" w14:textId="28144069" w:rsidR="00D96838" w:rsidRDefault="00B96865" w:rsidP="00D96838">
      <w:pPr>
        <w:rPr>
          <w:rFonts w:ascii="Times New Roman" w:hAnsi="Times New Roman" w:cs="Times New Roman"/>
          <w:color w:val="FF0000"/>
          <w:sz w:val="24"/>
          <w:szCs w:val="24"/>
        </w:rPr>
      </w:pPr>
      <w:r w:rsidRPr="00B96865">
        <w:rPr>
          <w:rFonts w:ascii="Times New Roman" w:hAnsi="Times New Roman" w:cs="Times New Roman"/>
          <w:sz w:val="24"/>
          <w:szCs w:val="24"/>
        </w:rPr>
        <w:t xml:space="preserve">  </w:t>
      </w:r>
    </w:p>
    <w:p w14:paraId="4CA818C9" w14:textId="2850B611" w:rsidR="00D96838" w:rsidRDefault="00B96865" w:rsidP="00E57AE3">
      <w:pPr>
        <w:spacing w:line="276" w:lineRule="auto"/>
        <w:jc w:val="both"/>
        <w:rPr>
          <w:sz w:val="24"/>
          <w:szCs w:val="24"/>
        </w:rPr>
      </w:pPr>
      <w:r w:rsidRPr="00B96865">
        <w:rPr>
          <w:rFonts w:ascii="Times New Roman" w:hAnsi="Times New Roman" w:cs="Times New Roman"/>
          <w:sz w:val="24"/>
          <w:szCs w:val="24"/>
        </w:rPr>
        <w:t xml:space="preserve">            </w:t>
      </w:r>
    </w:p>
    <w:p w14:paraId="732D59C0" w14:textId="66B16092" w:rsidR="00376697" w:rsidRDefault="003F57B2" w:rsidP="00E57AE3">
      <w:pPr>
        <w:spacing w:line="276" w:lineRule="auto"/>
        <w:jc w:val="both"/>
      </w:pPr>
      <w:r>
        <w:rPr>
          <w:rFonts w:ascii="Times New Roman" w:hAnsi="Times New Roman" w:cs="Times New Roman"/>
          <w:sz w:val="24"/>
          <w:szCs w:val="24"/>
        </w:rPr>
        <w:t xml:space="preserve">          </w:t>
      </w:r>
      <w:r w:rsidRPr="00B96865">
        <w:rPr>
          <w:rFonts w:ascii="Times New Roman" w:hAnsi="Times New Roman" w:cs="Times New Roman"/>
          <w:sz w:val="24"/>
          <w:szCs w:val="24"/>
        </w:rPr>
        <w:t>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p w14:paraId="3DD2AFB5" w14:textId="74F33FD6" w:rsidR="005D3F60" w:rsidRDefault="005D3F60" w:rsidP="00E57AE3">
      <w:pPr>
        <w:spacing w:line="276" w:lineRule="auto"/>
        <w:jc w:val="both"/>
      </w:pPr>
    </w:p>
    <w:p w14:paraId="32E4D82C" w14:textId="1D3EA250" w:rsidR="005D3F60" w:rsidRDefault="005D3F60" w:rsidP="00E57AE3">
      <w:pPr>
        <w:spacing w:line="276" w:lineRule="auto"/>
        <w:jc w:val="both"/>
      </w:pPr>
    </w:p>
    <w:p w14:paraId="06E589DE" w14:textId="447B76E3" w:rsidR="005D3F60" w:rsidRDefault="005D3F60" w:rsidP="00E57AE3">
      <w:pPr>
        <w:spacing w:line="276" w:lineRule="auto"/>
        <w:jc w:val="both"/>
      </w:pPr>
    </w:p>
    <w:p w14:paraId="4F8CB808" w14:textId="355ABC25" w:rsidR="005D3F60" w:rsidRDefault="005D3F60" w:rsidP="00E57AE3">
      <w:pPr>
        <w:spacing w:line="276" w:lineRule="auto"/>
        <w:jc w:val="both"/>
      </w:pPr>
    </w:p>
    <w:p w14:paraId="74F0B014" w14:textId="12D404C1" w:rsidR="005D3F60" w:rsidRDefault="005D3F60" w:rsidP="00E57AE3">
      <w:pPr>
        <w:spacing w:line="276" w:lineRule="auto"/>
        <w:jc w:val="both"/>
      </w:pPr>
    </w:p>
    <w:p w14:paraId="6AC70F17" w14:textId="7142D284" w:rsidR="005D3F60" w:rsidRDefault="005D3F60" w:rsidP="00E57AE3">
      <w:pPr>
        <w:spacing w:line="276" w:lineRule="auto"/>
        <w:jc w:val="both"/>
      </w:pPr>
    </w:p>
    <w:p w14:paraId="2B93020C" w14:textId="073B0DA4" w:rsidR="005D3F60" w:rsidRDefault="005D3F60" w:rsidP="00E57AE3">
      <w:pPr>
        <w:spacing w:line="276" w:lineRule="auto"/>
        <w:jc w:val="both"/>
      </w:pPr>
    </w:p>
    <w:p w14:paraId="7F870333" w14:textId="4BB68793" w:rsidR="005D3F60" w:rsidRDefault="005D3F60" w:rsidP="00E57AE3">
      <w:pPr>
        <w:spacing w:line="276" w:lineRule="auto"/>
        <w:jc w:val="both"/>
      </w:pPr>
    </w:p>
    <w:p w14:paraId="347C02F2" w14:textId="4ED0D161" w:rsidR="005D3F60" w:rsidRDefault="005D3F60" w:rsidP="00E57AE3">
      <w:pPr>
        <w:spacing w:line="276" w:lineRule="auto"/>
        <w:jc w:val="both"/>
      </w:pPr>
    </w:p>
    <w:p w14:paraId="3BFD4909" w14:textId="787490CC" w:rsidR="005D3F60" w:rsidRDefault="005D3F60" w:rsidP="00E57AE3">
      <w:pPr>
        <w:spacing w:line="276" w:lineRule="auto"/>
        <w:jc w:val="both"/>
      </w:pPr>
    </w:p>
    <w:p w14:paraId="2AE3D22F" w14:textId="7F1C9C06" w:rsidR="005D3F60" w:rsidRDefault="005D3F60" w:rsidP="00E57AE3">
      <w:pPr>
        <w:spacing w:line="276" w:lineRule="auto"/>
        <w:jc w:val="both"/>
      </w:pPr>
    </w:p>
    <w:p w14:paraId="079A9A54" w14:textId="780CAEDB" w:rsidR="005D3F60" w:rsidRDefault="005D3F60" w:rsidP="00E57AE3">
      <w:pPr>
        <w:spacing w:line="276" w:lineRule="auto"/>
        <w:jc w:val="both"/>
      </w:pPr>
    </w:p>
    <w:p w14:paraId="199D0058" w14:textId="04C8F1C0" w:rsidR="005D3F60" w:rsidRDefault="005D3F60" w:rsidP="00E57AE3">
      <w:pPr>
        <w:spacing w:line="276" w:lineRule="auto"/>
        <w:jc w:val="both"/>
      </w:pPr>
    </w:p>
    <w:p w14:paraId="2BEF1716" w14:textId="7B0F2FE9" w:rsidR="005D3F60" w:rsidRDefault="005D3F60" w:rsidP="00E57AE3">
      <w:pPr>
        <w:spacing w:line="276" w:lineRule="auto"/>
        <w:jc w:val="both"/>
      </w:pPr>
    </w:p>
    <w:p w14:paraId="10ADED5E" w14:textId="03FD6155" w:rsidR="005D3F60" w:rsidRDefault="005D3F60" w:rsidP="00E57AE3">
      <w:pPr>
        <w:spacing w:line="276" w:lineRule="auto"/>
        <w:jc w:val="both"/>
      </w:pPr>
    </w:p>
    <w:p w14:paraId="2A8B9AC6" w14:textId="069F7DD9" w:rsidR="005D3F60" w:rsidRDefault="005D3F60" w:rsidP="00E57AE3">
      <w:pPr>
        <w:spacing w:line="276" w:lineRule="auto"/>
        <w:jc w:val="both"/>
      </w:pPr>
    </w:p>
    <w:p w14:paraId="2FABAB80" w14:textId="2C3937CF" w:rsidR="005D3F60" w:rsidRDefault="005D3F60" w:rsidP="00E57AE3">
      <w:pPr>
        <w:spacing w:line="276" w:lineRule="auto"/>
        <w:jc w:val="both"/>
      </w:pPr>
    </w:p>
    <w:p w14:paraId="2A1EBFD1" w14:textId="62F13B7C" w:rsidR="005D3F60" w:rsidRDefault="005D3F60" w:rsidP="00E57AE3">
      <w:pPr>
        <w:spacing w:line="276" w:lineRule="auto"/>
        <w:jc w:val="both"/>
      </w:pPr>
    </w:p>
    <w:p w14:paraId="5B83F7F6" w14:textId="265D807F" w:rsidR="005D3F60" w:rsidRDefault="005D3F60" w:rsidP="00E57AE3">
      <w:pPr>
        <w:spacing w:line="276" w:lineRule="auto"/>
        <w:jc w:val="both"/>
      </w:pPr>
    </w:p>
    <w:p w14:paraId="6C174919" w14:textId="4900C2CD" w:rsidR="005D3F60" w:rsidRDefault="005D3F60" w:rsidP="00E57AE3">
      <w:pPr>
        <w:spacing w:line="276" w:lineRule="auto"/>
        <w:jc w:val="both"/>
      </w:pPr>
    </w:p>
    <w:p w14:paraId="3D3E1E72" w14:textId="5DD9D76F" w:rsidR="005D3F60" w:rsidRDefault="005D3F60" w:rsidP="00E57AE3">
      <w:pPr>
        <w:spacing w:line="276" w:lineRule="auto"/>
        <w:jc w:val="both"/>
      </w:pPr>
    </w:p>
    <w:p w14:paraId="092AB36A" w14:textId="672D4539" w:rsidR="005D3F60" w:rsidRDefault="005D3F60" w:rsidP="00E57AE3">
      <w:pPr>
        <w:spacing w:line="276" w:lineRule="auto"/>
        <w:jc w:val="both"/>
      </w:pPr>
    </w:p>
    <w:p w14:paraId="4EC57971" w14:textId="3818BDFE" w:rsidR="005D3F60" w:rsidRDefault="005D3F60" w:rsidP="00E57AE3">
      <w:pPr>
        <w:spacing w:line="276" w:lineRule="auto"/>
        <w:jc w:val="both"/>
      </w:pPr>
    </w:p>
    <w:p w14:paraId="283D8986" w14:textId="6A8AF7B7" w:rsidR="005D3F60" w:rsidRDefault="005D3F60" w:rsidP="00E57AE3">
      <w:pPr>
        <w:spacing w:line="276" w:lineRule="auto"/>
        <w:jc w:val="both"/>
      </w:pPr>
    </w:p>
    <w:p w14:paraId="704E133A" w14:textId="2A930B02" w:rsidR="005D3F60" w:rsidRDefault="005D3F60" w:rsidP="00E57AE3">
      <w:pPr>
        <w:spacing w:line="276" w:lineRule="auto"/>
        <w:jc w:val="both"/>
      </w:pPr>
    </w:p>
    <w:p w14:paraId="661A0C76" w14:textId="004CDFE8" w:rsidR="005D3F60" w:rsidRDefault="005D3F60" w:rsidP="00E57AE3">
      <w:pPr>
        <w:spacing w:line="276" w:lineRule="auto"/>
        <w:jc w:val="both"/>
      </w:pPr>
    </w:p>
    <w:p w14:paraId="20367AC2" w14:textId="247ABA0F" w:rsidR="005D3F60" w:rsidRDefault="005D3F60" w:rsidP="00E57AE3">
      <w:pPr>
        <w:spacing w:line="276" w:lineRule="auto"/>
        <w:jc w:val="both"/>
      </w:pPr>
    </w:p>
    <w:p w14:paraId="1340938A" w14:textId="6A43E7E1" w:rsidR="005D3F60" w:rsidRDefault="005D3F60" w:rsidP="00E57AE3">
      <w:pPr>
        <w:spacing w:line="276" w:lineRule="auto"/>
        <w:jc w:val="both"/>
      </w:pPr>
    </w:p>
    <w:p w14:paraId="4A239E38" w14:textId="68D27399" w:rsidR="005D3F60" w:rsidRDefault="005D3F60" w:rsidP="00E57AE3">
      <w:pPr>
        <w:spacing w:line="276" w:lineRule="auto"/>
        <w:jc w:val="both"/>
      </w:pPr>
    </w:p>
    <w:p w14:paraId="6CA9A8F1" w14:textId="5B59529A" w:rsidR="005D3F60" w:rsidRDefault="005D3F60" w:rsidP="00E57AE3">
      <w:pPr>
        <w:spacing w:line="276" w:lineRule="auto"/>
        <w:jc w:val="both"/>
      </w:pPr>
    </w:p>
    <w:p w14:paraId="0CC2B6F7" w14:textId="68B059D2" w:rsidR="005D3F60" w:rsidRDefault="005D3F60" w:rsidP="00E57AE3">
      <w:pPr>
        <w:spacing w:line="276" w:lineRule="auto"/>
        <w:jc w:val="both"/>
      </w:pPr>
    </w:p>
    <w:p w14:paraId="5072CE8A" w14:textId="1339C73F" w:rsidR="005D3F60" w:rsidRDefault="005D3F60" w:rsidP="00E57AE3">
      <w:pPr>
        <w:spacing w:line="276" w:lineRule="auto"/>
        <w:jc w:val="both"/>
      </w:pPr>
    </w:p>
    <w:p w14:paraId="2A9D817F" w14:textId="2AE5C3A1" w:rsidR="005D3F60" w:rsidRDefault="005D3F60" w:rsidP="00E57AE3">
      <w:pPr>
        <w:spacing w:line="276" w:lineRule="auto"/>
        <w:jc w:val="both"/>
      </w:pPr>
    </w:p>
    <w:p w14:paraId="4B8EBAC6" w14:textId="5D612593" w:rsidR="005D3F60" w:rsidRDefault="005D3F60" w:rsidP="00E57AE3">
      <w:pPr>
        <w:spacing w:line="276" w:lineRule="auto"/>
        <w:jc w:val="both"/>
      </w:pPr>
    </w:p>
    <w:p w14:paraId="72EB6F16" w14:textId="77777777" w:rsidR="005D3F60" w:rsidRPr="005D3F60" w:rsidRDefault="005D3F60" w:rsidP="00E57AE3">
      <w:pPr>
        <w:spacing w:line="276" w:lineRule="auto"/>
        <w:jc w:val="both"/>
        <w:rPr>
          <w:sz w:val="24"/>
          <w:szCs w:val="24"/>
        </w:rPr>
      </w:pPr>
    </w:p>
    <w:p w14:paraId="5226AEFE" w14:textId="77777777" w:rsidR="00376697" w:rsidRDefault="00376697" w:rsidP="00E57AE3">
      <w:pPr>
        <w:spacing w:line="276" w:lineRule="auto"/>
        <w:jc w:val="both"/>
        <w:rPr>
          <w:b/>
        </w:rPr>
      </w:pPr>
    </w:p>
    <w:p w14:paraId="75E75553" w14:textId="4F7EE511" w:rsidR="00EB46B4" w:rsidRDefault="00EB46B4" w:rsidP="00E57AE3">
      <w:pPr>
        <w:spacing w:line="276" w:lineRule="auto"/>
        <w:jc w:val="both"/>
      </w:pPr>
      <w:r w:rsidRPr="0067498A">
        <w:rPr>
          <w:b/>
        </w:rPr>
        <w:lastRenderedPageBreak/>
        <w:t>EKLER:</w:t>
      </w:r>
    </w:p>
    <w:p w14:paraId="5F234F89" w14:textId="00BBE69B" w:rsidR="00EB46B4" w:rsidRPr="00010EB6" w:rsidRDefault="00ED7E2E" w:rsidP="00EB46B4">
      <w:pPr>
        <w:spacing w:line="276" w:lineRule="auto"/>
        <w:rPr>
          <w:rFonts w:ascii="Times New Roman" w:hAnsi="Times New Roman" w:cs="Times New Roman"/>
          <w:b/>
          <w:bCs/>
          <w:i/>
          <w:sz w:val="24"/>
          <w:szCs w:val="24"/>
        </w:rPr>
      </w:pPr>
      <w:r>
        <w:rPr>
          <w:rFonts w:ascii="Times New Roman" w:hAnsi="Times New Roman" w:cs="Times New Roman"/>
          <w:b/>
          <w:bCs/>
          <w:sz w:val="24"/>
          <w:szCs w:val="24"/>
        </w:rPr>
        <w:t xml:space="preserve">Tablo 27. </w:t>
      </w:r>
      <w:r w:rsidR="00E57AE3" w:rsidRPr="00010EB6">
        <w:rPr>
          <w:rFonts w:ascii="Times New Roman" w:hAnsi="Times New Roman" w:cs="Times New Roman"/>
          <w:bCs/>
          <w:i/>
          <w:sz w:val="24"/>
          <w:szCs w:val="24"/>
        </w:rPr>
        <w:t>Öğrenci Anketi</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57AE3" w:rsidRPr="00E57AE3" w14:paraId="57989B00" w14:textId="77777777" w:rsidTr="00E57AE3">
        <w:trPr>
          <w:trHeight w:val="2078"/>
          <w:jc w:val="center"/>
        </w:trPr>
        <w:tc>
          <w:tcPr>
            <w:tcW w:w="703" w:type="dxa"/>
            <w:vAlign w:val="center"/>
          </w:tcPr>
          <w:p w14:paraId="30FD9FE3"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NO</w:t>
            </w:r>
          </w:p>
        </w:tc>
        <w:tc>
          <w:tcPr>
            <w:tcW w:w="6206" w:type="dxa"/>
            <w:vAlign w:val="center"/>
          </w:tcPr>
          <w:p w14:paraId="0CEB8AD4"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ORTAKOKUL ÖĞRENCİLERİ İÇİN</w:t>
            </w:r>
          </w:p>
          <w:p w14:paraId="4339A5CE"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KONU BAŞLIKLARI</w:t>
            </w:r>
          </w:p>
        </w:tc>
        <w:tc>
          <w:tcPr>
            <w:tcW w:w="630" w:type="dxa"/>
            <w:textDirection w:val="btLr"/>
            <w:vAlign w:val="center"/>
          </w:tcPr>
          <w:p w14:paraId="159AB1EC"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Kesinlikle Katılıyorum</w:t>
            </w:r>
          </w:p>
        </w:tc>
        <w:tc>
          <w:tcPr>
            <w:tcW w:w="631" w:type="dxa"/>
            <w:textDirection w:val="btLr"/>
            <w:vAlign w:val="center"/>
          </w:tcPr>
          <w:p w14:paraId="6AA8554B"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Katılıyorum</w:t>
            </w:r>
          </w:p>
        </w:tc>
        <w:tc>
          <w:tcPr>
            <w:tcW w:w="630" w:type="dxa"/>
            <w:textDirection w:val="btLr"/>
            <w:vAlign w:val="center"/>
          </w:tcPr>
          <w:p w14:paraId="56DCFEAE"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Kararsızım</w:t>
            </w:r>
          </w:p>
        </w:tc>
        <w:tc>
          <w:tcPr>
            <w:tcW w:w="631" w:type="dxa"/>
            <w:textDirection w:val="btLr"/>
            <w:vAlign w:val="center"/>
          </w:tcPr>
          <w:p w14:paraId="77232A48"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Kesinlikle Katılmıyorum</w:t>
            </w:r>
          </w:p>
        </w:tc>
        <w:tc>
          <w:tcPr>
            <w:tcW w:w="631" w:type="dxa"/>
            <w:textDirection w:val="btLr"/>
            <w:vAlign w:val="center"/>
          </w:tcPr>
          <w:p w14:paraId="1B19FA87" w14:textId="77777777" w:rsidR="00E57AE3" w:rsidRPr="00E57AE3" w:rsidRDefault="00E57AE3" w:rsidP="005B23B1">
            <w:pPr>
              <w:jc w:val="center"/>
              <w:rPr>
                <w:rFonts w:ascii="Times New Roman" w:hAnsi="Times New Roman" w:cs="Times New Roman"/>
                <w:b/>
                <w:bCs/>
                <w:sz w:val="20"/>
                <w:szCs w:val="20"/>
              </w:rPr>
            </w:pPr>
          </w:p>
          <w:p w14:paraId="4EACD5F3"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Katılmıyorum</w:t>
            </w:r>
          </w:p>
        </w:tc>
      </w:tr>
      <w:tr w:rsidR="00E57AE3" w:rsidRPr="00E57AE3" w14:paraId="076D951B" w14:textId="77777777" w:rsidTr="005B23B1">
        <w:trPr>
          <w:trHeight w:val="567"/>
          <w:jc w:val="center"/>
        </w:trPr>
        <w:tc>
          <w:tcPr>
            <w:tcW w:w="703" w:type="dxa"/>
            <w:vAlign w:val="center"/>
          </w:tcPr>
          <w:p w14:paraId="147F3308"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01-</w:t>
            </w:r>
          </w:p>
        </w:tc>
        <w:tc>
          <w:tcPr>
            <w:tcW w:w="6206" w:type="dxa"/>
            <w:vAlign w:val="center"/>
          </w:tcPr>
          <w:p w14:paraId="6ED58030"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Okulda kendimi güvende hissediyorum.</w:t>
            </w:r>
          </w:p>
        </w:tc>
        <w:tc>
          <w:tcPr>
            <w:tcW w:w="630" w:type="dxa"/>
            <w:vAlign w:val="center"/>
          </w:tcPr>
          <w:p w14:paraId="0FA399D1" w14:textId="1D7E8D2A" w:rsidR="00E57AE3" w:rsidRPr="00E57AE3" w:rsidRDefault="00E57AE3" w:rsidP="005B23B1">
            <w:pPr>
              <w:jc w:val="center"/>
              <w:rPr>
                <w:rFonts w:ascii="Times New Roman" w:hAnsi="Times New Roman" w:cs="Times New Roman"/>
                <w:sz w:val="20"/>
                <w:szCs w:val="20"/>
              </w:rPr>
            </w:pPr>
          </w:p>
        </w:tc>
        <w:tc>
          <w:tcPr>
            <w:tcW w:w="631" w:type="dxa"/>
            <w:vAlign w:val="center"/>
          </w:tcPr>
          <w:p w14:paraId="12509B74" w14:textId="7A2CA338" w:rsidR="00E57AE3" w:rsidRPr="00E57AE3" w:rsidRDefault="00E57AE3" w:rsidP="005B23B1">
            <w:pPr>
              <w:jc w:val="center"/>
              <w:rPr>
                <w:rFonts w:ascii="Times New Roman" w:hAnsi="Times New Roman" w:cs="Times New Roman"/>
                <w:sz w:val="20"/>
                <w:szCs w:val="20"/>
              </w:rPr>
            </w:pPr>
          </w:p>
        </w:tc>
        <w:tc>
          <w:tcPr>
            <w:tcW w:w="630" w:type="dxa"/>
            <w:vAlign w:val="center"/>
          </w:tcPr>
          <w:p w14:paraId="39687148" w14:textId="58CE374E" w:rsidR="00E57AE3" w:rsidRPr="00E57AE3" w:rsidRDefault="00E57AE3" w:rsidP="005B23B1">
            <w:pPr>
              <w:jc w:val="center"/>
              <w:rPr>
                <w:rFonts w:ascii="Times New Roman" w:hAnsi="Times New Roman" w:cs="Times New Roman"/>
                <w:sz w:val="20"/>
                <w:szCs w:val="20"/>
              </w:rPr>
            </w:pPr>
          </w:p>
        </w:tc>
        <w:tc>
          <w:tcPr>
            <w:tcW w:w="631" w:type="dxa"/>
            <w:vAlign w:val="center"/>
          </w:tcPr>
          <w:p w14:paraId="76CE9D36" w14:textId="4FE329FA" w:rsidR="00E57AE3" w:rsidRPr="00E57AE3" w:rsidRDefault="00E57AE3" w:rsidP="005B23B1">
            <w:pPr>
              <w:jc w:val="center"/>
              <w:rPr>
                <w:rFonts w:ascii="Times New Roman" w:hAnsi="Times New Roman" w:cs="Times New Roman"/>
                <w:sz w:val="20"/>
                <w:szCs w:val="20"/>
              </w:rPr>
            </w:pPr>
          </w:p>
        </w:tc>
        <w:tc>
          <w:tcPr>
            <w:tcW w:w="631" w:type="dxa"/>
            <w:vAlign w:val="center"/>
          </w:tcPr>
          <w:p w14:paraId="6F721A73" w14:textId="5A8232C9" w:rsidR="00E57AE3" w:rsidRPr="00E57AE3" w:rsidRDefault="00E57AE3" w:rsidP="005B23B1">
            <w:pPr>
              <w:jc w:val="center"/>
              <w:rPr>
                <w:rFonts w:ascii="Times New Roman" w:hAnsi="Times New Roman" w:cs="Times New Roman"/>
                <w:sz w:val="20"/>
                <w:szCs w:val="20"/>
              </w:rPr>
            </w:pPr>
          </w:p>
        </w:tc>
      </w:tr>
      <w:tr w:rsidR="00E57AE3" w:rsidRPr="00E57AE3" w14:paraId="3A616B8A" w14:textId="77777777" w:rsidTr="005B23B1">
        <w:trPr>
          <w:trHeight w:val="567"/>
          <w:jc w:val="center"/>
        </w:trPr>
        <w:tc>
          <w:tcPr>
            <w:tcW w:w="703" w:type="dxa"/>
            <w:vAlign w:val="center"/>
          </w:tcPr>
          <w:p w14:paraId="11FDF2DF"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02-</w:t>
            </w:r>
          </w:p>
        </w:tc>
        <w:tc>
          <w:tcPr>
            <w:tcW w:w="6206" w:type="dxa"/>
            <w:vAlign w:val="center"/>
          </w:tcPr>
          <w:p w14:paraId="565B021E"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 temiz ve hijyeniktir.</w:t>
            </w:r>
          </w:p>
        </w:tc>
        <w:tc>
          <w:tcPr>
            <w:tcW w:w="630" w:type="dxa"/>
            <w:vAlign w:val="center"/>
          </w:tcPr>
          <w:p w14:paraId="7C6D2012" w14:textId="24E36EF3" w:rsidR="00E57AE3" w:rsidRPr="00E57AE3" w:rsidRDefault="00E57AE3" w:rsidP="005B23B1">
            <w:pPr>
              <w:jc w:val="center"/>
              <w:rPr>
                <w:rFonts w:ascii="Times New Roman" w:hAnsi="Times New Roman" w:cs="Times New Roman"/>
                <w:sz w:val="20"/>
                <w:szCs w:val="20"/>
              </w:rPr>
            </w:pPr>
          </w:p>
        </w:tc>
        <w:tc>
          <w:tcPr>
            <w:tcW w:w="631" w:type="dxa"/>
            <w:vAlign w:val="center"/>
          </w:tcPr>
          <w:p w14:paraId="01745751" w14:textId="0771695B" w:rsidR="00E57AE3" w:rsidRPr="00E57AE3" w:rsidRDefault="00E57AE3" w:rsidP="005B23B1">
            <w:pPr>
              <w:jc w:val="center"/>
              <w:rPr>
                <w:rFonts w:ascii="Times New Roman" w:hAnsi="Times New Roman" w:cs="Times New Roman"/>
                <w:sz w:val="20"/>
                <w:szCs w:val="20"/>
              </w:rPr>
            </w:pPr>
          </w:p>
        </w:tc>
        <w:tc>
          <w:tcPr>
            <w:tcW w:w="630" w:type="dxa"/>
            <w:vAlign w:val="center"/>
          </w:tcPr>
          <w:p w14:paraId="67466CCE" w14:textId="0C99E84C" w:rsidR="00E57AE3" w:rsidRPr="00E57AE3" w:rsidRDefault="00E57AE3" w:rsidP="005B23B1">
            <w:pPr>
              <w:jc w:val="center"/>
              <w:rPr>
                <w:rFonts w:ascii="Times New Roman" w:hAnsi="Times New Roman" w:cs="Times New Roman"/>
                <w:sz w:val="20"/>
                <w:szCs w:val="20"/>
              </w:rPr>
            </w:pPr>
          </w:p>
        </w:tc>
        <w:tc>
          <w:tcPr>
            <w:tcW w:w="631" w:type="dxa"/>
            <w:vAlign w:val="center"/>
          </w:tcPr>
          <w:p w14:paraId="13C90563" w14:textId="0BBA7EAA" w:rsidR="00E57AE3" w:rsidRPr="00E57AE3" w:rsidRDefault="00E57AE3" w:rsidP="005B23B1">
            <w:pPr>
              <w:jc w:val="center"/>
              <w:rPr>
                <w:rFonts w:ascii="Times New Roman" w:hAnsi="Times New Roman" w:cs="Times New Roman"/>
                <w:sz w:val="20"/>
                <w:szCs w:val="20"/>
              </w:rPr>
            </w:pPr>
          </w:p>
        </w:tc>
        <w:tc>
          <w:tcPr>
            <w:tcW w:w="631" w:type="dxa"/>
            <w:vAlign w:val="center"/>
          </w:tcPr>
          <w:p w14:paraId="21E07125" w14:textId="1AFA3470" w:rsidR="00E57AE3" w:rsidRPr="00E57AE3" w:rsidRDefault="00E57AE3" w:rsidP="005B23B1">
            <w:pPr>
              <w:jc w:val="center"/>
              <w:rPr>
                <w:rFonts w:ascii="Times New Roman" w:hAnsi="Times New Roman" w:cs="Times New Roman"/>
                <w:sz w:val="20"/>
                <w:szCs w:val="20"/>
              </w:rPr>
            </w:pPr>
          </w:p>
        </w:tc>
      </w:tr>
      <w:tr w:rsidR="00E57AE3" w:rsidRPr="00E57AE3" w14:paraId="402279C6" w14:textId="77777777" w:rsidTr="005B23B1">
        <w:trPr>
          <w:trHeight w:val="567"/>
          <w:jc w:val="center"/>
        </w:trPr>
        <w:tc>
          <w:tcPr>
            <w:tcW w:w="703" w:type="dxa"/>
            <w:vAlign w:val="center"/>
          </w:tcPr>
          <w:p w14:paraId="46675178"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03-</w:t>
            </w:r>
          </w:p>
        </w:tc>
        <w:tc>
          <w:tcPr>
            <w:tcW w:w="6206" w:type="dxa"/>
            <w:vAlign w:val="center"/>
          </w:tcPr>
          <w:p w14:paraId="04AD3540"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Okulun fiziki koşullarını yeterlidir.</w:t>
            </w:r>
          </w:p>
        </w:tc>
        <w:tc>
          <w:tcPr>
            <w:tcW w:w="630" w:type="dxa"/>
            <w:vAlign w:val="center"/>
          </w:tcPr>
          <w:p w14:paraId="03E084C3"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5751DC45"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7A7C1C14"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064E2361"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7EAFFA4E" w14:textId="77777777" w:rsidR="00E57AE3" w:rsidRPr="00E57AE3" w:rsidRDefault="00E57AE3" w:rsidP="005B23B1">
            <w:pPr>
              <w:jc w:val="center"/>
              <w:rPr>
                <w:rFonts w:ascii="Times New Roman" w:hAnsi="Times New Roman" w:cs="Times New Roman"/>
                <w:sz w:val="20"/>
                <w:szCs w:val="20"/>
              </w:rPr>
            </w:pPr>
          </w:p>
        </w:tc>
      </w:tr>
      <w:tr w:rsidR="00E57AE3" w:rsidRPr="00E57AE3" w14:paraId="6D87A0B6" w14:textId="77777777" w:rsidTr="005B23B1">
        <w:trPr>
          <w:trHeight w:val="567"/>
          <w:jc w:val="center"/>
        </w:trPr>
        <w:tc>
          <w:tcPr>
            <w:tcW w:w="703" w:type="dxa"/>
            <w:vAlign w:val="center"/>
          </w:tcPr>
          <w:p w14:paraId="05A66917"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04-</w:t>
            </w:r>
          </w:p>
        </w:tc>
        <w:tc>
          <w:tcPr>
            <w:tcW w:w="6206" w:type="dxa"/>
            <w:vAlign w:val="center"/>
          </w:tcPr>
          <w:p w14:paraId="5C1A47C2"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 yeni kabul edilen çocuklara uygun desteği sağlar.</w:t>
            </w:r>
          </w:p>
        </w:tc>
        <w:tc>
          <w:tcPr>
            <w:tcW w:w="630" w:type="dxa"/>
            <w:vAlign w:val="center"/>
          </w:tcPr>
          <w:p w14:paraId="773FC45A"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645C9998"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4F7D4172"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13449B77"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4A0CF108" w14:textId="77777777" w:rsidR="00E57AE3" w:rsidRPr="00E57AE3" w:rsidRDefault="00E57AE3" w:rsidP="005B23B1">
            <w:pPr>
              <w:jc w:val="center"/>
              <w:rPr>
                <w:rFonts w:ascii="Times New Roman" w:hAnsi="Times New Roman" w:cs="Times New Roman"/>
                <w:sz w:val="20"/>
                <w:szCs w:val="20"/>
              </w:rPr>
            </w:pPr>
          </w:p>
        </w:tc>
      </w:tr>
      <w:tr w:rsidR="00E57AE3" w:rsidRPr="00E57AE3" w14:paraId="0D155B6C" w14:textId="77777777" w:rsidTr="005B23B1">
        <w:trPr>
          <w:trHeight w:val="567"/>
          <w:jc w:val="center"/>
        </w:trPr>
        <w:tc>
          <w:tcPr>
            <w:tcW w:w="703" w:type="dxa"/>
            <w:vAlign w:val="center"/>
          </w:tcPr>
          <w:p w14:paraId="072D5A09"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05-</w:t>
            </w:r>
          </w:p>
        </w:tc>
        <w:tc>
          <w:tcPr>
            <w:tcW w:w="6206" w:type="dxa"/>
            <w:vAlign w:val="center"/>
          </w:tcPr>
          <w:p w14:paraId="71E3BEBE"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Farklı kültürlerden gelen öğrencilerin bu okulda memnuniyetle karşılanacağını düşünüyorum.</w:t>
            </w:r>
          </w:p>
        </w:tc>
        <w:tc>
          <w:tcPr>
            <w:tcW w:w="630" w:type="dxa"/>
            <w:vAlign w:val="center"/>
          </w:tcPr>
          <w:p w14:paraId="4919770F"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70F953FC"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2817ED13"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38EEB590"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38B82FFA" w14:textId="77777777" w:rsidR="00E57AE3" w:rsidRPr="00E57AE3" w:rsidRDefault="00E57AE3" w:rsidP="005B23B1">
            <w:pPr>
              <w:jc w:val="center"/>
              <w:rPr>
                <w:rFonts w:ascii="Times New Roman" w:hAnsi="Times New Roman" w:cs="Times New Roman"/>
                <w:sz w:val="20"/>
                <w:szCs w:val="20"/>
              </w:rPr>
            </w:pPr>
          </w:p>
        </w:tc>
      </w:tr>
      <w:tr w:rsidR="00E57AE3" w:rsidRPr="00E57AE3" w14:paraId="5CB79C26" w14:textId="77777777" w:rsidTr="005B23B1">
        <w:trPr>
          <w:trHeight w:val="567"/>
          <w:jc w:val="center"/>
        </w:trPr>
        <w:tc>
          <w:tcPr>
            <w:tcW w:w="703" w:type="dxa"/>
            <w:vAlign w:val="center"/>
          </w:tcPr>
          <w:p w14:paraId="0760EA4C"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06-</w:t>
            </w:r>
          </w:p>
        </w:tc>
        <w:tc>
          <w:tcPr>
            <w:tcW w:w="6206" w:type="dxa"/>
            <w:vAlign w:val="center"/>
          </w:tcPr>
          <w:p w14:paraId="2C091198"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Öğretmenlerime ihtiyaç duyduğumda kolaylıkla görüşebilirim.</w:t>
            </w:r>
          </w:p>
        </w:tc>
        <w:tc>
          <w:tcPr>
            <w:tcW w:w="630" w:type="dxa"/>
            <w:vAlign w:val="center"/>
          </w:tcPr>
          <w:p w14:paraId="72F4BF98"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32672015"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394694D4"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63C862A1"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197C9D9F" w14:textId="77777777" w:rsidR="00E57AE3" w:rsidRPr="00E57AE3" w:rsidRDefault="00E57AE3" w:rsidP="005B23B1">
            <w:pPr>
              <w:jc w:val="center"/>
              <w:rPr>
                <w:rFonts w:ascii="Times New Roman" w:hAnsi="Times New Roman" w:cs="Times New Roman"/>
                <w:sz w:val="20"/>
                <w:szCs w:val="20"/>
              </w:rPr>
            </w:pPr>
          </w:p>
        </w:tc>
      </w:tr>
      <w:tr w:rsidR="00E57AE3" w:rsidRPr="00E57AE3" w14:paraId="4FBB63E2" w14:textId="77777777" w:rsidTr="005B23B1">
        <w:trPr>
          <w:trHeight w:val="567"/>
          <w:jc w:val="center"/>
        </w:trPr>
        <w:tc>
          <w:tcPr>
            <w:tcW w:w="703" w:type="dxa"/>
            <w:vAlign w:val="center"/>
          </w:tcPr>
          <w:p w14:paraId="0AEE5146"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07-</w:t>
            </w:r>
          </w:p>
        </w:tc>
        <w:tc>
          <w:tcPr>
            <w:tcW w:w="6206" w:type="dxa"/>
            <w:vAlign w:val="center"/>
          </w:tcPr>
          <w:p w14:paraId="73B09A62"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 müdürüne ihtiyaç duyduğumda kolaylıkla görüşebilirim.</w:t>
            </w:r>
          </w:p>
        </w:tc>
        <w:tc>
          <w:tcPr>
            <w:tcW w:w="630" w:type="dxa"/>
            <w:vAlign w:val="center"/>
          </w:tcPr>
          <w:p w14:paraId="591F8508"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293F5F3F"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7F35B778"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4ACC70A7"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200A8C77" w14:textId="77777777" w:rsidR="00E57AE3" w:rsidRPr="00E57AE3" w:rsidRDefault="00E57AE3" w:rsidP="005B23B1">
            <w:pPr>
              <w:jc w:val="center"/>
              <w:rPr>
                <w:rFonts w:ascii="Times New Roman" w:hAnsi="Times New Roman" w:cs="Times New Roman"/>
                <w:sz w:val="20"/>
                <w:szCs w:val="20"/>
              </w:rPr>
            </w:pPr>
          </w:p>
        </w:tc>
      </w:tr>
      <w:tr w:rsidR="00E57AE3" w:rsidRPr="00E57AE3" w14:paraId="11CCF28F" w14:textId="77777777" w:rsidTr="005B23B1">
        <w:trPr>
          <w:trHeight w:val="567"/>
          <w:jc w:val="center"/>
        </w:trPr>
        <w:tc>
          <w:tcPr>
            <w:tcW w:w="703" w:type="dxa"/>
            <w:vAlign w:val="center"/>
          </w:tcPr>
          <w:p w14:paraId="62F3A6D9"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08-</w:t>
            </w:r>
          </w:p>
        </w:tc>
        <w:tc>
          <w:tcPr>
            <w:tcW w:w="6206" w:type="dxa"/>
            <w:vAlign w:val="center"/>
          </w:tcPr>
          <w:p w14:paraId="3854B331"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 rehberlik servisinden ihtiyaçlarım doğrultusunda faydalanabiliyorum.</w:t>
            </w:r>
          </w:p>
        </w:tc>
        <w:tc>
          <w:tcPr>
            <w:tcW w:w="630" w:type="dxa"/>
            <w:vAlign w:val="center"/>
          </w:tcPr>
          <w:p w14:paraId="246B28E8"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3E0D1869"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176E3C9A"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7B17AC38"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5636DD19" w14:textId="77777777" w:rsidR="00E57AE3" w:rsidRPr="00E57AE3" w:rsidRDefault="00E57AE3" w:rsidP="005B23B1">
            <w:pPr>
              <w:jc w:val="center"/>
              <w:rPr>
                <w:rFonts w:ascii="Times New Roman" w:hAnsi="Times New Roman" w:cs="Times New Roman"/>
                <w:sz w:val="20"/>
                <w:szCs w:val="20"/>
              </w:rPr>
            </w:pPr>
          </w:p>
        </w:tc>
      </w:tr>
      <w:tr w:rsidR="00E57AE3" w:rsidRPr="00E57AE3" w14:paraId="068583E0" w14:textId="77777777" w:rsidTr="005B23B1">
        <w:trPr>
          <w:trHeight w:val="567"/>
          <w:jc w:val="center"/>
        </w:trPr>
        <w:tc>
          <w:tcPr>
            <w:tcW w:w="703" w:type="dxa"/>
            <w:vAlign w:val="center"/>
          </w:tcPr>
          <w:p w14:paraId="7E820FB1"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09-</w:t>
            </w:r>
          </w:p>
        </w:tc>
        <w:tc>
          <w:tcPr>
            <w:tcW w:w="6206" w:type="dxa"/>
            <w:vAlign w:val="center"/>
          </w:tcPr>
          <w:p w14:paraId="5EA0FEE5"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 kişisel hedefler belirlememde ve bu hedeflere ulaşmamda yeterli rehberlik ediyor.</w:t>
            </w:r>
          </w:p>
        </w:tc>
        <w:tc>
          <w:tcPr>
            <w:tcW w:w="630" w:type="dxa"/>
            <w:vAlign w:val="center"/>
          </w:tcPr>
          <w:p w14:paraId="615F924C"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2A7C5829"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7F4EDB9B"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0F4BCACA"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69AF5610" w14:textId="77777777" w:rsidR="00E57AE3" w:rsidRPr="00E57AE3" w:rsidRDefault="00E57AE3" w:rsidP="005B23B1">
            <w:pPr>
              <w:jc w:val="center"/>
              <w:rPr>
                <w:rFonts w:ascii="Times New Roman" w:hAnsi="Times New Roman" w:cs="Times New Roman"/>
                <w:sz w:val="20"/>
                <w:szCs w:val="20"/>
              </w:rPr>
            </w:pPr>
          </w:p>
        </w:tc>
      </w:tr>
      <w:tr w:rsidR="00E57AE3" w:rsidRPr="00E57AE3" w14:paraId="66779D8F" w14:textId="77777777" w:rsidTr="005B23B1">
        <w:trPr>
          <w:trHeight w:val="567"/>
          <w:jc w:val="center"/>
        </w:trPr>
        <w:tc>
          <w:tcPr>
            <w:tcW w:w="703" w:type="dxa"/>
            <w:vAlign w:val="center"/>
          </w:tcPr>
          <w:p w14:paraId="4B20D69B"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10-</w:t>
            </w:r>
          </w:p>
        </w:tc>
        <w:tc>
          <w:tcPr>
            <w:tcW w:w="6206" w:type="dxa"/>
            <w:vAlign w:val="center"/>
          </w:tcPr>
          <w:p w14:paraId="45D5D4EC"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Okulumda yer almam için birçok fırsat var.</w:t>
            </w:r>
          </w:p>
        </w:tc>
        <w:tc>
          <w:tcPr>
            <w:tcW w:w="630" w:type="dxa"/>
            <w:vAlign w:val="center"/>
          </w:tcPr>
          <w:p w14:paraId="375628B1"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7F63E8A9"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36E19DD8"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08714A74"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7D41F597" w14:textId="77777777" w:rsidR="00E57AE3" w:rsidRPr="00E57AE3" w:rsidRDefault="00E57AE3" w:rsidP="005B23B1">
            <w:pPr>
              <w:jc w:val="center"/>
              <w:rPr>
                <w:rFonts w:ascii="Times New Roman" w:hAnsi="Times New Roman" w:cs="Times New Roman"/>
                <w:sz w:val="20"/>
                <w:szCs w:val="20"/>
              </w:rPr>
            </w:pPr>
          </w:p>
        </w:tc>
      </w:tr>
      <w:tr w:rsidR="00E57AE3" w:rsidRPr="00E57AE3" w14:paraId="14260049" w14:textId="77777777" w:rsidTr="005B23B1">
        <w:trPr>
          <w:trHeight w:val="567"/>
          <w:jc w:val="center"/>
        </w:trPr>
        <w:tc>
          <w:tcPr>
            <w:tcW w:w="703" w:type="dxa"/>
            <w:vAlign w:val="center"/>
          </w:tcPr>
          <w:p w14:paraId="15E472F5"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11-</w:t>
            </w:r>
          </w:p>
        </w:tc>
        <w:tc>
          <w:tcPr>
            <w:tcW w:w="6206" w:type="dxa"/>
            <w:vAlign w:val="center"/>
          </w:tcPr>
          <w:p w14:paraId="781AEC14"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 bana yeterli ders dışı etkinlik olanakları sunuyor.</w:t>
            </w:r>
          </w:p>
        </w:tc>
        <w:tc>
          <w:tcPr>
            <w:tcW w:w="630" w:type="dxa"/>
            <w:vAlign w:val="center"/>
          </w:tcPr>
          <w:p w14:paraId="3BDFBB9E"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112D7C16"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18FE09BF"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64C8AF3D"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01F7A29D" w14:textId="77777777" w:rsidR="00E57AE3" w:rsidRPr="00E57AE3" w:rsidRDefault="00E57AE3" w:rsidP="005B23B1">
            <w:pPr>
              <w:jc w:val="center"/>
              <w:rPr>
                <w:rFonts w:ascii="Times New Roman" w:hAnsi="Times New Roman" w:cs="Times New Roman"/>
                <w:sz w:val="20"/>
                <w:szCs w:val="20"/>
              </w:rPr>
            </w:pPr>
          </w:p>
        </w:tc>
      </w:tr>
      <w:tr w:rsidR="00E57AE3" w:rsidRPr="00E57AE3" w14:paraId="21BF44D1" w14:textId="77777777" w:rsidTr="005B23B1">
        <w:trPr>
          <w:trHeight w:val="567"/>
          <w:jc w:val="center"/>
        </w:trPr>
        <w:tc>
          <w:tcPr>
            <w:tcW w:w="703" w:type="dxa"/>
            <w:vAlign w:val="center"/>
          </w:tcPr>
          <w:p w14:paraId="10E59A2F"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12-</w:t>
            </w:r>
          </w:p>
        </w:tc>
        <w:tc>
          <w:tcPr>
            <w:tcW w:w="6206" w:type="dxa"/>
            <w:vAlign w:val="center"/>
          </w:tcPr>
          <w:p w14:paraId="5358C741"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 kulüpleri amacına uygun şekilde gelişimime katkı sağlıyor.</w:t>
            </w:r>
          </w:p>
        </w:tc>
        <w:tc>
          <w:tcPr>
            <w:tcW w:w="630" w:type="dxa"/>
            <w:vAlign w:val="center"/>
          </w:tcPr>
          <w:p w14:paraId="0FE0DBB6"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40599974"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4860C3CB"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4344159E"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25FE2431" w14:textId="77777777" w:rsidR="00E57AE3" w:rsidRPr="00E57AE3" w:rsidRDefault="00E57AE3" w:rsidP="005B23B1">
            <w:pPr>
              <w:jc w:val="center"/>
              <w:rPr>
                <w:rFonts w:ascii="Times New Roman" w:hAnsi="Times New Roman" w:cs="Times New Roman"/>
                <w:sz w:val="20"/>
                <w:szCs w:val="20"/>
              </w:rPr>
            </w:pPr>
          </w:p>
        </w:tc>
      </w:tr>
      <w:tr w:rsidR="00E57AE3" w:rsidRPr="00E57AE3" w14:paraId="16C1C808" w14:textId="77777777" w:rsidTr="005B23B1">
        <w:trPr>
          <w:trHeight w:val="567"/>
          <w:jc w:val="center"/>
        </w:trPr>
        <w:tc>
          <w:tcPr>
            <w:tcW w:w="703" w:type="dxa"/>
            <w:vAlign w:val="center"/>
          </w:tcPr>
          <w:p w14:paraId="41BFD7AC"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13-</w:t>
            </w:r>
          </w:p>
        </w:tc>
        <w:tc>
          <w:tcPr>
            <w:tcW w:w="6206" w:type="dxa"/>
            <w:vAlign w:val="center"/>
          </w:tcPr>
          <w:p w14:paraId="77C1C1D7"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Öğretmenlerim sınıfta adil kurallara sahipler ve tarafsızlar.</w:t>
            </w:r>
          </w:p>
        </w:tc>
        <w:tc>
          <w:tcPr>
            <w:tcW w:w="630" w:type="dxa"/>
            <w:vAlign w:val="center"/>
          </w:tcPr>
          <w:p w14:paraId="5F364592"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4017E49B"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6FA9DDBB"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62AC3D73"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04BE61FD" w14:textId="77777777" w:rsidR="00E57AE3" w:rsidRPr="00E57AE3" w:rsidRDefault="00E57AE3" w:rsidP="005B23B1">
            <w:pPr>
              <w:jc w:val="center"/>
              <w:rPr>
                <w:rFonts w:ascii="Times New Roman" w:hAnsi="Times New Roman" w:cs="Times New Roman"/>
                <w:sz w:val="20"/>
                <w:szCs w:val="20"/>
              </w:rPr>
            </w:pPr>
          </w:p>
        </w:tc>
      </w:tr>
      <w:tr w:rsidR="00E57AE3" w:rsidRPr="00E57AE3" w14:paraId="66BBB84A" w14:textId="77777777" w:rsidTr="005B23B1">
        <w:trPr>
          <w:trHeight w:val="567"/>
          <w:jc w:val="center"/>
        </w:trPr>
        <w:tc>
          <w:tcPr>
            <w:tcW w:w="703" w:type="dxa"/>
            <w:vAlign w:val="center"/>
          </w:tcPr>
          <w:p w14:paraId="23239953"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14-</w:t>
            </w:r>
          </w:p>
        </w:tc>
        <w:tc>
          <w:tcPr>
            <w:tcW w:w="6206" w:type="dxa"/>
            <w:vAlign w:val="center"/>
          </w:tcPr>
          <w:p w14:paraId="27BDC465"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Öğretmenlerim beni daha iyi performans göstermem için teşvik ediyor.</w:t>
            </w:r>
          </w:p>
        </w:tc>
        <w:tc>
          <w:tcPr>
            <w:tcW w:w="630" w:type="dxa"/>
            <w:vAlign w:val="center"/>
          </w:tcPr>
          <w:p w14:paraId="362415DB"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2167511F"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139FCE95"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74C4E612"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40BB265E" w14:textId="77777777" w:rsidR="00E57AE3" w:rsidRPr="00E57AE3" w:rsidRDefault="00E57AE3" w:rsidP="005B23B1">
            <w:pPr>
              <w:jc w:val="center"/>
              <w:rPr>
                <w:rFonts w:ascii="Times New Roman" w:hAnsi="Times New Roman" w:cs="Times New Roman"/>
                <w:sz w:val="20"/>
                <w:szCs w:val="20"/>
              </w:rPr>
            </w:pPr>
          </w:p>
        </w:tc>
      </w:tr>
      <w:tr w:rsidR="00E57AE3" w:rsidRPr="00E57AE3" w14:paraId="6A17D01A" w14:textId="77777777" w:rsidTr="005B23B1">
        <w:trPr>
          <w:trHeight w:val="567"/>
          <w:jc w:val="center"/>
        </w:trPr>
        <w:tc>
          <w:tcPr>
            <w:tcW w:w="703" w:type="dxa"/>
            <w:vAlign w:val="center"/>
          </w:tcPr>
          <w:p w14:paraId="4A99EE69"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15-</w:t>
            </w:r>
          </w:p>
        </w:tc>
        <w:tc>
          <w:tcPr>
            <w:tcW w:w="6206" w:type="dxa"/>
            <w:vAlign w:val="center"/>
          </w:tcPr>
          <w:p w14:paraId="0E5C11D5"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Öğretmenlerim derslerin işlenişinde farklı ve ilgi çekici yöntemler kullanır.</w:t>
            </w:r>
          </w:p>
        </w:tc>
        <w:tc>
          <w:tcPr>
            <w:tcW w:w="630" w:type="dxa"/>
            <w:vAlign w:val="center"/>
          </w:tcPr>
          <w:p w14:paraId="7D24CA21"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076B4535"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394AC76A"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04D0FA17"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6016E9E5" w14:textId="77777777" w:rsidR="00E57AE3" w:rsidRPr="00E57AE3" w:rsidRDefault="00E57AE3" w:rsidP="005B23B1">
            <w:pPr>
              <w:jc w:val="center"/>
              <w:rPr>
                <w:rFonts w:ascii="Times New Roman" w:hAnsi="Times New Roman" w:cs="Times New Roman"/>
                <w:sz w:val="20"/>
                <w:szCs w:val="20"/>
              </w:rPr>
            </w:pPr>
          </w:p>
        </w:tc>
      </w:tr>
      <w:tr w:rsidR="00E57AE3" w:rsidRPr="00E57AE3" w14:paraId="21B03F41" w14:textId="77777777" w:rsidTr="005B23B1">
        <w:trPr>
          <w:trHeight w:val="567"/>
          <w:jc w:val="center"/>
        </w:trPr>
        <w:tc>
          <w:tcPr>
            <w:tcW w:w="703" w:type="dxa"/>
            <w:vAlign w:val="center"/>
          </w:tcPr>
          <w:p w14:paraId="2E977473"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16</w:t>
            </w:r>
          </w:p>
        </w:tc>
        <w:tc>
          <w:tcPr>
            <w:tcW w:w="6206" w:type="dxa"/>
            <w:vAlign w:val="center"/>
          </w:tcPr>
          <w:p w14:paraId="035B350D"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Sınav ve ödevlerin beni değerlendirmek için adil ve yeterli olduğunu düşünüyorum.</w:t>
            </w:r>
          </w:p>
        </w:tc>
        <w:tc>
          <w:tcPr>
            <w:tcW w:w="630" w:type="dxa"/>
            <w:vAlign w:val="center"/>
          </w:tcPr>
          <w:p w14:paraId="5D0EDBF5"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1E19349A"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4803AF51"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5069992E"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7E2662FB" w14:textId="77777777" w:rsidR="00E57AE3" w:rsidRPr="00E57AE3" w:rsidRDefault="00E57AE3" w:rsidP="005B23B1">
            <w:pPr>
              <w:jc w:val="center"/>
              <w:rPr>
                <w:rFonts w:ascii="Times New Roman" w:hAnsi="Times New Roman" w:cs="Times New Roman"/>
                <w:sz w:val="20"/>
                <w:szCs w:val="20"/>
              </w:rPr>
            </w:pPr>
          </w:p>
        </w:tc>
      </w:tr>
      <w:tr w:rsidR="00E57AE3" w:rsidRPr="00E57AE3" w14:paraId="7F41F9C8" w14:textId="77777777" w:rsidTr="005B23B1">
        <w:trPr>
          <w:trHeight w:val="567"/>
          <w:jc w:val="center"/>
        </w:trPr>
        <w:tc>
          <w:tcPr>
            <w:tcW w:w="703" w:type="dxa"/>
            <w:vAlign w:val="center"/>
          </w:tcPr>
          <w:p w14:paraId="01777510"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17-</w:t>
            </w:r>
          </w:p>
        </w:tc>
        <w:tc>
          <w:tcPr>
            <w:tcW w:w="6206" w:type="dxa"/>
            <w:vAlign w:val="center"/>
          </w:tcPr>
          <w:p w14:paraId="5ED28F1F"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Okulda düzenlenen sanatsal ve kültürel faaliyetler yeterlidir.</w:t>
            </w:r>
          </w:p>
        </w:tc>
        <w:tc>
          <w:tcPr>
            <w:tcW w:w="630" w:type="dxa"/>
            <w:vAlign w:val="center"/>
          </w:tcPr>
          <w:p w14:paraId="4EC98DD3"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2552BCBC"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721F2D0B"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310FFA67"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4D06218D" w14:textId="77777777" w:rsidR="00E57AE3" w:rsidRPr="00E57AE3" w:rsidRDefault="00E57AE3" w:rsidP="005B23B1">
            <w:pPr>
              <w:jc w:val="center"/>
              <w:rPr>
                <w:rFonts w:ascii="Times New Roman" w:hAnsi="Times New Roman" w:cs="Times New Roman"/>
                <w:sz w:val="20"/>
                <w:szCs w:val="20"/>
              </w:rPr>
            </w:pPr>
          </w:p>
        </w:tc>
      </w:tr>
      <w:tr w:rsidR="00E57AE3" w:rsidRPr="00E57AE3" w14:paraId="78D2ABFD" w14:textId="77777777" w:rsidTr="005B23B1">
        <w:trPr>
          <w:trHeight w:val="567"/>
          <w:jc w:val="center"/>
        </w:trPr>
        <w:tc>
          <w:tcPr>
            <w:tcW w:w="703" w:type="dxa"/>
            <w:vAlign w:val="center"/>
          </w:tcPr>
          <w:p w14:paraId="21186C83"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18-</w:t>
            </w:r>
          </w:p>
        </w:tc>
        <w:tc>
          <w:tcPr>
            <w:tcW w:w="6206" w:type="dxa"/>
            <w:vAlign w:val="center"/>
          </w:tcPr>
          <w:p w14:paraId="4107A4FF"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Okulda öğrencilerin görüşleri dikkate alınır.</w:t>
            </w:r>
          </w:p>
        </w:tc>
        <w:tc>
          <w:tcPr>
            <w:tcW w:w="630" w:type="dxa"/>
            <w:vAlign w:val="center"/>
          </w:tcPr>
          <w:p w14:paraId="5D51A872"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20B80724"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4EF6AEDE"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689F5CBA"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44B542DB" w14:textId="77777777" w:rsidR="00E57AE3" w:rsidRPr="00E57AE3" w:rsidRDefault="00E57AE3" w:rsidP="005B23B1">
            <w:pPr>
              <w:jc w:val="center"/>
              <w:rPr>
                <w:rFonts w:ascii="Times New Roman" w:hAnsi="Times New Roman" w:cs="Times New Roman"/>
                <w:sz w:val="20"/>
                <w:szCs w:val="20"/>
              </w:rPr>
            </w:pPr>
          </w:p>
        </w:tc>
      </w:tr>
      <w:tr w:rsidR="00E57AE3" w:rsidRPr="00E57AE3" w14:paraId="75D9D64E" w14:textId="77777777" w:rsidTr="005B23B1">
        <w:trPr>
          <w:trHeight w:val="567"/>
          <w:jc w:val="center"/>
        </w:trPr>
        <w:tc>
          <w:tcPr>
            <w:tcW w:w="703" w:type="dxa"/>
            <w:vAlign w:val="center"/>
          </w:tcPr>
          <w:p w14:paraId="451D0059" w14:textId="77777777" w:rsidR="00E57AE3" w:rsidRPr="00E57AE3" w:rsidRDefault="00E57AE3" w:rsidP="005B23B1">
            <w:pPr>
              <w:jc w:val="center"/>
              <w:rPr>
                <w:rFonts w:ascii="Times New Roman" w:hAnsi="Times New Roman" w:cs="Times New Roman"/>
                <w:b/>
                <w:bCs/>
                <w:sz w:val="20"/>
                <w:szCs w:val="20"/>
              </w:rPr>
            </w:pPr>
            <w:r w:rsidRPr="00E57AE3">
              <w:rPr>
                <w:rFonts w:ascii="Times New Roman" w:hAnsi="Times New Roman" w:cs="Times New Roman"/>
                <w:b/>
                <w:bCs/>
                <w:sz w:val="20"/>
                <w:szCs w:val="20"/>
              </w:rPr>
              <w:t>19-</w:t>
            </w:r>
          </w:p>
        </w:tc>
        <w:tc>
          <w:tcPr>
            <w:tcW w:w="6206" w:type="dxa"/>
            <w:vAlign w:val="center"/>
          </w:tcPr>
          <w:p w14:paraId="04A31E7E" w14:textId="77777777" w:rsidR="00E57AE3" w:rsidRPr="00E57AE3" w:rsidRDefault="00E57AE3" w:rsidP="005B23B1">
            <w:pPr>
              <w:rPr>
                <w:rFonts w:ascii="Times New Roman" w:hAnsi="Times New Roman" w:cs="Times New Roman"/>
                <w:sz w:val="20"/>
                <w:szCs w:val="20"/>
              </w:rPr>
            </w:pPr>
            <w:r w:rsidRPr="00E57AE3">
              <w:rPr>
                <w:rFonts w:ascii="Times New Roman" w:hAnsi="Times New Roman" w:cs="Times New Roman"/>
                <w:sz w:val="20"/>
                <w:szCs w:val="20"/>
              </w:rPr>
              <w:t>Okul kantininde yeterli ve sağlıklı yiyecekler var.</w:t>
            </w:r>
          </w:p>
        </w:tc>
        <w:tc>
          <w:tcPr>
            <w:tcW w:w="630" w:type="dxa"/>
            <w:vAlign w:val="center"/>
          </w:tcPr>
          <w:p w14:paraId="00D5782E"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18703D3A" w14:textId="77777777" w:rsidR="00E57AE3" w:rsidRPr="00E57AE3" w:rsidRDefault="00E57AE3" w:rsidP="005B23B1">
            <w:pPr>
              <w:jc w:val="center"/>
              <w:rPr>
                <w:rFonts w:ascii="Times New Roman" w:hAnsi="Times New Roman" w:cs="Times New Roman"/>
                <w:sz w:val="20"/>
                <w:szCs w:val="20"/>
              </w:rPr>
            </w:pPr>
          </w:p>
        </w:tc>
        <w:tc>
          <w:tcPr>
            <w:tcW w:w="630" w:type="dxa"/>
            <w:vAlign w:val="center"/>
          </w:tcPr>
          <w:p w14:paraId="24E99C9C"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3129D70A" w14:textId="77777777" w:rsidR="00E57AE3" w:rsidRPr="00E57AE3" w:rsidRDefault="00E57AE3" w:rsidP="005B23B1">
            <w:pPr>
              <w:jc w:val="center"/>
              <w:rPr>
                <w:rFonts w:ascii="Times New Roman" w:hAnsi="Times New Roman" w:cs="Times New Roman"/>
                <w:sz w:val="20"/>
                <w:szCs w:val="20"/>
              </w:rPr>
            </w:pPr>
          </w:p>
        </w:tc>
        <w:tc>
          <w:tcPr>
            <w:tcW w:w="631" w:type="dxa"/>
            <w:vAlign w:val="center"/>
          </w:tcPr>
          <w:p w14:paraId="2D2B6BF8" w14:textId="77777777" w:rsidR="00E57AE3" w:rsidRPr="00E57AE3" w:rsidRDefault="00E57AE3" w:rsidP="005B23B1">
            <w:pPr>
              <w:jc w:val="center"/>
              <w:rPr>
                <w:rFonts w:ascii="Times New Roman" w:hAnsi="Times New Roman" w:cs="Times New Roman"/>
                <w:sz w:val="20"/>
                <w:szCs w:val="20"/>
              </w:rPr>
            </w:pPr>
          </w:p>
        </w:tc>
      </w:tr>
      <w:tr w:rsidR="00E57AE3" w:rsidRPr="00A44AAA" w14:paraId="62F74CFB" w14:textId="77777777" w:rsidTr="005B23B1">
        <w:trPr>
          <w:trHeight w:val="2325"/>
          <w:jc w:val="center"/>
        </w:trPr>
        <w:tc>
          <w:tcPr>
            <w:tcW w:w="703" w:type="dxa"/>
            <w:vAlign w:val="center"/>
          </w:tcPr>
          <w:p w14:paraId="58EB1745"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4DE896EB" w14:textId="77777777" w:rsidR="00E57AE3" w:rsidRPr="00EB46B4" w:rsidRDefault="00E57AE3" w:rsidP="005B23B1">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EF2A1F1"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6D3B7BF5"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1E0F44F1"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4AD48A6C"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6CF25E7"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63EDF27F" w14:textId="77777777" w:rsidR="00E57AE3" w:rsidRPr="00EB46B4" w:rsidRDefault="00E57AE3" w:rsidP="005B23B1">
            <w:pPr>
              <w:jc w:val="center"/>
              <w:rPr>
                <w:rFonts w:ascii="Times New Roman" w:hAnsi="Times New Roman" w:cs="Times New Roman"/>
                <w:b/>
                <w:bCs/>
              </w:rPr>
            </w:pPr>
          </w:p>
          <w:p w14:paraId="3A7CDB56"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Katılmıyorum</w:t>
            </w:r>
          </w:p>
        </w:tc>
      </w:tr>
      <w:tr w:rsidR="00E57AE3" w:rsidRPr="00A44AAA" w14:paraId="766B1B34" w14:textId="77777777" w:rsidTr="005B23B1">
        <w:trPr>
          <w:trHeight w:val="510"/>
          <w:jc w:val="center"/>
        </w:trPr>
        <w:tc>
          <w:tcPr>
            <w:tcW w:w="703" w:type="dxa"/>
            <w:vAlign w:val="center"/>
          </w:tcPr>
          <w:p w14:paraId="445111C0"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7522C10C"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154E271" w14:textId="77777777" w:rsidR="00E57AE3" w:rsidRPr="00EB46B4" w:rsidRDefault="00E57AE3" w:rsidP="005B23B1">
            <w:pPr>
              <w:jc w:val="center"/>
              <w:rPr>
                <w:rFonts w:ascii="Times New Roman" w:hAnsi="Times New Roman" w:cs="Times New Roman"/>
              </w:rPr>
            </w:pPr>
          </w:p>
        </w:tc>
        <w:tc>
          <w:tcPr>
            <w:tcW w:w="631" w:type="dxa"/>
            <w:vAlign w:val="center"/>
          </w:tcPr>
          <w:p w14:paraId="407FF745" w14:textId="77777777" w:rsidR="00E57AE3" w:rsidRPr="00EB46B4" w:rsidRDefault="00E57AE3" w:rsidP="005B23B1">
            <w:pPr>
              <w:jc w:val="center"/>
              <w:rPr>
                <w:rFonts w:ascii="Times New Roman" w:hAnsi="Times New Roman" w:cs="Times New Roman"/>
              </w:rPr>
            </w:pPr>
          </w:p>
        </w:tc>
        <w:tc>
          <w:tcPr>
            <w:tcW w:w="630" w:type="dxa"/>
            <w:vAlign w:val="center"/>
          </w:tcPr>
          <w:p w14:paraId="083DF354" w14:textId="77777777" w:rsidR="00E57AE3" w:rsidRPr="00EB46B4" w:rsidRDefault="00E57AE3" w:rsidP="005B23B1">
            <w:pPr>
              <w:jc w:val="center"/>
              <w:rPr>
                <w:rFonts w:ascii="Times New Roman" w:hAnsi="Times New Roman" w:cs="Times New Roman"/>
              </w:rPr>
            </w:pPr>
          </w:p>
        </w:tc>
        <w:tc>
          <w:tcPr>
            <w:tcW w:w="631" w:type="dxa"/>
            <w:vAlign w:val="center"/>
          </w:tcPr>
          <w:p w14:paraId="4BAC8826" w14:textId="77777777" w:rsidR="00E57AE3" w:rsidRPr="00EB46B4" w:rsidRDefault="00E57AE3" w:rsidP="005B23B1">
            <w:pPr>
              <w:jc w:val="center"/>
              <w:rPr>
                <w:rFonts w:ascii="Times New Roman" w:hAnsi="Times New Roman" w:cs="Times New Roman"/>
              </w:rPr>
            </w:pPr>
          </w:p>
        </w:tc>
        <w:tc>
          <w:tcPr>
            <w:tcW w:w="631" w:type="dxa"/>
            <w:vAlign w:val="center"/>
          </w:tcPr>
          <w:p w14:paraId="34F00135" w14:textId="77777777" w:rsidR="00E57AE3" w:rsidRPr="00EB46B4" w:rsidRDefault="00E57AE3" w:rsidP="005B23B1">
            <w:pPr>
              <w:jc w:val="center"/>
              <w:rPr>
                <w:rFonts w:ascii="Times New Roman" w:hAnsi="Times New Roman" w:cs="Times New Roman"/>
              </w:rPr>
            </w:pPr>
          </w:p>
        </w:tc>
      </w:tr>
      <w:tr w:rsidR="00E57AE3" w:rsidRPr="00A44AAA" w14:paraId="415A569A" w14:textId="77777777" w:rsidTr="005B23B1">
        <w:trPr>
          <w:trHeight w:val="510"/>
          <w:jc w:val="center"/>
        </w:trPr>
        <w:tc>
          <w:tcPr>
            <w:tcW w:w="703" w:type="dxa"/>
            <w:vAlign w:val="center"/>
          </w:tcPr>
          <w:p w14:paraId="05FF88A3"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37299AAD"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521FA0EF" w14:textId="77777777" w:rsidR="00E57AE3" w:rsidRPr="00EB46B4" w:rsidRDefault="00E57AE3" w:rsidP="005B23B1">
            <w:pPr>
              <w:jc w:val="center"/>
              <w:rPr>
                <w:rFonts w:ascii="Times New Roman" w:hAnsi="Times New Roman" w:cs="Times New Roman"/>
              </w:rPr>
            </w:pPr>
          </w:p>
        </w:tc>
        <w:tc>
          <w:tcPr>
            <w:tcW w:w="631" w:type="dxa"/>
            <w:vAlign w:val="center"/>
          </w:tcPr>
          <w:p w14:paraId="226DD29C" w14:textId="77777777" w:rsidR="00E57AE3" w:rsidRPr="00EB46B4" w:rsidRDefault="00E57AE3" w:rsidP="005B23B1">
            <w:pPr>
              <w:jc w:val="center"/>
              <w:rPr>
                <w:rFonts w:ascii="Times New Roman" w:hAnsi="Times New Roman" w:cs="Times New Roman"/>
              </w:rPr>
            </w:pPr>
          </w:p>
        </w:tc>
        <w:tc>
          <w:tcPr>
            <w:tcW w:w="630" w:type="dxa"/>
            <w:vAlign w:val="center"/>
          </w:tcPr>
          <w:p w14:paraId="6A355FB8" w14:textId="77777777" w:rsidR="00E57AE3" w:rsidRPr="00EB46B4" w:rsidRDefault="00E57AE3" w:rsidP="005B23B1">
            <w:pPr>
              <w:jc w:val="center"/>
              <w:rPr>
                <w:rFonts w:ascii="Times New Roman" w:hAnsi="Times New Roman" w:cs="Times New Roman"/>
              </w:rPr>
            </w:pPr>
          </w:p>
        </w:tc>
        <w:tc>
          <w:tcPr>
            <w:tcW w:w="631" w:type="dxa"/>
            <w:vAlign w:val="center"/>
          </w:tcPr>
          <w:p w14:paraId="1CA606C3" w14:textId="77777777" w:rsidR="00E57AE3" w:rsidRPr="00EB46B4" w:rsidRDefault="00E57AE3" w:rsidP="005B23B1">
            <w:pPr>
              <w:jc w:val="center"/>
              <w:rPr>
                <w:rFonts w:ascii="Times New Roman" w:hAnsi="Times New Roman" w:cs="Times New Roman"/>
              </w:rPr>
            </w:pPr>
          </w:p>
        </w:tc>
        <w:tc>
          <w:tcPr>
            <w:tcW w:w="631" w:type="dxa"/>
            <w:vAlign w:val="center"/>
          </w:tcPr>
          <w:p w14:paraId="285E366A" w14:textId="77777777" w:rsidR="00E57AE3" w:rsidRPr="00EB46B4" w:rsidRDefault="00E57AE3" w:rsidP="005B23B1">
            <w:pPr>
              <w:jc w:val="center"/>
              <w:rPr>
                <w:rFonts w:ascii="Times New Roman" w:hAnsi="Times New Roman" w:cs="Times New Roman"/>
              </w:rPr>
            </w:pPr>
          </w:p>
        </w:tc>
      </w:tr>
      <w:tr w:rsidR="00E57AE3" w:rsidRPr="00A44AAA" w14:paraId="3F267B3E" w14:textId="77777777" w:rsidTr="005B23B1">
        <w:trPr>
          <w:trHeight w:val="510"/>
          <w:jc w:val="center"/>
        </w:trPr>
        <w:tc>
          <w:tcPr>
            <w:tcW w:w="703" w:type="dxa"/>
            <w:vAlign w:val="center"/>
          </w:tcPr>
          <w:p w14:paraId="41B92078"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761F8337"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31F9DD34" w14:textId="77777777" w:rsidR="00E57AE3" w:rsidRPr="00EB46B4" w:rsidRDefault="00E57AE3" w:rsidP="005B23B1">
            <w:pPr>
              <w:jc w:val="center"/>
              <w:rPr>
                <w:rFonts w:ascii="Times New Roman" w:hAnsi="Times New Roman" w:cs="Times New Roman"/>
              </w:rPr>
            </w:pPr>
          </w:p>
        </w:tc>
        <w:tc>
          <w:tcPr>
            <w:tcW w:w="631" w:type="dxa"/>
            <w:vAlign w:val="center"/>
          </w:tcPr>
          <w:p w14:paraId="59A7D00F" w14:textId="77777777" w:rsidR="00E57AE3" w:rsidRPr="00EB46B4" w:rsidRDefault="00E57AE3" w:rsidP="005B23B1">
            <w:pPr>
              <w:jc w:val="center"/>
              <w:rPr>
                <w:rFonts w:ascii="Times New Roman" w:hAnsi="Times New Roman" w:cs="Times New Roman"/>
              </w:rPr>
            </w:pPr>
          </w:p>
        </w:tc>
        <w:tc>
          <w:tcPr>
            <w:tcW w:w="630" w:type="dxa"/>
            <w:vAlign w:val="center"/>
          </w:tcPr>
          <w:p w14:paraId="15E5A3D2" w14:textId="77777777" w:rsidR="00E57AE3" w:rsidRPr="00EB46B4" w:rsidRDefault="00E57AE3" w:rsidP="005B23B1">
            <w:pPr>
              <w:jc w:val="center"/>
              <w:rPr>
                <w:rFonts w:ascii="Times New Roman" w:hAnsi="Times New Roman" w:cs="Times New Roman"/>
              </w:rPr>
            </w:pPr>
          </w:p>
        </w:tc>
        <w:tc>
          <w:tcPr>
            <w:tcW w:w="631" w:type="dxa"/>
            <w:vAlign w:val="center"/>
          </w:tcPr>
          <w:p w14:paraId="25CA76FF" w14:textId="77777777" w:rsidR="00E57AE3" w:rsidRPr="00EB46B4" w:rsidRDefault="00E57AE3" w:rsidP="005B23B1">
            <w:pPr>
              <w:jc w:val="center"/>
              <w:rPr>
                <w:rFonts w:ascii="Times New Roman" w:hAnsi="Times New Roman" w:cs="Times New Roman"/>
              </w:rPr>
            </w:pPr>
          </w:p>
        </w:tc>
        <w:tc>
          <w:tcPr>
            <w:tcW w:w="631" w:type="dxa"/>
            <w:vAlign w:val="center"/>
          </w:tcPr>
          <w:p w14:paraId="6343E7F5" w14:textId="77777777" w:rsidR="00E57AE3" w:rsidRPr="00EB46B4" w:rsidRDefault="00E57AE3" w:rsidP="005B23B1">
            <w:pPr>
              <w:jc w:val="center"/>
              <w:rPr>
                <w:rFonts w:ascii="Times New Roman" w:hAnsi="Times New Roman" w:cs="Times New Roman"/>
              </w:rPr>
            </w:pPr>
          </w:p>
        </w:tc>
      </w:tr>
      <w:tr w:rsidR="00E57AE3" w:rsidRPr="00A44AAA" w14:paraId="0989A7EA" w14:textId="77777777" w:rsidTr="005B23B1">
        <w:trPr>
          <w:trHeight w:val="510"/>
          <w:jc w:val="center"/>
        </w:trPr>
        <w:tc>
          <w:tcPr>
            <w:tcW w:w="703" w:type="dxa"/>
            <w:vAlign w:val="center"/>
          </w:tcPr>
          <w:p w14:paraId="4252E02D"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06EF259"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3B53E533" w14:textId="77777777" w:rsidR="00E57AE3" w:rsidRPr="00EB46B4" w:rsidRDefault="00E57AE3" w:rsidP="005B23B1">
            <w:pPr>
              <w:jc w:val="center"/>
              <w:rPr>
                <w:rFonts w:ascii="Times New Roman" w:hAnsi="Times New Roman" w:cs="Times New Roman"/>
              </w:rPr>
            </w:pPr>
          </w:p>
        </w:tc>
        <w:tc>
          <w:tcPr>
            <w:tcW w:w="631" w:type="dxa"/>
            <w:vAlign w:val="center"/>
          </w:tcPr>
          <w:p w14:paraId="1C8C9718" w14:textId="77777777" w:rsidR="00E57AE3" w:rsidRPr="00EB46B4" w:rsidRDefault="00E57AE3" w:rsidP="005B23B1">
            <w:pPr>
              <w:jc w:val="center"/>
              <w:rPr>
                <w:rFonts w:ascii="Times New Roman" w:hAnsi="Times New Roman" w:cs="Times New Roman"/>
              </w:rPr>
            </w:pPr>
          </w:p>
        </w:tc>
        <w:tc>
          <w:tcPr>
            <w:tcW w:w="630" w:type="dxa"/>
            <w:vAlign w:val="center"/>
          </w:tcPr>
          <w:p w14:paraId="588D302F" w14:textId="77777777" w:rsidR="00E57AE3" w:rsidRPr="00EB46B4" w:rsidRDefault="00E57AE3" w:rsidP="005B23B1">
            <w:pPr>
              <w:jc w:val="center"/>
              <w:rPr>
                <w:rFonts w:ascii="Times New Roman" w:hAnsi="Times New Roman" w:cs="Times New Roman"/>
              </w:rPr>
            </w:pPr>
          </w:p>
        </w:tc>
        <w:tc>
          <w:tcPr>
            <w:tcW w:w="631" w:type="dxa"/>
            <w:vAlign w:val="center"/>
          </w:tcPr>
          <w:p w14:paraId="3B7E6B51" w14:textId="77777777" w:rsidR="00E57AE3" w:rsidRPr="00EB46B4" w:rsidRDefault="00E57AE3" w:rsidP="005B23B1">
            <w:pPr>
              <w:jc w:val="center"/>
              <w:rPr>
                <w:rFonts w:ascii="Times New Roman" w:hAnsi="Times New Roman" w:cs="Times New Roman"/>
              </w:rPr>
            </w:pPr>
          </w:p>
        </w:tc>
        <w:tc>
          <w:tcPr>
            <w:tcW w:w="631" w:type="dxa"/>
            <w:vAlign w:val="center"/>
          </w:tcPr>
          <w:p w14:paraId="7BE7E002" w14:textId="77777777" w:rsidR="00E57AE3" w:rsidRPr="00EB46B4" w:rsidRDefault="00E57AE3" w:rsidP="005B23B1">
            <w:pPr>
              <w:jc w:val="center"/>
              <w:rPr>
                <w:rFonts w:ascii="Times New Roman" w:hAnsi="Times New Roman" w:cs="Times New Roman"/>
              </w:rPr>
            </w:pPr>
          </w:p>
        </w:tc>
      </w:tr>
      <w:tr w:rsidR="00E57AE3" w:rsidRPr="00A44AAA" w14:paraId="1E17E91C" w14:textId="77777777" w:rsidTr="005B23B1">
        <w:trPr>
          <w:trHeight w:val="510"/>
          <w:jc w:val="center"/>
        </w:trPr>
        <w:tc>
          <w:tcPr>
            <w:tcW w:w="703" w:type="dxa"/>
            <w:vAlign w:val="center"/>
          </w:tcPr>
          <w:p w14:paraId="00FB60CD"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6BD5311"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8288EAA" w14:textId="77777777" w:rsidR="00E57AE3" w:rsidRPr="00EB46B4" w:rsidRDefault="00E57AE3" w:rsidP="005B23B1">
            <w:pPr>
              <w:jc w:val="center"/>
              <w:rPr>
                <w:rFonts w:ascii="Times New Roman" w:hAnsi="Times New Roman" w:cs="Times New Roman"/>
              </w:rPr>
            </w:pPr>
          </w:p>
        </w:tc>
        <w:tc>
          <w:tcPr>
            <w:tcW w:w="631" w:type="dxa"/>
            <w:vAlign w:val="center"/>
          </w:tcPr>
          <w:p w14:paraId="76F5ECBE" w14:textId="77777777" w:rsidR="00E57AE3" w:rsidRPr="00EB46B4" w:rsidRDefault="00E57AE3" w:rsidP="005B23B1">
            <w:pPr>
              <w:jc w:val="center"/>
              <w:rPr>
                <w:rFonts w:ascii="Times New Roman" w:hAnsi="Times New Roman" w:cs="Times New Roman"/>
              </w:rPr>
            </w:pPr>
          </w:p>
        </w:tc>
        <w:tc>
          <w:tcPr>
            <w:tcW w:w="630" w:type="dxa"/>
            <w:vAlign w:val="center"/>
          </w:tcPr>
          <w:p w14:paraId="53881ED2" w14:textId="77777777" w:rsidR="00E57AE3" w:rsidRPr="00EB46B4" w:rsidRDefault="00E57AE3" w:rsidP="005B23B1">
            <w:pPr>
              <w:jc w:val="center"/>
              <w:rPr>
                <w:rFonts w:ascii="Times New Roman" w:hAnsi="Times New Roman" w:cs="Times New Roman"/>
              </w:rPr>
            </w:pPr>
          </w:p>
        </w:tc>
        <w:tc>
          <w:tcPr>
            <w:tcW w:w="631" w:type="dxa"/>
            <w:vAlign w:val="center"/>
          </w:tcPr>
          <w:p w14:paraId="28134A6A" w14:textId="77777777" w:rsidR="00E57AE3" w:rsidRPr="00EB46B4" w:rsidRDefault="00E57AE3" w:rsidP="005B23B1">
            <w:pPr>
              <w:jc w:val="center"/>
              <w:rPr>
                <w:rFonts w:ascii="Times New Roman" w:hAnsi="Times New Roman" w:cs="Times New Roman"/>
              </w:rPr>
            </w:pPr>
          </w:p>
        </w:tc>
        <w:tc>
          <w:tcPr>
            <w:tcW w:w="631" w:type="dxa"/>
            <w:vAlign w:val="center"/>
          </w:tcPr>
          <w:p w14:paraId="071A7C1C" w14:textId="77777777" w:rsidR="00E57AE3" w:rsidRPr="00EB46B4" w:rsidRDefault="00E57AE3" w:rsidP="005B23B1">
            <w:pPr>
              <w:jc w:val="center"/>
              <w:rPr>
                <w:rFonts w:ascii="Times New Roman" w:hAnsi="Times New Roman" w:cs="Times New Roman"/>
              </w:rPr>
            </w:pPr>
          </w:p>
        </w:tc>
      </w:tr>
      <w:tr w:rsidR="00E57AE3" w:rsidRPr="00A44AAA" w14:paraId="525858BD" w14:textId="77777777" w:rsidTr="005B23B1">
        <w:trPr>
          <w:trHeight w:val="510"/>
          <w:jc w:val="center"/>
        </w:trPr>
        <w:tc>
          <w:tcPr>
            <w:tcW w:w="703" w:type="dxa"/>
            <w:vAlign w:val="center"/>
          </w:tcPr>
          <w:p w14:paraId="16568DB9"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187AEAD"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1D44ECBB" w14:textId="77777777" w:rsidR="00E57AE3" w:rsidRPr="00EB46B4" w:rsidRDefault="00E57AE3" w:rsidP="005B23B1">
            <w:pPr>
              <w:jc w:val="center"/>
              <w:rPr>
                <w:rFonts w:ascii="Times New Roman" w:hAnsi="Times New Roman" w:cs="Times New Roman"/>
              </w:rPr>
            </w:pPr>
          </w:p>
        </w:tc>
        <w:tc>
          <w:tcPr>
            <w:tcW w:w="631" w:type="dxa"/>
            <w:vAlign w:val="center"/>
          </w:tcPr>
          <w:p w14:paraId="783A7927" w14:textId="77777777" w:rsidR="00E57AE3" w:rsidRPr="00EB46B4" w:rsidRDefault="00E57AE3" w:rsidP="005B23B1">
            <w:pPr>
              <w:jc w:val="center"/>
              <w:rPr>
                <w:rFonts w:ascii="Times New Roman" w:hAnsi="Times New Roman" w:cs="Times New Roman"/>
              </w:rPr>
            </w:pPr>
          </w:p>
        </w:tc>
        <w:tc>
          <w:tcPr>
            <w:tcW w:w="630" w:type="dxa"/>
            <w:vAlign w:val="center"/>
          </w:tcPr>
          <w:p w14:paraId="7646C859" w14:textId="77777777" w:rsidR="00E57AE3" w:rsidRPr="00EB46B4" w:rsidRDefault="00E57AE3" w:rsidP="005B23B1">
            <w:pPr>
              <w:jc w:val="center"/>
              <w:rPr>
                <w:rFonts w:ascii="Times New Roman" w:hAnsi="Times New Roman" w:cs="Times New Roman"/>
              </w:rPr>
            </w:pPr>
          </w:p>
        </w:tc>
        <w:tc>
          <w:tcPr>
            <w:tcW w:w="631" w:type="dxa"/>
            <w:vAlign w:val="center"/>
          </w:tcPr>
          <w:p w14:paraId="1480EFDA" w14:textId="77777777" w:rsidR="00E57AE3" w:rsidRPr="00EB46B4" w:rsidRDefault="00E57AE3" w:rsidP="005B23B1">
            <w:pPr>
              <w:jc w:val="center"/>
              <w:rPr>
                <w:rFonts w:ascii="Times New Roman" w:hAnsi="Times New Roman" w:cs="Times New Roman"/>
              </w:rPr>
            </w:pPr>
          </w:p>
        </w:tc>
        <w:tc>
          <w:tcPr>
            <w:tcW w:w="631" w:type="dxa"/>
            <w:vAlign w:val="center"/>
          </w:tcPr>
          <w:p w14:paraId="317E38DE" w14:textId="77777777" w:rsidR="00E57AE3" w:rsidRPr="00EB46B4" w:rsidRDefault="00E57AE3" w:rsidP="005B23B1">
            <w:pPr>
              <w:jc w:val="center"/>
              <w:rPr>
                <w:rFonts w:ascii="Times New Roman" w:hAnsi="Times New Roman" w:cs="Times New Roman"/>
              </w:rPr>
            </w:pPr>
          </w:p>
        </w:tc>
      </w:tr>
      <w:tr w:rsidR="00E57AE3" w:rsidRPr="00A44AAA" w14:paraId="5CEA6D98" w14:textId="77777777" w:rsidTr="005B23B1">
        <w:trPr>
          <w:trHeight w:val="510"/>
          <w:jc w:val="center"/>
        </w:trPr>
        <w:tc>
          <w:tcPr>
            <w:tcW w:w="703" w:type="dxa"/>
            <w:vAlign w:val="center"/>
          </w:tcPr>
          <w:p w14:paraId="22513E6D"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1D4A76D"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7627D38A" w14:textId="77777777" w:rsidR="00E57AE3" w:rsidRPr="00EB46B4" w:rsidRDefault="00E57AE3" w:rsidP="005B23B1">
            <w:pPr>
              <w:jc w:val="center"/>
              <w:rPr>
                <w:rFonts w:ascii="Times New Roman" w:hAnsi="Times New Roman" w:cs="Times New Roman"/>
              </w:rPr>
            </w:pPr>
          </w:p>
        </w:tc>
        <w:tc>
          <w:tcPr>
            <w:tcW w:w="631" w:type="dxa"/>
            <w:vAlign w:val="center"/>
          </w:tcPr>
          <w:p w14:paraId="70EB5841" w14:textId="77777777" w:rsidR="00E57AE3" w:rsidRPr="00EB46B4" w:rsidRDefault="00E57AE3" w:rsidP="005B23B1">
            <w:pPr>
              <w:jc w:val="center"/>
              <w:rPr>
                <w:rFonts w:ascii="Times New Roman" w:hAnsi="Times New Roman" w:cs="Times New Roman"/>
              </w:rPr>
            </w:pPr>
          </w:p>
        </w:tc>
        <w:tc>
          <w:tcPr>
            <w:tcW w:w="630" w:type="dxa"/>
            <w:vAlign w:val="center"/>
          </w:tcPr>
          <w:p w14:paraId="0FA5B106" w14:textId="77777777" w:rsidR="00E57AE3" w:rsidRPr="00EB46B4" w:rsidRDefault="00E57AE3" w:rsidP="005B23B1">
            <w:pPr>
              <w:jc w:val="center"/>
              <w:rPr>
                <w:rFonts w:ascii="Times New Roman" w:hAnsi="Times New Roman" w:cs="Times New Roman"/>
              </w:rPr>
            </w:pPr>
          </w:p>
        </w:tc>
        <w:tc>
          <w:tcPr>
            <w:tcW w:w="631" w:type="dxa"/>
            <w:vAlign w:val="center"/>
          </w:tcPr>
          <w:p w14:paraId="6284ECF3" w14:textId="77777777" w:rsidR="00E57AE3" w:rsidRPr="00EB46B4" w:rsidRDefault="00E57AE3" w:rsidP="005B23B1">
            <w:pPr>
              <w:jc w:val="center"/>
              <w:rPr>
                <w:rFonts w:ascii="Times New Roman" w:hAnsi="Times New Roman" w:cs="Times New Roman"/>
              </w:rPr>
            </w:pPr>
          </w:p>
        </w:tc>
        <w:tc>
          <w:tcPr>
            <w:tcW w:w="631" w:type="dxa"/>
            <w:vAlign w:val="center"/>
          </w:tcPr>
          <w:p w14:paraId="208301D8" w14:textId="77777777" w:rsidR="00E57AE3" w:rsidRPr="00EB46B4" w:rsidRDefault="00E57AE3" w:rsidP="005B23B1">
            <w:pPr>
              <w:jc w:val="center"/>
              <w:rPr>
                <w:rFonts w:ascii="Times New Roman" w:hAnsi="Times New Roman" w:cs="Times New Roman"/>
              </w:rPr>
            </w:pPr>
          </w:p>
        </w:tc>
      </w:tr>
      <w:tr w:rsidR="00E57AE3" w:rsidRPr="00A44AAA" w14:paraId="54B09242" w14:textId="77777777" w:rsidTr="005B23B1">
        <w:trPr>
          <w:trHeight w:val="510"/>
          <w:jc w:val="center"/>
        </w:trPr>
        <w:tc>
          <w:tcPr>
            <w:tcW w:w="703" w:type="dxa"/>
            <w:vAlign w:val="center"/>
          </w:tcPr>
          <w:p w14:paraId="287B4DEA"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68E0DA"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5B86D2AD" w14:textId="77777777" w:rsidR="00E57AE3" w:rsidRPr="00EB46B4" w:rsidRDefault="00E57AE3" w:rsidP="005B23B1">
            <w:pPr>
              <w:jc w:val="center"/>
              <w:rPr>
                <w:rFonts w:ascii="Times New Roman" w:hAnsi="Times New Roman" w:cs="Times New Roman"/>
              </w:rPr>
            </w:pPr>
          </w:p>
        </w:tc>
        <w:tc>
          <w:tcPr>
            <w:tcW w:w="631" w:type="dxa"/>
            <w:vAlign w:val="center"/>
          </w:tcPr>
          <w:p w14:paraId="5E4D1BA0" w14:textId="77777777" w:rsidR="00E57AE3" w:rsidRPr="00EB46B4" w:rsidRDefault="00E57AE3" w:rsidP="005B23B1">
            <w:pPr>
              <w:jc w:val="center"/>
              <w:rPr>
                <w:rFonts w:ascii="Times New Roman" w:hAnsi="Times New Roman" w:cs="Times New Roman"/>
              </w:rPr>
            </w:pPr>
          </w:p>
        </w:tc>
        <w:tc>
          <w:tcPr>
            <w:tcW w:w="630" w:type="dxa"/>
            <w:vAlign w:val="center"/>
          </w:tcPr>
          <w:p w14:paraId="4F29AEBA" w14:textId="77777777" w:rsidR="00E57AE3" w:rsidRPr="00EB46B4" w:rsidRDefault="00E57AE3" w:rsidP="005B23B1">
            <w:pPr>
              <w:jc w:val="center"/>
              <w:rPr>
                <w:rFonts w:ascii="Times New Roman" w:hAnsi="Times New Roman" w:cs="Times New Roman"/>
              </w:rPr>
            </w:pPr>
          </w:p>
        </w:tc>
        <w:tc>
          <w:tcPr>
            <w:tcW w:w="631" w:type="dxa"/>
            <w:vAlign w:val="center"/>
          </w:tcPr>
          <w:p w14:paraId="0D20FB1A" w14:textId="77777777" w:rsidR="00E57AE3" w:rsidRPr="00EB46B4" w:rsidRDefault="00E57AE3" w:rsidP="005B23B1">
            <w:pPr>
              <w:jc w:val="center"/>
              <w:rPr>
                <w:rFonts w:ascii="Times New Roman" w:hAnsi="Times New Roman" w:cs="Times New Roman"/>
              </w:rPr>
            </w:pPr>
          </w:p>
        </w:tc>
        <w:tc>
          <w:tcPr>
            <w:tcW w:w="631" w:type="dxa"/>
            <w:vAlign w:val="center"/>
          </w:tcPr>
          <w:p w14:paraId="454DCCA4" w14:textId="77777777" w:rsidR="00E57AE3" w:rsidRPr="00EB46B4" w:rsidRDefault="00E57AE3" w:rsidP="005B23B1">
            <w:pPr>
              <w:jc w:val="center"/>
              <w:rPr>
                <w:rFonts w:ascii="Times New Roman" w:hAnsi="Times New Roman" w:cs="Times New Roman"/>
              </w:rPr>
            </w:pPr>
          </w:p>
        </w:tc>
      </w:tr>
      <w:tr w:rsidR="00E57AE3" w:rsidRPr="00A44AAA" w14:paraId="1B0864DD" w14:textId="77777777" w:rsidTr="005B23B1">
        <w:trPr>
          <w:trHeight w:val="510"/>
          <w:jc w:val="center"/>
        </w:trPr>
        <w:tc>
          <w:tcPr>
            <w:tcW w:w="703" w:type="dxa"/>
            <w:vAlign w:val="center"/>
          </w:tcPr>
          <w:p w14:paraId="14E7D049"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2E3FFC"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35597A9E" w14:textId="77777777" w:rsidR="00E57AE3" w:rsidRPr="00EB46B4" w:rsidRDefault="00E57AE3" w:rsidP="005B23B1">
            <w:pPr>
              <w:jc w:val="center"/>
              <w:rPr>
                <w:rFonts w:ascii="Times New Roman" w:hAnsi="Times New Roman" w:cs="Times New Roman"/>
              </w:rPr>
            </w:pPr>
          </w:p>
        </w:tc>
        <w:tc>
          <w:tcPr>
            <w:tcW w:w="631" w:type="dxa"/>
            <w:vAlign w:val="center"/>
          </w:tcPr>
          <w:p w14:paraId="44C1D198" w14:textId="77777777" w:rsidR="00E57AE3" w:rsidRPr="00EB46B4" w:rsidRDefault="00E57AE3" w:rsidP="005B23B1">
            <w:pPr>
              <w:jc w:val="center"/>
              <w:rPr>
                <w:rFonts w:ascii="Times New Roman" w:hAnsi="Times New Roman" w:cs="Times New Roman"/>
              </w:rPr>
            </w:pPr>
          </w:p>
        </w:tc>
        <w:tc>
          <w:tcPr>
            <w:tcW w:w="630" w:type="dxa"/>
            <w:vAlign w:val="center"/>
          </w:tcPr>
          <w:p w14:paraId="5A929806" w14:textId="77777777" w:rsidR="00E57AE3" w:rsidRPr="00EB46B4" w:rsidRDefault="00E57AE3" w:rsidP="005B23B1">
            <w:pPr>
              <w:jc w:val="center"/>
              <w:rPr>
                <w:rFonts w:ascii="Times New Roman" w:hAnsi="Times New Roman" w:cs="Times New Roman"/>
              </w:rPr>
            </w:pPr>
          </w:p>
        </w:tc>
        <w:tc>
          <w:tcPr>
            <w:tcW w:w="631" w:type="dxa"/>
            <w:vAlign w:val="center"/>
          </w:tcPr>
          <w:p w14:paraId="44DEF5EC" w14:textId="77777777" w:rsidR="00E57AE3" w:rsidRPr="00EB46B4" w:rsidRDefault="00E57AE3" w:rsidP="005B23B1">
            <w:pPr>
              <w:jc w:val="center"/>
              <w:rPr>
                <w:rFonts w:ascii="Times New Roman" w:hAnsi="Times New Roman" w:cs="Times New Roman"/>
              </w:rPr>
            </w:pPr>
          </w:p>
        </w:tc>
        <w:tc>
          <w:tcPr>
            <w:tcW w:w="631" w:type="dxa"/>
            <w:vAlign w:val="center"/>
          </w:tcPr>
          <w:p w14:paraId="388D2D1C" w14:textId="77777777" w:rsidR="00E57AE3" w:rsidRPr="00EB46B4" w:rsidRDefault="00E57AE3" w:rsidP="005B23B1">
            <w:pPr>
              <w:jc w:val="center"/>
              <w:rPr>
                <w:rFonts w:ascii="Times New Roman" w:hAnsi="Times New Roman" w:cs="Times New Roman"/>
              </w:rPr>
            </w:pPr>
          </w:p>
        </w:tc>
      </w:tr>
      <w:tr w:rsidR="00E57AE3" w:rsidRPr="00A44AAA" w14:paraId="4DDE07B7" w14:textId="77777777" w:rsidTr="005B23B1">
        <w:trPr>
          <w:trHeight w:val="510"/>
          <w:jc w:val="center"/>
        </w:trPr>
        <w:tc>
          <w:tcPr>
            <w:tcW w:w="703" w:type="dxa"/>
            <w:vAlign w:val="center"/>
          </w:tcPr>
          <w:p w14:paraId="2C123606"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AF3F72"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4B21EC41" w14:textId="77777777" w:rsidR="00E57AE3" w:rsidRPr="00EB46B4" w:rsidRDefault="00E57AE3" w:rsidP="005B23B1">
            <w:pPr>
              <w:jc w:val="center"/>
              <w:rPr>
                <w:rFonts w:ascii="Times New Roman" w:hAnsi="Times New Roman" w:cs="Times New Roman"/>
              </w:rPr>
            </w:pPr>
          </w:p>
        </w:tc>
        <w:tc>
          <w:tcPr>
            <w:tcW w:w="631" w:type="dxa"/>
            <w:vAlign w:val="center"/>
          </w:tcPr>
          <w:p w14:paraId="6F714C68" w14:textId="77777777" w:rsidR="00E57AE3" w:rsidRPr="00EB46B4" w:rsidRDefault="00E57AE3" w:rsidP="005B23B1">
            <w:pPr>
              <w:jc w:val="center"/>
              <w:rPr>
                <w:rFonts w:ascii="Times New Roman" w:hAnsi="Times New Roman" w:cs="Times New Roman"/>
              </w:rPr>
            </w:pPr>
          </w:p>
        </w:tc>
        <w:tc>
          <w:tcPr>
            <w:tcW w:w="630" w:type="dxa"/>
            <w:vAlign w:val="center"/>
          </w:tcPr>
          <w:p w14:paraId="688D26F8" w14:textId="77777777" w:rsidR="00E57AE3" w:rsidRPr="00EB46B4" w:rsidRDefault="00E57AE3" w:rsidP="005B23B1">
            <w:pPr>
              <w:jc w:val="center"/>
              <w:rPr>
                <w:rFonts w:ascii="Times New Roman" w:hAnsi="Times New Roman" w:cs="Times New Roman"/>
              </w:rPr>
            </w:pPr>
          </w:p>
        </w:tc>
        <w:tc>
          <w:tcPr>
            <w:tcW w:w="631" w:type="dxa"/>
            <w:vAlign w:val="center"/>
          </w:tcPr>
          <w:p w14:paraId="0A1CD53C" w14:textId="77777777" w:rsidR="00E57AE3" w:rsidRPr="00EB46B4" w:rsidRDefault="00E57AE3" w:rsidP="005B23B1">
            <w:pPr>
              <w:jc w:val="center"/>
              <w:rPr>
                <w:rFonts w:ascii="Times New Roman" w:hAnsi="Times New Roman" w:cs="Times New Roman"/>
              </w:rPr>
            </w:pPr>
          </w:p>
        </w:tc>
        <w:tc>
          <w:tcPr>
            <w:tcW w:w="631" w:type="dxa"/>
            <w:vAlign w:val="center"/>
          </w:tcPr>
          <w:p w14:paraId="0F2D09CF" w14:textId="77777777" w:rsidR="00E57AE3" w:rsidRPr="00EB46B4" w:rsidRDefault="00E57AE3" w:rsidP="005B23B1">
            <w:pPr>
              <w:jc w:val="center"/>
              <w:rPr>
                <w:rFonts w:ascii="Times New Roman" w:hAnsi="Times New Roman" w:cs="Times New Roman"/>
              </w:rPr>
            </w:pPr>
          </w:p>
        </w:tc>
      </w:tr>
      <w:tr w:rsidR="00E57AE3" w:rsidRPr="00A44AAA" w14:paraId="19768F23" w14:textId="77777777" w:rsidTr="005B23B1">
        <w:trPr>
          <w:trHeight w:val="510"/>
          <w:jc w:val="center"/>
        </w:trPr>
        <w:tc>
          <w:tcPr>
            <w:tcW w:w="703" w:type="dxa"/>
            <w:vAlign w:val="center"/>
          </w:tcPr>
          <w:p w14:paraId="59DAD630"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3B57E00E"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353B5327" w14:textId="77777777" w:rsidR="00E57AE3" w:rsidRPr="00EB46B4" w:rsidRDefault="00E57AE3" w:rsidP="005B23B1">
            <w:pPr>
              <w:jc w:val="center"/>
              <w:rPr>
                <w:rFonts w:ascii="Times New Roman" w:hAnsi="Times New Roman" w:cs="Times New Roman"/>
              </w:rPr>
            </w:pPr>
          </w:p>
        </w:tc>
        <w:tc>
          <w:tcPr>
            <w:tcW w:w="631" w:type="dxa"/>
            <w:vAlign w:val="center"/>
          </w:tcPr>
          <w:p w14:paraId="3FF1BF62" w14:textId="77777777" w:rsidR="00E57AE3" w:rsidRPr="00EB46B4" w:rsidRDefault="00E57AE3" w:rsidP="005B23B1">
            <w:pPr>
              <w:jc w:val="center"/>
              <w:rPr>
                <w:rFonts w:ascii="Times New Roman" w:hAnsi="Times New Roman" w:cs="Times New Roman"/>
              </w:rPr>
            </w:pPr>
          </w:p>
        </w:tc>
        <w:tc>
          <w:tcPr>
            <w:tcW w:w="630" w:type="dxa"/>
            <w:vAlign w:val="center"/>
          </w:tcPr>
          <w:p w14:paraId="3847DFA1" w14:textId="77777777" w:rsidR="00E57AE3" w:rsidRPr="00EB46B4" w:rsidRDefault="00E57AE3" w:rsidP="005B23B1">
            <w:pPr>
              <w:jc w:val="center"/>
              <w:rPr>
                <w:rFonts w:ascii="Times New Roman" w:hAnsi="Times New Roman" w:cs="Times New Roman"/>
              </w:rPr>
            </w:pPr>
          </w:p>
        </w:tc>
        <w:tc>
          <w:tcPr>
            <w:tcW w:w="631" w:type="dxa"/>
            <w:vAlign w:val="center"/>
          </w:tcPr>
          <w:p w14:paraId="385AF2D7" w14:textId="77777777" w:rsidR="00E57AE3" w:rsidRPr="00EB46B4" w:rsidRDefault="00E57AE3" w:rsidP="005B23B1">
            <w:pPr>
              <w:jc w:val="center"/>
              <w:rPr>
                <w:rFonts w:ascii="Times New Roman" w:hAnsi="Times New Roman" w:cs="Times New Roman"/>
              </w:rPr>
            </w:pPr>
          </w:p>
        </w:tc>
        <w:tc>
          <w:tcPr>
            <w:tcW w:w="631" w:type="dxa"/>
            <w:vAlign w:val="center"/>
          </w:tcPr>
          <w:p w14:paraId="1422E34C" w14:textId="77777777" w:rsidR="00E57AE3" w:rsidRPr="00EB46B4" w:rsidRDefault="00E57AE3" w:rsidP="005B23B1">
            <w:pPr>
              <w:jc w:val="center"/>
              <w:rPr>
                <w:rFonts w:ascii="Times New Roman" w:hAnsi="Times New Roman" w:cs="Times New Roman"/>
              </w:rPr>
            </w:pPr>
          </w:p>
        </w:tc>
      </w:tr>
      <w:tr w:rsidR="00E57AE3" w:rsidRPr="00A44AAA" w14:paraId="269D8457" w14:textId="77777777" w:rsidTr="005B23B1">
        <w:trPr>
          <w:trHeight w:val="510"/>
          <w:jc w:val="center"/>
        </w:trPr>
        <w:tc>
          <w:tcPr>
            <w:tcW w:w="703" w:type="dxa"/>
            <w:vAlign w:val="center"/>
          </w:tcPr>
          <w:p w14:paraId="745DF1DA"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314249E"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46CD94F2" w14:textId="77777777" w:rsidR="00E57AE3" w:rsidRPr="00EB46B4" w:rsidRDefault="00E57AE3" w:rsidP="005B23B1">
            <w:pPr>
              <w:jc w:val="center"/>
              <w:rPr>
                <w:rFonts w:ascii="Times New Roman" w:hAnsi="Times New Roman" w:cs="Times New Roman"/>
              </w:rPr>
            </w:pPr>
          </w:p>
        </w:tc>
        <w:tc>
          <w:tcPr>
            <w:tcW w:w="631" w:type="dxa"/>
            <w:vAlign w:val="center"/>
          </w:tcPr>
          <w:p w14:paraId="57D7CFB2" w14:textId="77777777" w:rsidR="00E57AE3" w:rsidRPr="00EB46B4" w:rsidRDefault="00E57AE3" w:rsidP="005B23B1">
            <w:pPr>
              <w:jc w:val="center"/>
              <w:rPr>
                <w:rFonts w:ascii="Times New Roman" w:hAnsi="Times New Roman" w:cs="Times New Roman"/>
              </w:rPr>
            </w:pPr>
          </w:p>
        </w:tc>
        <w:tc>
          <w:tcPr>
            <w:tcW w:w="630" w:type="dxa"/>
            <w:vAlign w:val="center"/>
          </w:tcPr>
          <w:p w14:paraId="0D47B9F5" w14:textId="77777777" w:rsidR="00E57AE3" w:rsidRPr="00EB46B4" w:rsidRDefault="00E57AE3" w:rsidP="005B23B1">
            <w:pPr>
              <w:jc w:val="center"/>
              <w:rPr>
                <w:rFonts w:ascii="Times New Roman" w:hAnsi="Times New Roman" w:cs="Times New Roman"/>
              </w:rPr>
            </w:pPr>
          </w:p>
        </w:tc>
        <w:tc>
          <w:tcPr>
            <w:tcW w:w="631" w:type="dxa"/>
            <w:vAlign w:val="center"/>
          </w:tcPr>
          <w:p w14:paraId="13B59AC3" w14:textId="77777777" w:rsidR="00E57AE3" w:rsidRPr="00EB46B4" w:rsidRDefault="00E57AE3" w:rsidP="005B23B1">
            <w:pPr>
              <w:jc w:val="center"/>
              <w:rPr>
                <w:rFonts w:ascii="Times New Roman" w:hAnsi="Times New Roman" w:cs="Times New Roman"/>
              </w:rPr>
            </w:pPr>
          </w:p>
        </w:tc>
        <w:tc>
          <w:tcPr>
            <w:tcW w:w="631" w:type="dxa"/>
            <w:vAlign w:val="center"/>
          </w:tcPr>
          <w:p w14:paraId="38FEEB81" w14:textId="77777777" w:rsidR="00E57AE3" w:rsidRPr="00EB46B4" w:rsidRDefault="00E57AE3" w:rsidP="005B23B1">
            <w:pPr>
              <w:jc w:val="center"/>
              <w:rPr>
                <w:rFonts w:ascii="Times New Roman" w:hAnsi="Times New Roman" w:cs="Times New Roman"/>
              </w:rPr>
            </w:pPr>
          </w:p>
        </w:tc>
      </w:tr>
      <w:tr w:rsidR="00E57AE3" w:rsidRPr="00A44AAA" w14:paraId="50E88DE6" w14:textId="77777777" w:rsidTr="005B23B1">
        <w:trPr>
          <w:trHeight w:val="510"/>
          <w:jc w:val="center"/>
        </w:trPr>
        <w:tc>
          <w:tcPr>
            <w:tcW w:w="703" w:type="dxa"/>
            <w:vAlign w:val="center"/>
          </w:tcPr>
          <w:p w14:paraId="03EAB43B"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5E10FEDE"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4D0E76C5" w14:textId="77777777" w:rsidR="00E57AE3" w:rsidRPr="00EB46B4" w:rsidRDefault="00E57AE3" w:rsidP="005B23B1">
            <w:pPr>
              <w:jc w:val="center"/>
              <w:rPr>
                <w:rFonts w:ascii="Times New Roman" w:hAnsi="Times New Roman" w:cs="Times New Roman"/>
              </w:rPr>
            </w:pPr>
          </w:p>
        </w:tc>
        <w:tc>
          <w:tcPr>
            <w:tcW w:w="631" w:type="dxa"/>
            <w:vAlign w:val="center"/>
          </w:tcPr>
          <w:p w14:paraId="3EEF4187" w14:textId="77777777" w:rsidR="00E57AE3" w:rsidRPr="00EB46B4" w:rsidRDefault="00E57AE3" w:rsidP="005B23B1">
            <w:pPr>
              <w:jc w:val="center"/>
              <w:rPr>
                <w:rFonts w:ascii="Times New Roman" w:hAnsi="Times New Roman" w:cs="Times New Roman"/>
              </w:rPr>
            </w:pPr>
          </w:p>
        </w:tc>
        <w:tc>
          <w:tcPr>
            <w:tcW w:w="630" w:type="dxa"/>
            <w:vAlign w:val="center"/>
          </w:tcPr>
          <w:p w14:paraId="7BB1A956" w14:textId="77777777" w:rsidR="00E57AE3" w:rsidRPr="00EB46B4" w:rsidRDefault="00E57AE3" w:rsidP="005B23B1">
            <w:pPr>
              <w:jc w:val="center"/>
              <w:rPr>
                <w:rFonts w:ascii="Times New Roman" w:hAnsi="Times New Roman" w:cs="Times New Roman"/>
              </w:rPr>
            </w:pPr>
          </w:p>
        </w:tc>
        <w:tc>
          <w:tcPr>
            <w:tcW w:w="631" w:type="dxa"/>
            <w:vAlign w:val="center"/>
          </w:tcPr>
          <w:p w14:paraId="69BA4B84" w14:textId="77777777" w:rsidR="00E57AE3" w:rsidRPr="00EB46B4" w:rsidRDefault="00E57AE3" w:rsidP="005B23B1">
            <w:pPr>
              <w:jc w:val="center"/>
              <w:rPr>
                <w:rFonts w:ascii="Times New Roman" w:hAnsi="Times New Roman" w:cs="Times New Roman"/>
              </w:rPr>
            </w:pPr>
          </w:p>
        </w:tc>
        <w:tc>
          <w:tcPr>
            <w:tcW w:w="631" w:type="dxa"/>
            <w:vAlign w:val="center"/>
          </w:tcPr>
          <w:p w14:paraId="2AEFE9C9" w14:textId="77777777" w:rsidR="00E57AE3" w:rsidRPr="00EB46B4" w:rsidRDefault="00E57AE3" w:rsidP="005B23B1">
            <w:pPr>
              <w:jc w:val="center"/>
              <w:rPr>
                <w:rFonts w:ascii="Times New Roman" w:hAnsi="Times New Roman" w:cs="Times New Roman"/>
              </w:rPr>
            </w:pPr>
          </w:p>
        </w:tc>
      </w:tr>
      <w:tr w:rsidR="00E57AE3" w:rsidRPr="00A44AAA" w14:paraId="5C59674B" w14:textId="77777777" w:rsidTr="005B23B1">
        <w:trPr>
          <w:trHeight w:val="510"/>
          <w:jc w:val="center"/>
        </w:trPr>
        <w:tc>
          <w:tcPr>
            <w:tcW w:w="703" w:type="dxa"/>
            <w:vAlign w:val="center"/>
          </w:tcPr>
          <w:p w14:paraId="04988E25"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6B91CFE5"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53E175B5" w14:textId="77777777" w:rsidR="00E57AE3" w:rsidRPr="00EB46B4" w:rsidRDefault="00E57AE3" w:rsidP="005B23B1">
            <w:pPr>
              <w:jc w:val="center"/>
              <w:rPr>
                <w:rFonts w:ascii="Times New Roman" w:hAnsi="Times New Roman" w:cs="Times New Roman"/>
              </w:rPr>
            </w:pPr>
          </w:p>
        </w:tc>
        <w:tc>
          <w:tcPr>
            <w:tcW w:w="631" w:type="dxa"/>
            <w:vAlign w:val="center"/>
          </w:tcPr>
          <w:p w14:paraId="0B6D81CA" w14:textId="77777777" w:rsidR="00E57AE3" w:rsidRPr="00EB46B4" w:rsidRDefault="00E57AE3" w:rsidP="005B23B1">
            <w:pPr>
              <w:jc w:val="center"/>
              <w:rPr>
                <w:rFonts w:ascii="Times New Roman" w:hAnsi="Times New Roman" w:cs="Times New Roman"/>
              </w:rPr>
            </w:pPr>
          </w:p>
        </w:tc>
        <w:tc>
          <w:tcPr>
            <w:tcW w:w="630" w:type="dxa"/>
            <w:vAlign w:val="center"/>
          </w:tcPr>
          <w:p w14:paraId="0318DE7B" w14:textId="77777777" w:rsidR="00E57AE3" w:rsidRPr="00EB46B4" w:rsidRDefault="00E57AE3" w:rsidP="005B23B1">
            <w:pPr>
              <w:jc w:val="center"/>
              <w:rPr>
                <w:rFonts w:ascii="Times New Roman" w:hAnsi="Times New Roman" w:cs="Times New Roman"/>
              </w:rPr>
            </w:pPr>
          </w:p>
        </w:tc>
        <w:tc>
          <w:tcPr>
            <w:tcW w:w="631" w:type="dxa"/>
            <w:vAlign w:val="center"/>
          </w:tcPr>
          <w:p w14:paraId="6C1BBBB8" w14:textId="77777777" w:rsidR="00E57AE3" w:rsidRPr="00EB46B4" w:rsidRDefault="00E57AE3" w:rsidP="005B23B1">
            <w:pPr>
              <w:jc w:val="center"/>
              <w:rPr>
                <w:rFonts w:ascii="Times New Roman" w:hAnsi="Times New Roman" w:cs="Times New Roman"/>
              </w:rPr>
            </w:pPr>
          </w:p>
        </w:tc>
        <w:tc>
          <w:tcPr>
            <w:tcW w:w="631" w:type="dxa"/>
            <w:vAlign w:val="center"/>
          </w:tcPr>
          <w:p w14:paraId="7EFD7409" w14:textId="77777777" w:rsidR="00E57AE3" w:rsidRPr="00EB46B4" w:rsidRDefault="00E57AE3" w:rsidP="005B23B1">
            <w:pPr>
              <w:jc w:val="center"/>
              <w:rPr>
                <w:rFonts w:ascii="Times New Roman" w:hAnsi="Times New Roman" w:cs="Times New Roman"/>
              </w:rPr>
            </w:pPr>
          </w:p>
        </w:tc>
      </w:tr>
      <w:tr w:rsidR="00E57AE3" w:rsidRPr="00A44AAA" w14:paraId="7AB44419" w14:textId="77777777" w:rsidTr="005B23B1">
        <w:trPr>
          <w:trHeight w:val="510"/>
          <w:jc w:val="center"/>
        </w:trPr>
        <w:tc>
          <w:tcPr>
            <w:tcW w:w="703" w:type="dxa"/>
            <w:vAlign w:val="center"/>
          </w:tcPr>
          <w:p w14:paraId="6CDC82FB"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6299D61C"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2B7E4FC" w14:textId="77777777" w:rsidR="00E57AE3" w:rsidRPr="00EB46B4" w:rsidRDefault="00E57AE3" w:rsidP="005B23B1">
            <w:pPr>
              <w:jc w:val="center"/>
              <w:rPr>
                <w:rFonts w:ascii="Times New Roman" w:hAnsi="Times New Roman" w:cs="Times New Roman"/>
              </w:rPr>
            </w:pPr>
          </w:p>
        </w:tc>
        <w:tc>
          <w:tcPr>
            <w:tcW w:w="631" w:type="dxa"/>
            <w:vAlign w:val="center"/>
          </w:tcPr>
          <w:p w14:paraId="23D87835" w14:textId="77777777" w:rsidR="00E57AE3" w:rsidRPr="00EB46B4" w:rsidRDefault="00E57AE3" w:rsidP="005B23B1">
            <w:pPr>
              <w:jc w:val="center"/>
              <w:rPr>
                <w:rFonts w:ascii="Times New Roman" w:hAnsi="Times New Roman" w:cs="Times New Roman"/>
              </w:rPr>
            </w:pPr>
          </w:p>
        </w:tc>
        <w:tc>
          <w:tcPr>
            <w:tcW w:w="630" w:type="dxa"/>
            <w:vAlign w:val="center"/>
          </w:tcPr>
          <w:p w14:paraId="428848DE" w14:textId="77777777" w:rsidR="00E57AE3" w:rsidRPr="00EB46B4" w:rsidRDefault="00E57AE3" w:rsidP="005B23B1">
            <w:pPr>
              <w:jc w:val="center"/>
              <w:rPr>
                <w:rFonts w:ascii="Times New Roman" w:hAnsi="Times New Roman" w:cs="Times New Roman"/>
              </w:rPr>
            </w:pPr>
          </w:p>
        </w:tc>
        <w:tc>
          <w:tcPr>
            <w:tcW w:w="631" w:type="dxa"/>
            <w:vAlign w:val="center"/>
          </w:tcPr>
          <w:p w14:paraId="01604EA9" w14:textId="77777777" w:rsidR="00E57AE3" w:rsidRPr="00EB46B4" w:rsidRDefault="00E57AE3" w:rsidP="005B23B1">
            <w:pPr>
              <w:jc w:val="center"/>
              <w:rPr>
                <w:rFonts w:ascii="Times New Roman" w:hAnsi="Times New Roman" w:cs="Times New Roman"/>
              </w:rPr>
            </w:pPr>
          </w:p>
        </w:tc>
        <w:tc>
          <w:tcPr>
            <w:tcW w:w="631" w:type="dxa"/>
            <w:vAlign w:val="center"/>
          </w:tcPr>
          <w:p w14:paraId="66B64CFC" w14:textId="77777777" w:rsidR="00E57AE3" w:rsidRPr="00EB46B4" w:rsidRDefault="00E57AE3" w:rsidP="005B23B1">
            <w:pPr>
              <w:jc w:val="center"/>
              <w:rPr>
                <w:rFonts w:ascii="Times New Roman" w:hAnsi="Times New Roman" w:cs="Times New Roman"/>
              </w:rPr>
            </w:pPr>
          </w:p>
        </w:tc>
      </w:tr>
      <w:tr w:rsidR="00E57AE3" w:rsidRPr="00A44AAA" w14:paraId="3F52471E" w14:textId="77777777" w:rsidTr="005B23B1">
        <w:trPr>
          <w:trHeight w:val="510"/>
          <w:jc w:val="center"/>
        </w:trPr>
        <w:tc>
          <w:tcPr>
            <w:tcW w:w="703" w:type="dxa"/>
            <w:vAlign w:val="center"/>
          </w:tcPr>
          <w:p w14:paraId="70A5759B"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169DA556"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38DC889E" w14:textId="77777777" w:rsidR="00E57AE3" w:rsidRPr="00EB46B4" w:rsidRDefault="00E57AE3" w:rsidP="005B23B1">
            <w:pPr>
              <w:jc w:val="center"/>
              <w:rPr>
                <w:rFonts w:ascii="Times New Roman" w:hAnsi="Times New Roman" w:cs="Times New Roman"/>
              </w:rPr>
            </w:pPr>
          </w:p>
        </w:tc>
        <w:tc>
          <w:tcPr>
            <w:tcW w:w="631" w:type="dxa"/>
            <w:vAlign w:val="center"/>
          </w:tcPr>
          <w:p w14:paraId="7F71EDF6" w14:textId="77777777" w:rsidR="00E57AE3" w:rsidRPr="00EB46B4" w:rsidRDefault="00E57AE3" w:rsidP="005B23B1">
            <w:pPr>
              <w:jc w:val="center"/>
              <w:rPr>
                <w:rFonts w:ascii="Times New Roman" w:hAnsi="Times New Roman" w:cs="Times New Roman"/>
              </w:rPr>
            </w:pPr>
          </w:p>
        </w:tc>
        <w:tc>
          <w:tcPr>
            <w:tcW w:w="630" w:type="dxa"/>
            <w:vAlign w:val="center"/>
          </w:tcPr>
          <w:p w14:paraId="50C2EB08" w14:textId="77777777" w:rsidR="00E57AE3" w:rsidRPr="00EB46B4" w:rsidRDefault="00E57AE3" w:rsidP="005B23B1">
            <w:pPr>
              <w:jc w:val="center"/>
              <w:rPr>
                <w:rFonts w:ascii="Times New Roman" w:hAnsi="Times New Roman" w:cs="Times New Roman"/>
              </w:rPr>
            </w:pPr>
          </w:p>
        </w:tc>
        <w:tc>
          <w:tcPr>
            <w:tcW w:w="631" w:type="dxa"/>
            <w:vAlign w:val="center"/>
          </w:tcPr>
          <w:p w14:paraId="60BF64B3" w14:textId="77777777" w:rsidR="00E57AE3" w:rsidRPr="00EB46B4" w:rsidRDefault="00E57AE3" w:rsidP="005B23B1">
            <w:pPr>
              <w:jc w:val="center"/>
              <w:rPr>
                <w:rFonts w:ascii="Times New Roman" w:hAnsi="Times New Roman" w:cs="Times New Roman"/>
              </w:rPr>
            </w:pPr>
          </w:p>
        </w:tc>
        <w:tc>
          <w:tcPr>
            <w:tcW w:w="631" w:type="dxa"/>
            <w:vAlign w:val="center"/>
          </w:tcPr>
          <w:p w14:paraId="29871C38" w14:textId="77777777" w:rsidR="00E57AE3" w:rsidRPr="00EB46B4" w:rsidRDefault="00E57AE3" w:rsidP="005B23B1">
            <w:pPr>
              <w:jc w:val="center"/>
              <w:rPr>
                <w:rFonts w:ascii="Times New Roman" w:hAnsi="Times New Roman" w:cs="Times New Roman"/>
              </w:rPr>
            </w:pPr>
          </w:p>
        </w:tc>
      </w:tr>
      <w:tr w:rsidR="00E57AE3" w:rsidRPr="00A44AAA" w14:paraId="5BFA1A99" w14:textId="77777777" w:rsidTr="005B23B1">
        <w:trPr>
          <w:trHeight w:val="510"/>
          <w:jc w:val="center"/>
        </w:trPr>
        <w:tc>
          <w:tcPr>
            <w:tcW w:w="703" w:type="dxa"/>
            <w:vAlign w:val="center"/>
          </w:tcPr>
          <w:p w14:paraId="527F1B45" w14:textId="77777777" w:rsidR="00E57AE3" w:rsidRPr="00EB46B4" w:rsidRDefault="00E57AE3" w:rsidP="005B23B1">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14609F1" w14:textId="77777777" w:rsidR="00E57AE3" w:rsidRPr="00C91E23" w:rsidRDefault="00E57AE3" w:rsidP="005B23B1">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26F867A0" w14:textId="77777777" w:rsidR="00E57AE3" w:rsidRPr="00EB46B4" w:rsidRDefault="00E57AE3" w:rsidP="005B23B1">
            <w:pPr>
              <w:jc w:val="center"/>
              <w:rPr>
                <w:rFonts w:ascii="Times New Roman" w:hAnsi="Times New Roman" w:cs="Times New Roman"/>
              </w:rPr>
            </w:pPr>
          </w:p>
        </w:tc>
        <w:tc>
          <w:tcPr>
            <w:tcW w:w="631" w:type="dxa"/>
            <w:vAlign w:val="center"/>
          </w:tcPr>
          <w:p w14:paraId="22AC2F62" w14:textId="77777777" w:rsidR="00E57AE3" w:rsidRPr="00EB46B4" w:rsidRDefault="00E57AE3" w:rsidP="005B23B1">
            <w:pPr>
              <w:jc w:val="center"/>
              <w:rPr>
                <w:rFonts w:ascii="Times New Roman" w:hAnsi="Times New Roman" w:cs="Times New Roman"/>
              </w:rPr>
            </w:pPr>
          </w:p>
        </w:tc>
        <w:tc>
          <w:tcPr>
            <w:tcW w:w="630" w:type="dxa"/>
            <w:vAlign w:val="center"/>
          </w:tcPr>
          <w:p w14:paraId="42A2764D" w14:textId="77777777" w:rsidR="00E57AE3" w:rsidRPr="00EB46B4" w:rsidRDefault="00E57AE3" w:rsidP="005B23B1">
            <w:pPr>
              <w:jc w:val="center"/>
              <w:rPr>
                <w:rFonts w:ascii="Times New Roman" w:hAnsi="Times New Roman" w:cs="Times New Roman"/>
              </w:rPr>
            </w:pPr>
          </w:p>
        </w:tc>
        <w:tc>
          <w:tcPr>
            <w:tcW w:w="631" w:type="dxa"/>
            <w:vAlign w:val="center"/>
          </w:tcPr>
          <w:p w14:paraId="6DA14E8C" w14:textId="77777777" w:rsidR="00E57AE3" w:rsidRPr="00EB46B4" w:rsidRDefault="00E57AE3" w:rsidP="005B23B1">
            <w:pPr>
              <w:jc w:val="center"/>
              <w:rPr>
                <w:rFonts w:ascii="Times New Roman" w:hAnsi="Times New Roman" w:cs="Times New Roman"/>
              </w:rPr>
            </w:pPr>
          </w:p>
        </w:tc>
        <w:tc>
          <w:tcPr>
            <w:tcW w:w="631" w:type="dxa"/>
            <w:vAlign w:val="center"/>
          </w:tcPr>
          <w:p w14:paraId="604F443F" w14:textId="77777777" w:rsidR="00E57AE3" w:rsidRPr="00EB46B4" w:rsidRDefault="00E57AE3" w:rsidP="005B23B1">
            <w:pPr>
              <w:jc w:val="center"/>
              <w:rPr>
                <w:rFonts w:ascii="Times New Roman" w:hAnsi="Times New Roman" w:cs="Times New Roman"/>
              </w:rPr>
            </w:pPr>
          </w:p>
        </w:tc>
      </w:tr>
    </w:tbl>
    <w:p w14:paraId="6A6B05BF" w14:textId="77777777" w:rsidR="00E57AE3" w:rsidRDefault="00C91E23" w:rsidP="0081278B">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tbl>
      <w:tblPr>
        <w:tblStyle w:val="TableNormal"/>
        <w:tblpPr w:leftFromText="141" w:rightFromText="141" w:horzAnchor="margin" w:tblpXSpec="center" w:tblpY="465"/>
        <w:tblW w:w="10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57AE3" w:rsidRPr="00A44AAA" w14:paraId="3A98B918" w14:textId="77777777" w:rsidTr="00E57AE3">
        <w:trPr>
          <w:trHeight w:val="2325"/>
        </w:trPr>
        <w:tc>
          <w:tcPr>
            <w:tcW w:w="703" w:type="dxa"/>
            <w:vAlign w:val="center"/>
          </w:tcPr>
          <w:p w14:paraId="493BB6B6"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12DD38F0" w14:textId="60D24394" w:rsidR="00E57AE3" w:rsidRPr="00EB46B4" w:rsidRDefault="00376697" w:rsidP="00E57AE3">
            <w:pPr>
              <w:jc w:val="center"/>
              <w:rPr>
                <w:rFonts w:ascii="Times New Roman" w:hAnsi="Times New Roman" w:cs="Times New Roman"/>
                <w:b/>
                <w:bCs/>
              </w:rPr>
            </w:pPr>
            <w:r>
              <w:rPr>
                <w:rFonts w:ascii="Times New Roman" w:hAnsi="Times New Roman" w:cs="Times New Roman"/>
                <w:b/>
                <w:bCs/>
              </w:rPr>
              <w:t xml:space="preserve">VELİLER </w:t>
            </w:r>
            <w:r w:rsidR="00E57AE3" w:rsidRPr="00EB46B4">
              <w:rPr>
                <w:rFonts w:ascii="Times New Roman" w:hAnsi="Times New Roman" w:cs="Times New Roman"/>
                <w:b/>
                <w:bCs/>
              </w:rPr>
              <w:t xml:space="preserve"> İÇİN</w:t>
            </w:r>
          </w:p>
          <w:p w14:paraId="4BDE1A57"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2A55C91"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DCDBCD"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FE918FE"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2C70BA17"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7B9FDAE5" w14:textId="77777777" w:rsidR="00E57AE3" w:rsidRPr="00EB46B4" w:rsidRDefault="00E57AE3" w:rsidP="00E57AE3">
            <w:pPr>
              <w:jc w:val="center"/>
              <w:rPr>
                <w:rFonts w:ascii="Times New Roman" w:hAnsi="Times New Roman" w:cs="Times New Roman"/>
                <w:b/>
                <w:bCs/>
              </w:rPr>
            </w:pPr>
          </w:p>
          <w:p w14:paraId="3E9D7B87"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Katılmıyorum</w:t>
            </w:r>
          </w:p>
        </w:tc>
      </w:tr>
      <w:tr w:rsidR="00E57AE3" w:rsidRPr="00A44AAA" w14:paraId="70B562AB" w14:textId="77777777" w:rsidTr="00E57AE3">
        <w:trPr>
          <w:trHeight w:val="340"/>
        </w:trPr>
        <w:tc>
          <w:tcPr>
            <w:tcW w:w="703" w:type="dxa"/>
            <w:vAlign w:val="center"/>
          </w:tcPr>
          <w:p w14:paraId="10019966"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866A311"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048A81D2" w14:textId="77777777" w:rsidR="00E57AE3" w:rsidRPr="00EB46B4" w:rsidRDefault="00E57AE3" w:rsidP="00E57AE3">
            <w:pPr>
              <w:jc w:val="center"/>
              <w:rPr>
                <w:rFonts w:ascii="Times New Roman" w:hAnsi="Times New Roman" w:cs="Times New Roman"/>
              </w:rPr>
            </w:pPr>
          </w:p>
        </w:tc>
        <w:tc>
          <w:tcPr>
            <w:tcW w:w="631" w:type="dxa"/>
            <w:vAlign w:val="center"/>
          </w:tcPr>
          <w:p w14:paraId="50A30312" w14:textId="77777777" w:rsidR="00E57AE3" w:rsidRPr="00EB46B4" w:rsidRDefault="00E57AE3" w:rsidP="00E57AE3">
            <w:pPr>
              <w:jc w:val="center"/>
              <w:rPr>
                <w:rFonts w:ascii="Times New Roman" w:hAnsi="Times New Roman" w:cs="Times New Roman"/>
              </w:rPr>
            </w:pPr>
          </w:p>
        </w:tc>
        <w:tc>
          <w:tcPr>
            <w:tcW w:w="630" w:type="dxa"/>
            <w:vAlign w:val="center"/>
          </w:tcPr>
          <w:p w14:paraId="18B9A2B5" w14:textId="77777777" w:rsidR="00E57AE3" w:rsidRPr="00EB46B4" w:rsidRDefault="00E57AE3" w:rsidP="00E57AE3">
            <w:pPr>
              <w:jc w:val="center"/>
              <w:rPr>
                <w:rFonts w:ascii="Times New Roman" w:hAnsi="Times New Roman" w:cs="Times New Roman"/>
              </w:rPr>
            </w:pPr>
          </w:p>
        </w:tc>
        <w:tc>
          <w:tcPr>
            <w:tcW w:w="631" w:type="dxa"/>
            <w:vAlign w:val="center"/>
          </w:tcPr>
          <w:p w14:paraId="24A3B313" w14:textId="77777777" w:rsidR="00E57AE3" w:rsidRPr="00EB46B4" w:rsidRDefault="00E57AE3" w:rsidP="00E57AE3">
            <w:pPr>
              <w:jc w:val="center"/>
              <w:rPr>
                <w:rFonts w:ascii="Times New Roman" w:hAnsi="Times New Roman" w:cs="Times New Roman"/>
              </w:rPr>
            </w:pPr>
          </w:p>
        </w:tc>
        <w:tc>
          <w:tcPr>
            <w:tcW w:w="631" w:type="dxa"/>
            <w:vAlign w:val="center"/>
          </w:tcPr>
          <w:p w14:paraId="3719B805" w14:textId="77777777" w:rsidR="00E57AE3" w:rsidRPr="00EB46B4" w:rsidRDefault="00E57AE3" w:rsidP="00E57AE3">
            <w:pPr>
              <w:jc w:val="center"/>
              <w:rPr>
                <w:rFonts w:ascii="Times New Roman" w:hAnsi="Times New Roman" w:cs="Times New Roman"/>
              </w:rPr>
            </w:pPr>
          </w:p>
        </w:tc>
      </w:tr>
      <w:tr w:rsidR="00E57AE3" w:rsidRPr="00A44AAA" w14:paraId="79713ACD" w14:textId="77777777" w:rsidTr="00E57AE3">
        <w:trPr>
          <w:trHeight w:val="340"/>
        </w:trPr>
        <w:tc>
          <w:tcPr>
            <w:tcW w:w="703" w:type="dxa"/>
            <w:vAlign w:val="center"/>
          </w:tcPr>
          <w:p w14:paraId="79972591"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368917CC"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4462CB25" w14:textId="77777777" w:rsidR="00E57AE3" w:rsidRPr="00EB46B4" w:rsidRDefault="00E57AE3" w:rsidP="00E57AE3">
            <w:pPr>
              <w:jc w:val="center"/>
              <w:rPr>
                <w:rFonts w:ascii="Times New Roman" w:hAnsi="Times New Roman" w:cs="Times New Roman"/>
              </w:rPr>
            </w:pPr>
          </w:p>
        </w:tc>
        <w:tc>
          <w:tcPr>
            <w:tcW w:w="631" w:type="dxa"/>
            <w:vAlign w:val="center"/>
          </w:tcPr>
          <w:p w14:paraId="1D1822B6" w14:textId="77777777" w:rsidR="00E57AE3" w:rsidRPr="00EB46B4" w:rsidRDefault="00E57AE3" w:rsidP="00E57AE3">
            <w:pPr>
              <w:jc w:val="center"/>
              <w:rPr>
                <w:rFonts w:ascii="Times New Roman" w:hAnsi="Times New Roman" w:cs="Times New Roman"/>
              </w:rPr>
            </w:pPr>
          </w:p>
        </w:tc>
        <w:tc>
          <w:tcPr>
            <w:tcW w:w="630" w:type="dxa"/>
            <w:vAlign w:val="center"/>
          </w:tcPr>
          <w:p w14:paraId="41F8528B" w14:textId="77777777" w:rsidR="00E57AE3" w:rsidRPr="00EB46B4" w:rsidRDefault="00E57AE3" w:rsidP="00E57AE3">
            <w:pPr>
              <w:jc w:val="center"/>
              <w:rPr>
                <w:rFonts w:ascii="Times New Roman" w:hAnsi="Times New Roman" w:cs="Times New Roman"/>
              </w:rPr>
            </w:pPr>
          </w:p>
        </w:tc>
        <w:tc>
          <w:tcPr>
            <w:tcW w:w="631" w:type="dxa"/>
            <w:vAlign w:val="center"/>
          </w:tcPr>
          <w:p w14:paraId="6E8381B3" w14:textId="77777777" w:rsidR="00E57AE3" w:rsidRPr="00EB46B4" w:rsidRDefault="00E57AE3" w:rsidP="00E57AE3">
            <w:pPr>
              <w:jc w:val="center"/>
              <w:rPr>
                <w:rFonts w:ascii="Times New Roman" w:hAnsi="Times New Roman" w:cs="Times New Roman"/>
              </w:rPr>
            </w:pPr>
          </w:p>
        </w:tc>
        <w:tc>
          <w:tcPr>
            <w:tcW w:w="631" w:type="dxa"/>
            <w:vAlign w:val="center"/>
          </w:tcPr>
          <w:p w14:paraId="46139CC0" w14:textId="77777777" w:rsidR="00E57AE3" w:rsidRPr="00EB46B4" w:rsidRDefault="00E57AE3" w:rsidP="00E57AE3">
            <w:pPr>
              <w:jc w:val="center"/>
              <w:rPr>
                <w:rFonts w:ascii="Times New Roman" w:hAnsi="Times New Roman" w:cs="Times New Roman"/>
              </w:rPr>
            </w:pPr>
          </w:p>
        </w:tc>
      </w:tr>
      <w:tr w:rsidR="00E57AE3" w:rsidRPr="00A44AAA" w14:paraId="1B7223FD" w14:textId="77777777" w:rsidTr="00E57AE3">
        <w:trPr>
          <w:trHeight w:val="340"/>
        </w:trPr>
        <w:tc>
          <w:tcPr>
            <w:tcW w:w="703" w:type="dxa"/>
            <w:vAlign w:val="center"/>
          </w:tcPr>
          <w:p w14:paraId="07E9CE80"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FA3BA13"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37263FDF" w14:textId="77777777" w:rsidR="00E57AE3" w:rsidRPr="00EB46B4" w:rsidRDefault="00E57AE3" w:rsidP="00E57AE3">
            <w:pPr>
              <w:jc w:val="center"/>
              <w:rPr>
                <w:rFonts w:ascii="Times New Roman" w:hAnsi="Times New Roman" w:cs="Times New Roman"/>
              </w:rPr>
            </w:pPr>
          </w:p>
        </w:tc>
        <w:tc>
          <w:tcPr>
            <w:tcW w:w="631" w:type="dxa"/>
            <w:vAlign w:val="center"/>
          </w:tcPr>
          <w:p w14:paraId="516D271A" w14:textId="77777777" w:rsidR="00E57AE3" w:rsidRPr="00EB46B4" w:rsidRDefault="00E57AE3" w:rsidP="00E57AE3">
            <w:pPr>
              <w:jc w:val="center"/>
              <w:rPr>
                <w:rFonts w:ascii="Times New Roman" w:hAnsi="Times New Roman" w:cs="Times New Roman"/>
              </w:rPr>
            </w:pPr>
          </w:p>
        </w:tc>
        <w:tc>
          <w:tcPr>
            <w:tcW w:w="630" w:type="dxa"/>
            <w:vAlign w:val="center"/>
          </w:tcPr>
          <w:p w14:paraId="6381E929" w14:textId="77777777" w:rsidR="00E57AE3" w:rsidRPr="00EB46B4" w:rsidRDefault="00E57AE3" w:rsidP="00E57AE3">
            <w:pPr>
              <w:jc w:val="center"/>
              <w:rPr>
                <w:rFonts w:ascii="Times New Roman" w:hAnsi="Times New Roman" w:cs="Times New Roman"/>
              </w:rPr>
            </w:pPr>
          </w:p>
        </w:tc>
        <w:tc>
          <w:tcPr>
            <w:tcW w:w="631" w:type="dxa"/>
            <w:vAlign w:val="center"/>
          </w:tcPr>
          <w:p w14:paraId="09DAA623" w14:textId="77777777" w:rsidR="00E57AE3" w:rsidRPr="00EB46B4" w:rsidRDefault="00E57AE3" w:rsidP="00E57AE3">
            <w:pPr>
              <w:jc w:val="center"/>
              <w:rPr>
                <w:rFonts w:ascii="Times New Roman" w:hAnsi="Times New Roman" w:cs="Times New Roman"/>
              </w:rPr>
            </w:pPr>
          </w:p>
        </w:tc>
        <w:tc>
          <w:tcPr>
            <w:tcW w:w="631" w:type="dxa"/>
            <w:vAlign w:val="center"/>
          </w:tcPr>
          <w:p w14:paraId="242430D5" w14:textId="77777777" w:rsidR="00E57AE3" w:rsidRPr="00EB46B4" w:rsidRDefault="00E57AE3" w:rsidP="00E57AE3">
            <w:pPr>
              <w:jc w:val="center"/>
              <w:rPr>
                <w:rFonts w:ascii="Times New Roman" w:hAnsi="Times New Roman" w:cs="Times New Roman"/>
              </w:rPr>
            </w:pPr>
          </w:p>
        </w:tc>
      </w:tr>
      <w:tr w:rsidR="00E57AE3" w:rsidRPr="00A44AAA" w14:paraId="000B95C1" w14:textId="77777777" w:rsidTr="00E57AE3">
        <w:trPr>
          <w:trHeight w:val="340"/>
        </w:trPr>
        <w:tc>
          <w:tcPr>
            <w:tcW w:w="703" w:type="dxa"/>
            <w:vAlign w:val="center"/>
          </w:tcPr>
          <w:p w14:paraId="04DB54C4"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D4F8AFD"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1F93F70F" w14:textId="77777777" w:rsidR="00E57AE3" w:rsidRPr="00EB46B4" w:rsidRDefault="00E57AE3" w:rsidP="00E57AE3">
            <w:pPr>
              <w:jc w:val="center"/>
              <w:rPr>
                <w:rFonts w:ascii="Times New Roman" w:hAnsi="Times New Roman" w:cs="Times New Roman"/>
              </w:rPr>
            </w:pPr>
          </w:p>
        </w:tc>
        <w:tc>
          <w:tcPr>
            <w:tcW w:w="631" w:type="dxa"/>
            <w:vAlign w:val="center"/>
          </w:tcPr>
          <w:p w14:paraId="0A79CAB3" w14:textId="77777777" w:rsidR="00E57AE3" w:rsidRPr="00EB46B4" w:rsidRDefault="00E57AE3" w:rsidP="00E57AE3">
            <w:pPr>
              <w:jc w:val="center"/>
              <w:rPr>
                <w:rFonts w:ascii="Times New Roman" w:hAnsi="Times New Roman" w:cs="Times New Roman"/>
              </w:rPr>
            </w:pPr>
          </w:p>
        </w:tc>
        <w:tc>
          <w:tcPr>
            <w:tcW w:w="630" w:type="dxa"/>
            <w:vAlign w:val="center"/>
          </w:tcPr>
          <w:p w14:paraId="7D61FD1B" w14:textId="77777777" w:rsidR="00E57AE3" w:rsidRPr="00EB46B4" w:rsidRDefault="00E57AE3" w:rsidP="00E57AE3">
            <w:pPr>
              <w:jc w:val="center"/>
              <w:rPr>
                <w:rFonts w:ascii="Times New Roman" w:hAnsi="Times New Roman" w:cs="Times New Roman"/>
              </w:rPr>
            </w:pPr>
          </w:p>
        </w:tc>
        <w:tc>
          <w:tcPr>
            <w:tcW w:w="631" w:type="dxa"/>
            <w:vAlign w:val="center"/>
          </w:tcPr>
          <w:p w14:paraId="3337EAF9" w14:textId="77777777" w:rsidR="00E57AE3" w:rsidRPr="00EB46B4" w:rsidRDefault="00E57AE3" w:rsidP="00E57AE3">
            <w:pPr>
              <w:jc w:val="center"/>
              <w:rPr>
                <w:rFonts w:ascii="Times New Roman" w:hAnsi="Times New Roman" w:cs="Times New Roman"/>
              </w:rPr>
            </w:pPr>
          </w:p>
        </w:tc>
        <w:tc>
          <w:tcPr>
            <w:tcW w:w="631" w:type="dxa"/>
            <w:vAlign w:val="center"/>
          </w:tcPr>
          <w:p w14:paraId="033E172C" w14:textId="77777777" w:rsidR="00E57AE3" w:rsidRPr="00EB46B4" w:rsidRDefault="00E57AE3" w:rsidP="00E57AE3">
            <w:pPr>
              <w:jc w:val="center"/>
              <w:rPr>
                <w:rFonts w:ascii="Times New Roman" w:hAnsi="Times New Roman" w:cs="Times New Roman"/>
              </w:rPr>
            </w:pPr>
          </w:p>
        </w:tc>
      </w:tr>
      <w:tr w:rsidR="00E57AE3" w:rsidRPr="00A44AAA" w14:paraId="1D016630" w14:textId="77777777" w:rsidTr="00E57AE3">
        <w:trPr>
          <w:trHeight w:val="340"/>
        </w:trPr>
        <w:tc>
          <w:tcPr>
            <w:tcW w:w="703" w:type="dxa"/>
            <w:vAlign w:val="center"/>
          </w:tcPr>
          <w:p w14:paraId="577CCB61"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699336E6"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4FAE0FB0" w14:textId="77777777" w:rsidR="00E57AE3" w:rsidRPr="00EB46B4" w:rsidRDefault="00E57AE3" w:rsidP="00E57AE3">
            <w:pPr>
              <w:jc w:val="center"/>
              <w:rPr>
                <w:rFonts w:ascii="Times New Roman" w:hAnsi="Times New Roman" w:cs="Times New Roman"/>
              </w:rPr>
            </w:pPr>
          </w:p>
        </w:tc>
        <w:tc>
          <w:tcPr>
            <w:tcW w:w="631" w:type="dxa"/>
            <w:vAlign w:val="center"/>
          </w:tcPr>
          <w:p w14:paraId="639CAF9F" w14:textId="77777777" w:rsidR="00E57AE3" w:rsidRPr="00EB46B4" w:rsidRDefault="00E57AE3" w:rsidP="00E57AE3">
            <w:pPr>
              <w:jc w:val="center"/>
              <w:rPr>
                <w:rFonts w:ascii="Times New Roman" w:hAnsi="Times New Roman" w:cs="Times New Roman"/>
              </w:rPr>
            </w:pPr>
          </w:p>
        </w:tc>
        <w:tc>
          <w:tcPr>
            <w:tcW w:w="630" w:type="dxa"/>
            <w:vAlign w:val="center"/>
          </w:tcPr>
          <w:p w14:paraId="0D0A5B0E" w14:textId="77777777" w:rsidR="00E57AE3" w:rsidRPr="00EB46B4" w:rsidRDefault="00E57AE3" w:rsidP="00E57AE3">
            <w:pPr>
              <w:jc w:val="center"/>
              <w:rPr>
                <w:rFonts w:ascii="Times New Roman" w:hAnsi="Times New Roman" w:cs="Times New Roman"/>
              </w:rPr>
            </w:pPr>
          </w:p>
        </w:tc>
        <w:tc>
          <w:tcPr>
            <w:tcW w:w="631" w:type="dxa"/>
            <w:vAlign w:val="center"/>
          </w:tcPr>
          <w:p w14:paraId="6153D7F7" w14:textId="77777777" w:rsidR="00E57AE3" w:rsidRPr="00EB46B4" w:rsidRDefault="00E57AE3" w:rsidP="00E57AE3">
            <w:pPr>
              <w:jc w:val="center"/>
              <w:rPr>
                <w:rFonts w:ascii="Times New Roman" w:hAnsi="Times New Roman" w:cs="Times New Roman"/>
              </w:rPr>
            </w:pPr>
          </w:p>
        </w:tc>
        <w:tc>
          <w:tcPr>
            <w:tcW w:w="631" w:type="dxa"/>
            <w:vAlign w:val="center"/>
          </w:tcPr>
          <w:p w14:paraId="6890FB31" w14:textId="77777777" w:rsidR="00E57AE3" w:rsidRPr="00EB46B4" w:rsidRDefault="00E57AE3" w:rsidP="00E57AE3">
            <w:pPr>
              <w:jc w:val="center"/>
              <w:rPr>
                <w:rFonts w:ascii="Times New Roman" w:hAnsi="Times New Roman" w:cs="Times New Roman"/>
              </w:rPr>
            </w:pPr>
          </w:p>
        </w:tc>
      </w:tr>
      <w:tr w:rsidR="00E57AE3" w:rsidRPr="00A44AAA" w14:paraId="55543879" w14:textId="77777777" w:rsidTr="00E57AE3">
        <w:trPr>
          <w:trHeight w:val="340"/>
        </w:trPr>
        <w:tc>
          <w:tcPr>
            <w:tcW w:w="703" w:type="dxa"/>
            <w:vAlign w:val="center"/>
          </w:tcPr>
          <w:p w14:paraId="59B9FBAE"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4EF91D8C"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45EF6DCF" w14:textId="77777777" w:rsidR="00E57AE3" w:rsidRPr="00EB46B4" w:rsidRDefault="00E57AE3" w:rsidP="00E57AE3">
            <w:pPr>
              <w:jc w:val="center"/>
              <w:rPr>
                <w:rFonts w:ascii="Times New Roman" w:hAnsi="Times New Roman" w:cs="Times New Roman"/>
              </w:rPr>
            </w:pPr>
          </w:p>
        </w:tc>
        <w:tc>
          <w:tcPr>
            <w:tcW w:w="631" w:type="dxa"/>
            <w:vAlign w:val="center"/>
          </w:tcPr>
          <w:p w14:paraId="0D5471E6" w14:textId="77777777" w:rsidR="00E57AE3" w:rsidRPr="00EB46B4" w:rsidRDefault="00E57AE3" w:rsidP="00E57AE3">
            <w:pPr>
              <w:jc w:val="center"/>
              <w:rPr>
                <w:rFonts w:ascii="Times New Roman" w:hAnsi="Times New Roman" w:cs="Times New Roman"/>
              </w:rPr>
            </w:pPr>
          </w:p>
        </w:tc>
        <w:tc>
          <w:tcPr>
            <w:tcW w:w="630" w:type="dxa"/>
            <w:vAlign w:val="center"/>
          </w:tcPr>
          <w:p w14:paraId="7BA233E8" w14:textId="77777777" w:rsidR="00E57AE3" w:rsidRPr="00EB46B4" w:rsidRDefault="00E57AE3" w:rsidP="00E57AE3">
            <w:pPr>
              <w:jc w:val="center"/>
              <w:rPr>
                <w:rFonts w:ascii="Times New Roman" w:hAnsi="Times New Roman" w:cs="Times New Roman"/>
              </w:rPr>
            </w:pPr>
          </w:p>
        </w:tc>
        <w:tc>
          <w:tcPr>
            <w:tcW w:w="631" w:type="dxa"/>
            <w:vAlign w:val="center"/>
          </w:tcPr>
          <w:p w14:paraId="18AE43B2" w14:textId="77777777" w:rsidR="00E57AE3" w:rsidRPr="00EB46B4" w:rsidRDefault="00E57AE3" w:rsidP="00E57AE3">
            <w:pPr>
              <w:jc w:val="center"/>
              <w:rPr>
                <w:rFonts w:ascii="Times New Roman" w:hAnsi="Times New Roman" w:cs="Times New Roman"/>
              </w:rPr>
            </w:pPr>
          </w:p>
        </w:tc>
        <w:tc>
          <w:tcPr>
            <w:tcW w:w="631" w:type="dxa"/>
            <w:vAlign w:val="center"/>
          </w:tcPr>
          <w:p w14:paraId="7067B33E" w14:textId="77777777" w:rsidR="00E57AE3" w:rsidRPr="00EB46B4" w:rsidRDefault="00E57AE3" w:rsidP="00E57AE3">
            <w:pPr>
              <w:jc w:val="center"/>
              <w:rPr>
                <w:rFonts w:ascii="Times New Roman" w:hAnsi="Times New Roman" w:cs="Times New Roman"/>
              </w:rPr>
            </w:pPr>
          </w:p>
        </w:tc>
      </w:tr>
      <w:tr w:rsidR="00E57AE3" w:rsidRPr="00A44AAA" w14:paraId="3085F261" w14:textId="77777777" w:rsidTr="00E57AE3">
        <w:trPr>
          <w:trHeight w:val="340"/>
        </w:trPr>
        <w:tc>
          <w:tcPr>
            <w:tcW w:w="703" w:type="dxa"/>
            <w:vAlign w:val="center"/>
          </w:tcPr>
          <w:p w14:paraId="1B0769FA"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06796481"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7A1163AE" w14:textId="77777777" w:rsidR="00E57AE3" w:rsidRPr="00EB46B4" w:rsidRDefault="00E57AE3" w:rsidP="00E57AE3">
            <w:pPr>
              <w:jc w:val="center"/>
              <w:rPr>
                <w:rFonts w:ascii="Times New Roman" w:hAnsi="Times New Roman" w:cs="Times New Roman"/>
              </w:rPr>
            </w:pPr>
          </w:p>
        </w:tc>
        <w:tc>
          <w:tcPr>
            <w:tcW w:w="631" w:type="dxa"/>
            <w:vAlign w:val="center"/>
          </w:tcPr>
          <w:p w14:paraId="0829FA9B" w14:textId="77777777" w:rsidR="00E57AE3" w:rsidRPr="00EB46B4" w:rsidRDefault="00E57AE3" w:rsidP="00E57AE3">
            <w:pPr>
              <w:jc w:val="center"/>
              <w:rPr>
                <w:rFonts w:ascii="Times New Roman" w:hAnsi="Times New Roman" w:cs="Times New Roman"/>
              </w:rPr>
            </w:pPr>
          </w:p>
        </w:tc>
        <w:tc>
          <w:tcPr>
            <w:tcW w:w="630" w:type="dxa"/>
            <w:vAlign w:val="center"/>
          </w:tcPr>
          <w:p w14:paraId="4D7FD178" w14:textId="77777777" w:rsidR="00E57AE3" w:rsidRPr="00EB46B4" w:rsidRDefault="00E57AE3" w:rsidP="00E57AE3">
            <w:pPr>
              <w:jc w:val="center"/>
              <w:rPr>
                <w:rFonts w:ascii="Times New Roman" w:hAnsi="Times New Roman" w:cs="Times New Roman"/>
              </w:rPr>
            </w:pPr>
          </w:p>
        </w:tc>
        <w:tc>
          <w:tcPr>
            <w:tcW w:w="631" w:type="dxa"/>
            <w:vAlign w:val="center"/>
          </w:tcPr>
          <w:p w14:paraId="3B93B52C" w14:textId="77777777" w:rsidR="00E57AE3" w:rsidRPr="00EB46B4" w:rsidRDefault="00E57AE3" w:rsidP="00E57AE3">
            <w:pPr>
              <w:jc w:val="center"/>
              <w:rPr>
                <w:rFonts w:ascii="Times New Roman" w:hAnsi="Times New Roman" w:cs="Times New Roman"/>
              </w:rPr>
            </w:pPr>
          </w:p>
        </w:tc>
        <w:tc>
          <w:tcPr>
            <w:tcW w:w="631" w:type="dxa"/>
            <w:vAlign w:val="center"/>
          </w:tcPr>
          <w:p w14:paraId="2C9A24E3" w14:textId="77777777" w:rsidR="00E57AE3" w:rsidRPr="00EB46B4" w:rsidRDefault="00E57AE3" w:rsidP="00E57AE3">
            <w:pPr>
              <w:jc w:val="center"/>
              <w:rPr>
                <w:rFonts w:ascii="Times New Roman" w:hAnsi="Times New Roman" w:cs="Times New Roman"/>
              </w:rPr>
            </w:pPr>
          </w:p>
        </w:tc>
      </w:tr>
      <w:tr w:rsidR="00E57AE3" w:rsidRPr="00A44AAA" w14:paraId="3E3A9D05" w14:textId="77777777" w:rsidTr="00E57AE3">
        <w:trPr>
          <w:trHeight w:val="340"/>
        </w:trPr>
        <w:tc>
          <w:tcPr>
            <w:tcW w:w="703" w:type="dxa"/>
            <w:vAlign w:val="center"/>
          </w:tcPr>
          <w:p w14:paraId="1DB04BE2"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0F5BCC03"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4FAE3753" w14:textId="77777777" w:rsidR="00E57AE3" w:rsidRPr="00EB46B4" w:rsidRDefault="00E57AE3" w:rsidP="00E57AE3">
            <w:pPr>
              <w:jc w:val="center"/>
              <w:rPr>
                <w:rFonts w:ascii="Times New Roman" w:hAnsi="Times New Roman" w:cs="Times New Roman"/>
              </w:rPr>
            </w:pPr>
          </w:p>
        </w:tc>
        <w:tc>
          <w:tcPr>
            <w:tcW w:w="631" w:type="dxa"/>
            <w:vAlign w:val="center"/>
          </w:tcPr>
          <w:p w14:paraId="698D59BF" w14:textId="77777777" w:rsidR="00E57AE3" w:rsidRPr="00EB46B4" w:rsidRDefault="00E57AE3" w:rsidP="00E57AE3">
            <w:pPr>
              <w:jc w:val="center"/>
              <w:rPr>
                <w:rFonts w:ascii="Times New Roman" w:hAnsi="Times New Roman" w:cs="Times New Roman"/>
              </w:rPr>
            </w:pPr>
          </w:p>
        </w:tc>
        <w:tc>
          <w:tcPr>
            <w:tcW w:w="630" w:type="dxa"/>
            <w:vAlign w:val="center"/>
          </w:tcPr>
          <w:p w14:paraId="6EB8D21F" w14:textId="77777777" w:rsidR="00E57AE3" w:rsidRPr="00EB46B4" w:rsidRDefault="00E57AE3" w:rsidP="00E57AE3">
            <w:pPr>
              <w:jc w:val="center"/>
              <w:rPr>
                <w:rFonts w:ascii="Times New Roman" w:hAnsi="Times New Roman" w:cs="Times New Roman"/>
              </w:rPr>
            </w:pPr>
          </w:p>
        </w:tc>
        <w:tc>
          <w:tcPr>
            <w:tcW w:w="631" w:type="dxa"/>
            <w:vAlign w:val="center"/>
          </w:tcPr>
          <w:p w14:paraId="4361D204" w14:textId="77777777" w:rsidR="00E57AE3" w:rsidRPr="00EB46B4" w:rsidRDefault="00E57AE3" w:rsidP="00E57AE3">
            <w:pPr>
              <w:jc w:val="center"/>
              <w:rPr>
                <w:rFonts w:ascii="Times New Roman" w:hAnsi="Times New Roman" w:cs="Times New Roman"/>
              </w:rPr>
            </w:pPr>
          </w:p>
        </w:tc>
        <w:tc>
          <w:tcPr>
            <w:tcW w:w="631" w:type="dxa"/>
            <w:vAlign w:val="center"/>
          </w:tcPr>
          <w:p w14:paraId="1AC2CCE1" w14:textId="77777777" w:rsidR="00E57AE3" w:rsidRPr="00EB46B4" w:rsidRDefault="00E57AE3" w:rsidP="00E57AE3">
            <w:pPr>
              <w:jc w:val="center"/>
              <w:rPr>
                <w:rFonts w:ascii="Times New Roman" w:hAnsi="Times New Roman" w:cs="Times New Roman"/>
              </w:rPr>
            </w:pPr>
          </w:p>
        </w:tc>
      </w:tr>
      <w:tr w:rsidR="00E57AE3" w:rsidRPr="00A44AAA" w14:paraId="4FA86D2F" w14:textId="77777777" w:rsidTr="00E57AE3">
        <w:trPr>
          <w:trHeight w:val="340"/>
        </w:trPr>
        <w:tc>
          <w:tcPr>
            <w:tcW w:w="703" w:type="dxa"/>
            <w:vAlign w:val="center"/>
          </w:tcPr>
          <w:p w14:paraId="69A69504"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6AFB03E"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0D0902AF" w14:textId="77777777" w:rsidR="00E57AE3" w:rsidRPr="00EB46B4" w:rsidRDefault="00E57AE3" w:rsidP="00E57AE3">
            <w:pPr>
              <w:jc w:val="center"/>
              <w:rPr>
                <w:rFonts w:ascii="Times New Roman" w:hAnsi="Times New Roman" w:cs="Times New Roman"/>
              </w:rPr>
            </w:pPr>
          </w:p>
        </w:tc>
        <w:tc>
          <w:tcPr>
            <w:tcW w:w="631" w:type="dxa"/>
            <w:vAlign w:val="center"/>
          </w:tcPr>
          <w:p w14:paraId="2DB8A3FB" w14:textId="77777777" w:rsidR="00E57AE3" w:rsidRPr="00EB46B4" w:rsidRDefault="00E57AE3" w:rsidP="00E57AE3">
            <w:pPr>
              <w:jc w:val="center"/>
              <w:rPr>
                <w:rFonts w:ascii="Times New Roman" w:hAnsi="Times New Roman" w:cs="Times New Roman"/>
              </w:rPr>
            </w:pPr>
          </w:p>
        </w:tc>
        <w:tc>
          <w:tcPr>
            <w:tcW w:w="630" w:type="dxa"/>
            <w:vAlign w:val="center"/>
          </w:tcPr>
          <w:p w14:paraId="1F7794B3" w14:textId="77777777" w:rsidR="00E57AE3" w:rsidRPr="00EB46B4" w:rsidRDefault="00E57AE3" w:rsidP="00E57AE3">
            <w:pPr>
              <w:jc w:val="center"/>
              <w:rPr>
                <w:rFonts w:ascii="Times New Roman" w:hAnsi="Times New Roman" w:cs="Times New Roman"/>
              </w:rPr>
            </w:pPr>
          </w:p>
        </w:tc>
        <w:tc>
          <w:tcPr>
            <w:tcW w:w="631" w:type="dxa"/>
            <w:vAlign w:val="center"/>
          </w:tcPr>
          <w:p w14:paraId="49905990" w14:textId="77777777" w:rsidR="00E57AE3" w:rsidRPr="00EB46B4" w:rsidRDefault="00E57AE3" w:rsidP="00E57AE3">
            <w:pPr>
              <w:jc w:val="center"/>
              <w:rPr>
                <w:rFonts w:ascii="Times New Roman" w:hAnsi="Times New Roman" w:cs="Times New Roman"/>
              </w:rPr>
            </w:pPr>
          </w:p>
        </w:tc>
        <w:tc>
          <w:tcPr>
            <w:tcW w:w="631" w:type="dxa"/>
            <w:vAlign w:val="center"/>
          </w:tcPr>
          <w:p w14:paraId="41C8CE8A" w14:textId="77777777" w:rsidR="00E57AE3" w:rsidRPr="00EB46B4" w:rsidRDefault="00E57AE3" w:rsidP="00E57AE3">
            <w:pPr>
              <w:jc w:val="center"/>
              <w:rPr>
                <w:rFonts w:ascii="Times New Roman" w:hAnsi="Times New Roman" w:cs="Times New Roman"/>
              </w:rPr>
            </w:pPr>
          </w:p>
        </w:tc>
      </w:tr>
      <w:tr w:rsidR="00E57AE3" w:rsidRPr="00A44AAA" w14:paraId="3A732EFB" w14:textId="77777777" w:rsidTr="00E57AE3">
        <w:trPr>
          <w:trHeight w:val="340"/>
        </w:trPr>
        <w:tc>
          <w:tcPr>
            <w:tcW w:w="703" w:type="dxa"/>
            <w:vAlign w:val="center"/>
          </w:tcPr>
          <w:p w14:paraId="0B7170E1"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1A04222F"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2BA032A0" w14:textId="77777777" w:rsidR="00E57AE3" w:rsidRPr="00EB46B4" w:rsidRDefault="00E57AE3" w:rsidP="00E57AE3">
            <w:pPr>
              <w:jc w:val="center"/>
              <w:rPr>
                <w:rFonts w:ascii="Times New Roman" w:hAnsi="Times New Roman" w:cs="Times New Roman"/>
              </w:rPr>
            </w:pPr>
          </w:p>
        </w:tc>
        <w:tc>
          <w:tcPr>
            <w:tcW w:w="631" w:type="dxa"/>
            <w:vAlign w:val="center"/>
          </w:tcPr>
          <w:p w14:paraId="3BC2FDE4" w14:textId="77777777" w:rsidR="00E57AE3" w:rsidRPr="00EB46B4" w:rsidRDefault="00E57AE3" w:rsidP="00E57AE3">
            <w:pPr>
              <w:jc w:val="center"/>
              <w:rPr>
                <w:rFonts w:ascii="Times New Roman" w:hAnsi="Times New Roman" w:cs="Times New Roman"/>
              </w:rPr>
            </w:pPr>
          </w:p>
        </w:tc>
        <w:tc>
          <w:tcPr>
            <w:tcW w:w="630" w:type="dxa"/>
            <w:vAlign w:val="center"/>
          </w:tcPr>
          <w:p w14:paraId="4292DE88" w14:textId="77777777" w:rsidR="00E57AE3" w:rsidRPr="00EB46B4" w:rsidRDefault="00E57AE3" w:rsidP="00E57AE3">
            <w:pPr>
              <w:jc w:val="center"/>
              <w:rPr>
                <w:rFonts w:ascii="Times New Roman" w:hAnsi="Times New Roman" w:cs="Times New Roman"/>
              </w:rPr>
            </w:pPr>
          </w:p>
        </w:tc>
        <w:tc>
          <w:tcPr>
            <w:tcW w:w="631" w:type="dxa"/>
            <w:vAlign w:val="center"/>
          </w:tcPr>
          <w:p w14:paraId="176FE4EB" w14:textId="77777777" w:rsidR="00E57AE3" w:rsidRPr="00EB46B4" w:rsidRDefault="00E57AE3" w:rsidP="00E57AE3">
            <w:pPr>
              <w:jc w:val="center"/>
              <w:rPr>
                <w:rFonts w:ascii="Times New Roman" w:hAnsi="Times New Roman" w:cs="Times New Roman"/>
              </w:rPr>
            </w:pPr>
          </w:p>
        </w:tc>
        <w:tc>
          <w:tcPr>
            <w:tcW w:w="631" w:type="dxa"/>
            <w:vAlign w:val="center"/>
          </w:tcPr>
          <w:p w14:paraId="3AADD939" w14:textId="77777777" w:rsidR="00E57AE3" w:rsidRPr="00EB46B4" w:rsidRDefault="00E57AE3" w:rsidP="00E57AE3">
            <w:pPr>
              <w:jc w:val="center"/>
              <w:rPr>
                <w:rFonts w:ascii="Times New Roman" w:hAnsi="Times New Roman" w:cs="Times New Roman"/>
              </w:rPr>
            </w:pPr>
          </w:p>
        </w:tc>
      </w:tr>
      <w:tr w:rsidR="00E57AE3" w:rsidRPr="00A44AAA" w14:paraId="739183F9" w14:textId="77777777" w:rsidTr="00E57AE3">
        <w:trPr>
          <w:trHeight w:val="340"/>
        </w:trPr>
        <w:tc>
          <w:tcPr>
            <w:tcW w:w="703" w:type="dxa"/>
            <w:vAlign w:val="center"/>
          </w:tcPr>
          <w:p w14:paraId="6FDE33C3"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3A74C536"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2CBE8EBF" w14:textId="77777777" w:rsidR="00E57AE3" w:rsidRPr="00EB46B4" w:rsidRDefault="00E57AE3" w:rsidP="00E57AE3">
            <w:pPr>
              <w:jc w:val="center"/>
              <w:rPr>
                <w:rFonts w:ascii="Times New Roman" w:hAnsi="Times New Roman" w:cs="Times New Roman"/>
              </w:rPr>
            </w:pPr>
          </w:p>
        </w:tc>
        <w:tc>
          <w:tcPr>
            <w:tcW w:w="631" w:type="dxa"/>
            <w:vAlign w:val="center"/>
          </w:tcPr>
          <w:p w14:paraId="2576FEF8" w14:textId="77777777" w:rsidR="00E57AE3" w:rsidRPr="00EB46B4" w:rsidRDefault="00E57AE3" w:rsidP="00E57AE3">
            <w:pPr>
              <w:jc w:val="center"/>
              <w:rPr>
                <w:rFonts w:ascii="Times New Roman" w:hAnsi="Times New Roman" w:cs="Times New Roman"/>
              </w:rPr>
            </w:pPr>
          </w:p>
        </w:tc>
        <w:tc>
          <w:tcPr>
            <w:tcW w:w="630" w:type="dxa"/>
            <w:vAlign w:val="center"/>
          </w:tcPr>
          <w:p w14:paraId="612031CE" w14:textId="77777777" w:rsidR="00E57AE3" w:rsidRPr="00EB46B4" w:rsidRDefault="00E57AE3" w:rsidP="00E57AE3">
            <w:pPr>
              <w:jc w:val="center"/>
              <w:rPr>
                <w:rFonts w:ascii="Times New Roman" w:hAnsi="Times New Roman" w:cs="Times New Roman"/>
              </w:rPr>
            </w:pPr>
          </w:p>
        </w:tc>
        <w:tc>
          <w:tcPr>
            <w:tcW w:w="631" w:type="dxa"/>
            <w:vAlign w:val="center"/>
          </w:tcPr>
          <w:p w14:paraId="2B239124" w14:textId="77777777" w:rsidR="00E57AE3" w:rsidRPr="00EB46B4" w:rsidRDefault="00E57AE3" w:rsidP="00E57AE3">
            <w:pPr>
              <w:jc w:val="center"/>
              <w:rPr>
                <w:rFonts w:ascii="Times New Roman" w:hAnsi="Times New Roman" w:cs="Times New Roman"/>
              </w:rPr>
            </w:pPr>
          </w:p>
        </w:tc>
        <w:tc>
          <w:tcPr>
            <w:tcW w:w="631" w:type="dxa"/>
            <w:vAlign w:val="center"/>
          </w:tcPr>
          <w:p w14:paraId="0E83DBBC" w14:textId="77777777" w:rsidR="00E57AE3" w:rsidRPr="00EB46B4" w:rsidRDefault="00E57AE3" w:rsidP="00E57AE3">
            <w:pPr>
              <w:jc w:val="center"/>
              <w:rPr>
                <w:rFonts w:ascii="Times New Roman" w:hAnsi="Times New Roman" w:cs="Times New Roman"/>
              </w:rPr>
            </w:pPr>
          </w:p>
        </w:tc>
      </w:tr>
      <w:tr w:rsidR="00E57AE3" w:rsidRPr="00A44AAA" w14:paraId="3BE19817" w14:textId="77777777" w:rsidTr="00E57AE3">
        <w:trPr>
          <w:trHeight w:val="340"/>
        </w:trPr>
        <w:tc>
          <w:tcPr>
            <w:tcW w:w="703" w:type="dxa"/>
            <w:vAlign w:val="center"/>
          </w:tcPr>
          <w:p w14:paraId="3080EF01"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D5DC377"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71209EB8" w14:textId="77777777" w:rsidR="00E57AE3" w:rsidRPr="00EB46B4" w:rsidRDefault="00E57AE3" w:rsidP="00E57AE3">
            <w:pPr>
              <w:jc w:val="center"/>
              <w:rPr>
                <w:rFonts w:ascii="Times New Roman" w:hAnsi="Times New Roman" w:cs="Times New Roman"/>
              </w:rPr>
            </w:pPr>
          </w:p>
        </w:tc>
        <w:tc>
          <w:tcPr>
            <w:tcW w:w="631" w:type="dxa"/>
            <w:vAlign w:val="center"/>
          </w:tcPr>
          <w:p w14:paraId="0B75E7AB" w14:textId="77777777" w:rsidR="00E57AE3" w:rsidRPr="00EB46B4" w:rsidRDefault="00E57AE3" w:rsidP="00E57AE3">
            <w:pPr>
              <w:jc w:val="center"/>
              <w:rPr>
                <w:rFonts w:ascii="Times New Roman" w:hAnsi="Times New Roman" w:cs="Times New Roman"/>
              </w:rPr>
            </w:pPr>
          </w:p>
        </w:tc>
        <w:tc>
          <w:tcPr>
            <w:tcW w:w="630" w:type="dxa"/>
            <w:vAlign w:val="center"/>
          </w:tcPr>
          <w:p w14:paraId="4545311C" w14:textId="77777777" w:rsidR="00E57AE3" w:rsidRPr="00EB46B4" w:rsidRDefault="00E57AE3" w:rsidP="00E57AE3">
            <w:pPr>
              <w:jc w:val="center"/>
              <w:rPr>
                <w:rFonts w:ascii="Times New Roman" w:hAnsi="Times New Roman" w:cs="Times New Roman"/>
              </w:rPr>
            </w:pPr>
          </w:p>
        </w:tc>
        <w:tc>
          <w:tcPr>
            <w:tcW w:w="631" w:type="dxa"/>
            <w:vAlign w:val="center"/>
          </w:tcPr>
          <w:p w14:paraId="0A79DC89" w14:textId="77777777" w:rsidR="00E57AE3" w:rsidRPr="00EB46B4" w:rsidRDefault="00E57AE3" w:rsidP="00E57AE3">
            <w:pPr>
              <w:jc w:val="center"/>
              <w:rPr>
                <w:rFonts w:ascii="Times New Roman" w:hAnsi="Times New Roman" w:cs="Times New Roman"/>
              </w:rPr>
            </w:pPr>
          </w:p>
        </w:tc>
        <w:tc>
          <w:tcPr>
            <w:tcW w:w="631" w:type="dxa"/>
            <w:vAlign w:val="center"/>
          </w:tcPr>
          <w:p w14:paraId="000E33B0" w14:textId="77777777" w:rsidR="00E57AE3" w:rsidRPr="00EB46B4" w:rsidRDefault="00E57AE3" w:rsidP="00E57AE3">
            <w:pPr>
              <w:jc w:val="center"/>
              <w:rPr>
                <w:rFonts w:ascii="Times New Roman" w:hAnsi="Times New Roman" w:cs="Times New Roman"/>
              </w:rPr>
            </w:pPr>
          </w:p>
        </w:tc>
      </w:tr>
      <w:tr w:rsidR="00E57AE3" w:rsidRPr="00A44AAA" w14:paraId="03911979" w14:textId="77777777" w:rsidTr="00E57AE3">
        <w:trPr>
          <w:trHeight w:val="340"/>
        </w:trPr>
        <w:tc>
          <w:tcPr>
            <w:tcW w:w="703" w:type="dxa"/>
            <w:vAlign w:val="center"/>
          </w:tcPr>
          <w:p w14:paraId="58948A30"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55864720"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1B6381DA" w14:textId="77777777" w:rsidR="00E57AE3" w:rsidRPr="00EB46B4" w:rsidRDefault="00E57AE3" w:rsidP="00E57AE3">
            <w:pPr>
              <w:jc w:val="center"/>
              <w:rPr>
                <w:rFonts w:ascii="Times New Roman" w:hAnsi="Times New Roman" w:cs="Times New Roman"/>
              </w:rPr>
            </w:pPr>
          </w:p>
        </w:tc>
        <w:tc>
          <w:tcPr>
            <w:tcW w:w="631" w:type="dxa"/>
            <w:vAlign w:val="center"/>
          </w:tcPr>
          <w:p w14:paraId="537938E6" w14:textId="77777777" w:rsidR="00E57AE3" w:rsidRPr="00EB46B4" w:rsidRDefault="00E57AE3" w:rsidP="00E57AE3">
            <w:pPr>
              <w:jc w:val="center"/>
              <w:rPr>
                <w:rFonts w:ascii="Times New Roman" w:hAnsi="Times New Roman" w:cs="Times New Roman"/>
              </w:rPr>
            </w:pPr>
          </w:p>
        </w:tc>
        <w:tc>
          <w:tcPr>
            <w:tcW w:w="630" w:type="dxa"/>
            <w:vAlign w:val="center"/>
          </w:tcPr>
          <w:p w14:paraId="6C88ABF0" w14:textId="77777777" w:rsidR="00E57AE3" w:rsidRPr="00EB46B4" w:rsidRDefault="00E57AE3" w:rsidP="00E57AE3">
            <w:pPr>
              <w:jc w:val="center"/>
              <w:rPr>
                <w:rFonts w:ascii="Times New Roman" w:hAnsi="Times New Roman" w:cs="Times New Roman"/>
              </w:rPr>
            </w:pPr>
          </w:p>
        </w:tc>
        <w:tc>
          <w:tcPr>
            <w:tcW w:w="631" w:type="dxa"/>
            <w:vAlign w:val="center"/>
          </w:tcPr>
          <w:p w14:paraId="523914F7" w14:textId="77777777" w:rsidR="00E57AE3" w:rsidRPr="00EB46B4" w:rsidRDefault="00E57AE3" w:rsidP="00E57AE3">
            <w:pPr>
              <w:jc w:val="center"/>
              <w:rPr>
                <w:rFonts w:ascii="Times New Roman" w:hAnsi="Times New Roman" w:cs="Times New Roman"/>
              </w:rPr>
            </w:pPr>
          </w:p>
        </w:tc>
        <w:tc>
          <w:tcPr>
            <w:tcW w:w="631" w:type="dxa"/>
            <w:vAlign w:val="center"/>
          </w:tcPr>
          <w:p w14:paraId="72E62E74" w14:textId="77777777" w:rsidR="00E57AE3" w:rsidRPr="00EB46B4" w:rsidRDefault="00E57AE3" w:rsidP="00E57AE3">
            <w:pPr>
              <w:jc w:val="center"/>
              <w:rPr>
                <w:rFonts w:ascii="Times New Roman" w:hAnsi="Times New Roman" w:cs="Times New Roman"/>
              </w:rPr>
            </w:pPr>
          </w:p>
        </w:tc>
      </w:tr>
      <w:tr w:rsidR="00E57AE3" w:rsidRPr="00A44AAA" w14:paraId="33DFF3AB" w14:textId="77777777" w:rsidTr="00E57AE3">
        <w:trPr>
          <w:trHeight w:val="340"/>
        </w:trPr>
        <w:tc>
          <w:tcPr>
            <w:tcW w:w="703" w:type="dxa"/>
            <w:vAlign w:val="center"/>
          </w:tcPr>
          <w:p w14:paraId="708AD7D9"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19879612"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0194FC4C" w14:textId="77777777" w:rsidR="00E57AE3" w:rsidRPr="00EB46B4" w:rsidRDefault="00E57AE3" w:rsidP="00E57AE3">
            <w:pPr>
              <w:jc w:val="center"/>
              <w:rPr>
                <w:rFonts w:ascii="Times New Roman" w:hAnsi="Times New Roman" w:cs="Times New Roman"/>
              </w:rPr>
            </w:pPr>
          </w:p>
        </w:tc>
        <w:tc>
          <w:tcPr>
            <w:tcW w:w="631" w:type="dxa"/>
            <w:vAlign w:val="center"/>
          </w:tcPr>
          <w:p w14:paraId="4B9F9539" w14:textId="77777777" w:rsidR="00E57AE3" w:rsidRPr="00EB46B4" w:rsidRDefault="00E57AE3" w:rsidP="00E57AE3">
            <w:pPr>
              <w:jc w:val="center"/>
              <w:rPr>
                <w:rFonts w:ascii="Times New Roman" w:hAnsi="Times New Roman" w:cs="Times New Roman"/>
              </w:rPr>
            </w:pPr>
          </w:p>
        </w:tc>
        <w:tc>
          <w:tcPr>
            <w:tcW w:w="630" w:type="dxa"/>
            <w:vAlign w:val="center"/>
          </w:tcPr>
          <w:p w14:paraId="442C8C97" w14:textId="77777777" w:rsidR="00E57AE3" w:rsidRPr="00EB46B4" w:rsidRDefault="00E57AE3" w:rsidP="00E57AE3">
            <w:pPr>
              <w:jc w:val="center"/>
              <w:rPr>
                <w:rFonts w:ascii="Times New Roman" w:hAnsi="Times New Roman" w:cs="Times New Roman"/>
              </w:rPr>
            </w:pPr>
          </w:p>
        </w:tc>
        <w:tc>
          <w:tcPr>
            <w:tcW w:w="631" w:type="dxa"/>
            <w:vAlign w:val="center"/>
          </w:tcPr>
          <w:p w14:paraId="7C1A5CD6" w14:textId="77777777" w:rsidR="00E57AE3" w:rsidRPr="00EB46B4" w:rsidRDefault="00E57AE3" w:rsidP="00E57AE3">
            <w:pPr>
              <w:jc w:val="center"/>
              <w:rPr>
                <w:rFonts w:ascii="Times New Roman" w:hAnsi="Times New Roman" w:cs="Times New Roman"/>
              </w:rPr>
            </w:pPr>
          </w:p>
        </w:tc>
        <w:tc>
          <w:tcPr>
            <w:tcW w:w="631" w:type="dxa"/>
            <w:vAlign w:val="center"/>
          </w:tcPr>
          <w:p w14:paraId="1A6871BC" w14:textId="77777777" w:rsidR="00E57AE3" w:rsidRPr="00EB46B4" w:rsidRDefault="00E57AE3" w:rsidP="00E57AE3">
            <w:pPr>
              <w:jc w:val="center"/>
              <w:rPr>
                <w:rFonts w:ascii="Times New Roman" w:hAnsi="Times New Roman" w:cs="Times New Roman"/>
              </w:rPr>
            </w:pPr>
          </w:p>
        </w:tc>
      </w:tr>
      <w:tr w:rsidR="00E57AE3" w:rsidRPr="00A44AAA" w14:paraId="666B2621" w14:textId="77777777" w:rsidTr="00E57AE3">
        <w:trPr>
          <w:trHeight w:val="340"/>
        </w:trPr>
        <w:tc>
          <w:tcPr>
            <w:tcW w:w="703" w:type="dxa"/>
            <w:vAlign w:val="center"/>
          </w:tcPr>
          <w:p w14:paraId="3193ADB4"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97BB048"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69265E1F" w14:textId="77777777" w:rsidR="00E57AE3" w:rsidRPr="00EB46B4" w:rsidRDefault="00E57AE3" w:rsidP="00E57AE3">
            <w:pPr>
              <w:jc w:val="center"/>
              <w:rPr>
                <w:rFonts w:ascii="Times New Roman" w:hAnsi="Times New Roman" w:cs="Times New Roman"/>
              </w:rPr>
            </w:pPr>
          </w:p>
        </w:tc>
        <w:tc>
          <w:tcPr>
            <w:tcW w:w="631" w:type="dxa"/>
            <w:vAlign w:val="center"/>
          </w:tcPr>
          <w:p w14:paraId="7FF5AC4A" w14:textId="77777777" w:rsidR="00E57AE3" w:rsidRPr="00EB46B4" w:rsidRDefault="00E57AE3" w:rsidP="00E57AE3">
            <w:pPr>
              <w:jc w:val="center"/>
              <w:rPr>
                <w:rFonts w:ascii="Times New Roman" w:hAnsi="Times New Roman" w:cs="Times New Roman"/>
              </w:rPr>
            </w:pPr>
          </w:p>
        </w:tc>
        <w:tc>
          <w:tcPr>
            <w:tcW w:w="630" w:type="dxa"/>
            <w:vAlign w:val="center"/>
          </w:tcPr>
          <w:p w14:paraId="0EDF9BB5" w14:textId="77777777" w:rsidR="00E57AE3" w:rsidRPr="00EB46B4" w:rsidRDefault="00E57AE3" w:rsidP="00E57AE3">
            <w:pPr>
              <w:jc w:val="center"/>
              <w:rPr>
                <w:rFonts w:ascii="Times New Roman" w:hAnsi="Times New Roman" w:cs="Times New Roman"/>
              </w:rPr>
            </w:pPr>
          </w:p>
        </w:tc>
        <w:tc>
          <w:tcPr>
            <w:tcW w:w="631" w:type="dxa"/>
            <w:vAlign w:val="center"/>
          </w:tcPr>
          <w:p w14:paraId="336515F1" w14:textId="77777777" w:rsidR="00E57AE3" w:rsidRPr="00EB46B4" w:rsidRDefault="00E57AE3" w:rsidP="00E57AE3">
            <w:pPr>
              <w:jc w:val="center"/>
              <w:rPr>
                <w:rFonts w:ascii="Times New Roman" w:hAnsi="Times New Roman" w:cs="Times New Roman"/>
              </w:rPr>
            </w:pPr>
          </w:p>
        </w:tc>
        <w:tc>
          <w:tcPr>
            <w:tcW w:w="631" w:type="dxa"/>
            <w:vAlign w:val="center"/>
          </w:tcPr>
          <w:p w14:paraId="48079851" w14:textId="77777777" w:rsidR="00E57AE3" w:rsidRPr="00EB46B4" w:rsidRDefault="00E57AE3" w:rsidP="00E57AE3">
            <w:pPr>
              <w:jc w:val="center"/>
              <w:rPr>
                <w:rFonts w:ascii="Times New Roman" w:hAnsi="Times New Roman" w:cs="Times New Roman"/>
              </w:rPr>
            </w:pPr>
          </w:p>
        </w:tc>
      </w:tr>
      <w:tr w:rsidR="00E57AE3" w:rsidRPr="00A44AAA" w14:paraId="6100FFC4" w14:textId="77777777" w:rsidTr="00E57AE3">
        <w:trPr>
          <w:trHeight w:val="340"/>
        </w:trPr>
        <w:tc>
          <w:tcPr>
            <w:tcW w:w="703" w:type="dxa"/>
            <w:vAlign w:val="center"/>
          </w:tcPr>
          <w:p w14:paraId="37A29D80"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4810559"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14B71CF9" w14:textId="77777777" w:rsidR="00E57AE3" w:rsidRPr="00EB46B4" w:rsidRDefault="00E57AE3" w:rsidP="00E57AE3">
            <w:pPr>
              <w:jc w:val="center"/>
              <w:rPr>
                <w:rFonts w:ascii="Times New Roman" w:hAnsi="Times New Roman" w:cs="Times New Roman"/>
              </w:rPr>
            </w:pPr>
          </w:p>
        </w:tc>
        <w:tc>
          <w:tcPr>
            <w:tcW w:w="631" w:type="dxa"/>
            <w:vAlign w:val="center"/>
          </w:tcPr>
          <w:p w14:paraId="4FDF36D3" w14:textId="77777777" w:rsidR="00E57AE3" w:rsidRPr="00EB46B4" w:rsidRDefault="00E57AE3" w:rsidP="00E57AE3">
            <w:pPr>
              <w:jc w:val="center"/>
              <w:rPr>
                <w:rFonts w:ascii="Times New Roman" w:hAnsi="Times New Roman" w:cs="Times New Roman"/>
              </w:rPr>
            </w:pPr>
          </w:p>
        </w:tc>
        <w:tc>
          <w:tcPr>
            <w:tcW w:w="630" w:type="dxa"/>
            <w:vAlign w:val="center"/>
          </w:tcPr>
          <w:p w14:paraId="41472999" w14:textId="77777777" w:rsidR="00E57AE3" w:rsidRPr="00EB46B4" w:rsidRDefault="00E57AE3" w:rsidP="00E57AE3">
            <w:pPr>
              <w:jc w:val="center"/>
              <w:rPr>
                <w:rFonts w:ascii="Times New Roman" w:hAnsi="Times New Roman" w:cs="Times New Roman"/>
              </w:rPr>
            </w:pPr>
          </w:p>
        </w:tc>
        <w:tc>
          <w:tcPr>
            <w:tcW w:w="631" w:type="dxa"/>
            <w:vAlign w:val="center"/>
          </w:tcPr>
          <w:p w14:paraId="6213B077" w14:textId="77777777" w:rsidR="00E57AE3" w:rsidRPr="00EB46B4" w:rsidRDefault="00E57AE3" w:rsidP="00E57AE3">
            <w:pPr>
              <w:jc w:val="center"/>
              <w:rPr>
                <w:rFonts w:ascii="Times New Roman" w:hAnsi="Times New Roman" w:cs="Times New Roman"/>
              </w:rPr>
            </w:pPr>
          </w:p>
        </w:tc>
        <w:tc>
          <w:tcPr>
            <w:tcW w:w="631" w:type="dxa"/>
            <w:vAlign w:val="center"/>
          </w:tcPr>
          <w:p w14:paraId="2865B5ED" w14:textId="77777777" w:rsidR="00E57AE3" w:rsidRPr="00EB46B4" w:rsidRDefault="00E57AE3" w:rsidP="00E57AE3">
            <w:pPr>
              <w:jc w:val="center"/>
              <w:rPr>
                <w:rFonts w:ascii="Times New Roman" w:hAnsi="Times New Roman" w:cs="Times New Roman"/>
              </w:rPr>
            </w:pPr>
          </w:p>
        </w:tc>
      </w:tr>
      <w:tr w:rsidR="00E57AE3" w:rsidRPr="00A44AAA" w14:paraId="64BA905F" w14:textId="77777777" w:rsidTr="00E57AE3">
        <w:trPr>
          <w:trHeight w:val="340"/>
        </w:trPr>
        <w:tc>
          <w:tcPr>
            <w:tcW w:w="703" w:type="dxa"/>
            <w:vAlign w:val="center"/>
          </w:tcPr>
          <w:p w14:paraId="7E60E4A8" w14:textId="77777777" w:rsidR="00E57AE3" w:rsidRPr="00EB46B4" w:rsidRDefault="00E57AE3" w:rsidP="00E57AE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630F4CB"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7F2C0202" w14:textId="77777777" w:rsidR="00E57AE3" w:rsidRPr="00EB46B4" w:rsidRDefault="00E57AE3" w:rsidP="00E57AE3">
            <w:pPr>
              <w:jc w:val="center"/>
              <w:rPr>
                <w:rFonts w:ascii="Times New Roman" w:hAnsi="Times New Roman" w:cs="Times New Roman"/>
              </w:rPr>
            </w:pPr>
          </w:p>
        </w:tc>
        <w:tc>
          <w:tcPr>
            <w:tcW w:w="631" w:type="dxa"/>
            <w:vAlign w:val="center"/>
          </w:tcPr>
          <w:p w14:paraId="56560701" w14:textId="77777777" w:rsidR="00E57AE3" w:rsidRPr="00EB46B4" w:rsidRDefault="00E57AE3" w:rsidP="00E57AE3">
            <w:pPr>
              <w:jc w:val="center"/>
              <w:rPr>
                <w:rFonts w:ascii="Times New Roman" w:hAnsi="Times New Roman" w:cs="Times New Roman"/>
              </w:rPr>
            </w:pPr>
          </w:p>
        </w:tc>
        <w:tc>
          <w:tcPr>
            <w:tcW w:w="630" w:type="dxa"/>
            <w:vAlign w:val="center"/>
          </w:tcPr>
          <w:p w14:paraId="3D578A01" w14:textId="77777777" w:rsidR="00E57AE3" w:rsidRPr="00EB46B4" w:rsidRDefault="00E57AE3" w:rsidP="00E57AE3">
            <w:pPr>
              <w:jc w:val="center"/>
              <w:rPr>
                <w:rFonts w:ascii="Times New Roman" w:hAnsi="Times New Roman" w:cs="Times New Roman"/>
              </w:rPr>
            </w:pPr>
          </w:p>
        </w:tc>
        <w:tc>
          <w:tcPr>
            <w:tcW w:w="631" w:type="dxa"/>
            <w:vAlign w:val="center"/>
          </w:tcPr>
          <w:p w14:paraId="62561DA1" w14:textId="77777777" w:rsidR="00E57AE3" w:rsidRPr="00EB46B4" w:rsidRDefault="00E57AE3" w:rsidP="00E57AE3">
            <w:pPr>
              <w:jc w:val="center"/>
              <w:rPr>
                <w:rFonts w:ascii="Times New Roman" w:hAnsi="Times New Roman" w:cs="Times New Roman"/>
              </w:rPr>
            </w:pPr>
          </w:p>
        </w:tc>
        <w:tc>
          <w:tcPr>
            <w:tcW w:w="631" w:type="dxa"/>
            <w:vAlign w:val="center"/>
          </w:tcPr>
          <w:p w14:paraId="1CBB9E74" w14:textId="77777777" w:rsidR="00E57AE3" w:rsidRPr="00EB46B4" w:rsidRDefault="00E57AE3" w:rsidP="00E57AE3">
            <w:pPr>
              <w:jc w:val="center"/>
              <w:rPr>
                <w:rFonts w:ascii="Times New Roman" w:hAnsi="Times New Roman" w:cs="Times New Roman"/>
              </w:rPr>
            </w:pPr>
          </w:p>
        </w:tc>
      </w:tr>
      <w:tr w:rsidR="00E57AE3" w:rsidRPr="00A44AAA" w14:paraId="181278CB" w14:textId="77777777" w:rsidTr="00E57AE3">
        <w:trPr>
          <w:trHeight w:val="340"/>
        </w:trPr>
        <w:tc>
          <w:tcPr>
            <w:tcW w:w="703" w:type="dxa"/>
            <w:vAlign w:val="center"/>
          </w:tcPr>
          <w:p w14:paraId="64416A3F" w14:textId="77777777" w:rsidR="00E57AE3" w:rsidRPr="00EB46B4" w:rsidRDefault="00E57AE3" w:rsidP="00E57AE3">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3C95D5A5"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5B31DDDA" w14:textId="77777777" w:rsidR="00E57AE3" w:rsidRPr="00EB46B4" w:rsidRDefault="00E57AE3" w:rsidP="00E57AE3">
            <w:pPr>
              <w:jc w:val="center"/>
              <w:rPr>
                <w:rFonts w:ascii="Times New Roman" w:hAnsi="Times New Roman" w:cs="Times New Roman"/>
              </w:rPr>
            </w:pPr>
          </w:p>
        </w:tc>
        <w:tc>
          <w:tcPr>
            <w:tcW w:w="631" w:type="dxa"/>
            <w:vAlign w:val="center"/>
          </w:tcPr>
          <w:p w14:paraId="2318D5E7" w14:textId="77777777" w:rsidR="00E57AE3" w:rsidRPr="00EB46B4" w:rsidRDefault="00E57AE3" w:rsidP="00E57AE3">
            <w:pPr>
              <w:jc w:val="center"/>
              <w:rPr>
                <w:rFonts w:ascii="Times New Roman" w:hAnsi="Times New Roman" w:cs="Times New Roman"/>
              </w:rPr>
            </w:pPr>
          </w:p>
        </w:tc>
        <w:tc>
          <w:tcPr>
            <w:tcW w:w="630" w:type="dxa"/>
            <w:vAlign w:val="center"/>
          </w:tcPr>
          <w:p w14:paraId="0AD2D35E" w14:textId="77777777" w:rsidR="00E57AE3" w:rsidRPr="00EB46B4" w:rsidRDefault="00E57AE3" w:rsidP="00E57AE3">
            <w:pPr>
              <w:jc w:val="center"/>
              <w:rPr>
                <w:rFonts w:ascii="Times New Roman" w:hAnsi="Times New Roman" w:cs="Times New Roman"/>
              </w:rPr>
            </w:pPr>
          </w:p>
        </w:tc>
        <w:tc>
          <w:tcPr>
            <w:tcW w:w="631" w:type="dxa"/>
            <w:vAlign w:val="center"/>
          </w:tcPr>
          <w:p w14:paraId="55036575" w14:textId="77777777" w:rsidR="00E57AE3" w:rsidRPr="00EB46B4" w:rsidRDefault="00E57AE3" w:rsidP="00E57AE3">
            <w:pPr>
              <w:jc w:val="center"/>
              <w:rPr>
                <w:rFonts w:ascii="Times New Roman" w:hAnsi="Times New Roman" w:cs="Times New Roman"/>
              </w:rPr>
            </w:pPr>
          </w:p>
        </w:tc>
        <w:tc>
          <w:tcPr>
            <w:tcW w:w="631" w:type="dxa"/>
            <w:vAlign w:val="center"/>
          </w:tcPr>
          <w:p w14:paraId="7E582F10" w14:textId="77777777" w:rsidR="00E57AE3" w:rsidRPr="00EB46B4" w:rsidRDefault="00E57AE3" w:rsidP="00E57AE3">
            <w:pPr>
              <w:jc w:val="center"/>
              <w:rPr>
                <w:rFonts w:ascii="Times New Roman" w:hAnsi="Times New Roman" w:cs="Times New Roman"/>
              </w:rPr>
            </w:pPr>
          </w:p>
        </w:tc>
      </w:tr>
      <w:tr w:rsidR="00E57AE3" w:rsidRPr="00A44AAA" w14:paraId="73B265EA" w14:textId="77777777" w:rsidTr="00E57AE3">
        <w:trPr>
          <w:trHeight w:val="340"/>
        </w:trPr>
        <w:tc>
          <w:tcPr>
            <w:tcW w:w="703" w:type="dxa"/>
            <w:vAlign w:val="center"/>
          </w:tcPr>
          <w:p w14:paraId="17B0C084" w14:textId="77777777" w:rsidR="00E57AE3" w:rsidRPr="00EB46B4" w:rsidRDefault="00E57AE3" w:rsidP="00E57AE3">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72D64757"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217BC812" w14:textId="77777777" w:rsidR="00E57AE3" w:rsidRPr="00EB46B4" w:rsidRDefault="00E57AE3" w:rsidP="00E57AE3">
            <w:pPr>
              <w:jc w:val="center"/>
              <w:rPr>
                <w:rFonts w:ascii="Times New Roman" w:hAnsi="Times New Roman" w:cs="Times New Roman"/>
              </w:rPr>
            </w:pPr>
          </w:p>
        </w:tc>
        <w:tc>
          <w:tcPr>
            <w:tcW w:w="631" w:type="dxa"/>
            <w:vAlign w:val="center"/>
          </w:tcPr>
          <w:p w14:paraId="24B730EF" w14:textId="77777777" w:rsidR="00E57AE3" w:rsidRPr="00EB46B4" w:rsidRDefault="00E57AE3" w:rsidP="00E57AE3">
            <w:pPr>
              <w:jc w:val="center"/>
              <w:rPr>
                <w:rFonts w:ascii="Times New Roman" w:hAnsi="Times New Roman" w:cs="Times New Roman"/>
              </w:rPr>
            </w:pPr>
          </w:p>
        </w:tc>
        <w:tc>
          <w:tcPr>
            <w:tcW w:w="630" w:type="dxa"/>
            <w:vAlign w:val="center"/>
          </w:tcPr>
          <w:p w14:paraId="22DD04DC" w14:textId="77777777" w:rsidR="00E57AE3" w:rsidRPr="00EB46B4" w:rsidRDefault="00E57AE3" w:rsidP="00E57AE3">
            <w:pPr>
              <w:jc w:val="center"/>
              <w:rPr>
                <w:rFonts w:ascii="Times New Roman" w:hAnsi="Times New Roman" w:cs="Times New Roman"/>
              </w:rPr>
            </w:pPr>
          </w:p>
        </w:tc>
        <w:tc>
          <w:tcPr>
            <w:tcW w:w="631" w:type="dxa"/>
            <w:vAlign w:val="center"/>
          </w:tcPr>
          <w:p w14:paraId="14104311" w14:textId="77777777" w:rsidR="00E57AE3" w:rsidRPr="00EB46B4" w:rsidRDefault="00E57AE3" w:rsidP="00E57AE3">
            <w:pPr>
              <w:jc w:val="center"/>
              <w:rPr>
                <w:rFonts w:ascii="Times New Roman" w:hAnsi="Times New Roman" w:cs="Times New Roman"/>
              </w:rPr>
            </w:pPr>
          </w:p>
        </w:tc>
        <w:tc>
          <w:tcPr>
            <w:tcW w:w="631" w:type="dxa"/>
            <w:vAlign w:val="center"/>
          </w:tcPr>
          <w:p w14:paraId="4EE9A02B" w14:textId="77777777" w:rsidR="00E57AE3" w:rsidRPr="00EB46B4" w:rsidRDefault="00E57AE3" w:rsidP="00E57AE3">
            <w:pPr>
              <w:jc w:val="center"/>
              <w:rPr>
                <w:rFonts w:ascii="Times New Roman" w:hAnsi="Times New Roman" w:cs="Times New Roman"/>
              </w:rPr>
            </w:pPr>
          </w:p>
        </w:tc>
      </w:tr>
      <w:tr w:rsidR="00E57AE3" w:rsidRPr="00A44AAA" w14:paraId="115993B0" w14:textId="77777777" w:rsidTr="00E57AE3">
        <w:trPr>
          <w:trHeight w:val="340"/>
        </w:trPr>
        <w:tc>
          <w:tcPr>
            <w:tcW w:w="703" w:type="dxa"/>
            <w:vAlign w:val="center"/>
          </w:tcPr>
          <w:p w14:paraId="1DFCA91D" w14:textId="77777777" w:rsidR="00E57AE3" w:rsidRPr="00EB46B4" w:rsidRDefault="00E57AE3" w:rsidP="00E57AE3">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00F06E9E"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22D055E7" w14:textId="77777777" w:rsidR="00E57AE3" w:rsidRPr="00EB46B4" w:rsidRDefault="00E57AE3" w:rsidP="00E57AE3">
            <w:pPr>
              <w:jc w:val="center"/>
              <w:rPr>
                <w:rFonts w:ascii="Times New Roman" w:hAnsi="Times New Roman" w:cs="Times New Roman"/>
              </w:rPr>
            </w:pPr>
          </w:p>
        </w:tc>
        <w:tc>
          <w:tcPr>
            <w:tcW w:w="631" w:type="dxa"/>
            <w:vAlign w:val="center"/>
          </w:tcPr>
          <w:p w14:paraId="2D7C42BB" w14:textId="77777777" w:rsidR="00E57AE3" w:rsidRPr="00EB46B4" w:rsidRDefault="00E57AE3" w:rsidP="00E57AE3">
            <w:pPr>
              <w:jc w:val="center"/>
              <w:rPr>
                <w:rFonts w:ascii="Times New Roman" w:hAnsi="Times New Roman" w:cs="Times New Roman"/>
              </w:rPr>
            </w:pPr>
          </w:p>
        </w:tc>
        <w:tc>
          <w:tcPr>
            <w:tcW w:w="630" w:type="dxa"/>
            <w:vAlign w:val="center"/>
          </w:tcPr>
          <w:p w14:paraId="1318CDAD" w14:textId="77777777" w:rsidR="00E57AE3" w:rsidRPr="00EB46B4" w:rsidRDefault="00E57AE3" w:rsidP="00E57AE3">
            <w:pPr>
              <w:jc w:val="center"/>
              <w:rPr>
                <w:rFonts w:ascii="Times New Roman" w:hAnsi="Times New Roman" w:cs="Times New Roman"/>
              </w:rPr>
            </w:pPr>
          </w:p>
        </w:tc>
        <w:tc>
          <w:tcPr>
            <w:tcW w:w="631" w:type="dxa"/>
            <w:vAlign w:val="center"/>
          </w:tcPr>
          <w:p w14:paraId="3997177D" w14:textId="77777777" w:rsidR="00E57AE3" w:rsidRPr="00EB46B4" w:rsidRDefault="00E57AE3" w:rsidP="00E57AE3">
            <w:pPr>
              <w:jc w:val="center"/>
              <w:rPr>
                <w:rFonts w:ascii="Times New Roman" w:hAnsi="Times New Roman" w:cs="Times New Roman"/>
              </w:rPr>
            </w:pPr>
          </w:p>
        </w:tc>
        <w:tc>
          <w:tcPr>
            <w:tcW w:w="631" w:type="dxa"/>
            <w:vAlign w:val="center"/>
          </w:tcPr>
          <w:p w14:paraId="746CE9FD" w14:textId="77777777" w:rsidR="00E57AE3" w:rsidRPr="00EB46B4" w:rsidRDefault="00E57AE3" w:rsidP="00E57AE3">
            <w:pPr>
              <w:jc w:val="center"/>
              <w:rPr>
                <w:rFonts w:ascii="Times New Roman" w:hAnsi="Times New Roman" w:cs="Times New Roman"/>
              </w:rPr>
            </w:pPr>
          </w:p>
        </w:tc>
      </w:tr>
      <w:tr w:rsidR="00E57AE3" w:rsidRPr="00A44AAA" w14:paraId="7A55FF67" w14:textId="77777777" w:rsidTr="00E57AE3">
        <w:trPr>
          <w:trHeight w:val="340"/>
        </w:trPr>
        <w:tc>
          <w:tcPr>
            <w:tcW w:w="703" w:type="dxa"/>
            <w:vAlign w:val="center"/>
          </w:tcPr>
          <w:p w14:paraId="34837552" w14:textId="77777777" w:rsidR="00E57AE3" w:rsidRPr="00EB46B4" w:rsidRDefault="00E57AE3" w:rsidP="00E57AE3">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32388EFA"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3ED1CB89" w14:textId="77777777" w:rsidR="00E57AE3" w:rsidRPr="00EB46B4" w:rsidRDefault="00E57AE3" w:rsidP="00E57AE3">
            <w:pPr>
              <w:jc w:val="center"/>
              <w:rPr>
                <w:rFonts w:ascii="Times New Roman" w:hAnsi="Times New Roman" w:cs="Times New Roman"/>
              </w:rPr>
            </w:pPr>
          </w:p>
        </w:tc>
        <w:tc>
          <w:tcPr>
            <w:tcW w:w="631" w:type="dxa"/>
            <w:vAlign w:val="center"/>
          </w:tcPr>
          <w:p w14:paraId="117A21E3" w14:textId="77777777" w:rsidR="00E57AE3" w:rsidRPr="00EB46B4" w:rsidRDefault="00E57AE3" w:rsidP="00E57AE3">
            <w:pPr>
              <w:jc w:val="center"/>
              <w:rPr>
                <w:rFonts w:ascii="Times New Roman" w:hAnsi="Times New Roman" w:cs="Times New Roman"/>
              </w:rPr>
            </w:pPr>
          </w:p>
        </w:tc>
        <w:tc>
          <w:tcPr>
            <w:tcW w:w="630" w:type="dxa"/>
            <w:vAlign w:val="center"/>
          </w:tcPr>
          <w:p w14:paraId="1572B026" w14:textId="77777777" w:rsidR="00E57AE3" w:rsidRPr="00EB46B4" w:rsidRDefault="00E57AE3" w:rsidP="00E57AE3">
            <w:pPr>
              <w:jc w:val="center"/>
              <w:rPr>
                <w:rFonts w:ascii="Times New Roman" w:hAnsi="Times New Roman" w:cs="Times New Roman"/>
              </w:rPr>
            </w:pPr>
          </w:p>
        </w:tc>
        <w:tc>
          <w:tcPr>
            <w:tcW w:w="631" w:type="dxa"/>
            <w:vAlign w:val="center"/>
          </w:tcPr>
          <w:p w14:paraId="6BDC5B7F" w14:textId="77777777" w:rsidR="00E57AE3" w:rsidRPr="00EB46B4" w:rsidRDefault="00E57AE3" w:rsidP="00E57AE3">
            <w:pPr>
              <w:jc w:val="center"/>
              <w:rPr>
                <w:rFonts w:ascii="Times New Roman" w:hAnsi="Times New Roman" w:cs="Times New Roman"/>
              </w:rPr>
            </w:pPr>
          </w:p>
        </w:tc>
        <w:tc>
          <w:tcPr>
            <w:tcW w:w="631" w:type="dxa"/>
            <w:vAlign w:val="center"/>
          </w:tcPr>
          <w:p w14:paraId="7FAF1217" w14:textId="77777777" w:rsidR="00E57AE3" w:rsidRPr="00EB46B4" w:rsidRDefault="00E57AE3" w:rsidP="00E57AE3">
            <w:pPr>
              <w:jc w:val="center"/>
              <w:rPr>
                <w:rFonts w:ascii="Times New Roman" w:hAnsi="Times New Roman" w:cs="Times New Roman"/>
              </w:rPr>
            </w:pPr>
          </w:p>
        </w:tc>
      </w:tr>
      <w:tr w:rsidR="00E57AE3" w:rsidRPr="00A44AAA" w14:paraId="6DDCCBC0" w14:textId="77777777" w:rsidTr="00E57AE3">
        <w:trPr>
          <w:trHeight w:val="340"/>
        </w:trPr>
        <w:tc>
          <w:tcPr>
            <w:tcW w:w="703" w:type="dxa"/>
            <w:vAlign w:val="center"/>
          </w:tcPr>
          <w:p w14:paraId="503406C8" w14:textId="77777777" w:rsidR="00E57AE3" w:rsidRPr="00EB46B4" w:rsidRDefault="00E57AE3" w:rsidP="00E57AE3">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76F503F0" w14:textId="77777777" w:rsidR="00E57AE3" w:rsidRPr="000547E2" w:rsidRDefault="00E57AE3" w:rsidP="00E57AE3">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30A513DC" w14:textId="77777777" w:rsidR="00E57AE3" w:rsidRPr="00EB46B4" w:rsidRDefault="00E57AE3" w:rsidP="00E57AE3">
            <w:pPr>
              <w:jc w:val="center"/>
              <w:rPr>
                <w:rFonts w:ascii="Times New Roman" w:hAnsi="Times New Roman" w:cs="Times New Roman"/>
              </w:rPr>
            </w:pPr>
          </w:p>
        </w:tc>
        <w:tc>
          <w:tcPr>
            <w:tcW w:w="631" w:type="dxa"/>
            <w:vAlign w:val="center"/>
          </w:tcPr>
          <w:p w14:paraId="47F7BA8F" w14:textId="77777777" w:rsidR="00E57AE3" w:rsidRPr="00EB46B4" w:rsidRDefault="00E57AE3" w:rsidP="00E57AE3">
            <w:pPr>
              <w:jc w:val="center"/>
              <w:rPr>
                <w:rFonts w:ascii="Times New Roman" w:hAnsi="Times New Roman" w:cs="Times New Roman"/>
              </w:rPr>
            </w:pPr>
          </w:p>
        </w:tc>
        <w:tc>
          <w:tcPr>
            <w:tcW w:w="630" w:type="dxa"/>
            <w:vAlign w:val="center"/>
          </w:tcPr>
          <w:p w14:paraId="05BCDF69" w14:textId="77777777" w:rsidR="00E57AE3" w:rsidRPr="00EB46B4" w:rsidRDefault="00E57AE3" w:rsidP="00E57AE3">
            <w:pPr>
              <w:jc w:val="center"/>
              <w:rPr>
                <w:rFonts w:ascii="Times New Roman" w:hAnsi="Times New Roman" w:cs="Times New Roman"/>
              </w:rPr>
            </w:pPr>
          </w:p>
        </w:tc>
        <w:tc>
          <w:tcPr>
            <w:tcW w:w="631" w:type="dxa"/>
            <w:vAlign w:val="center"/>
          </w:tcPr>
          <w:p w14:paraId="39D3825B" w14:textId="77777777" w:rsidR="00E57AE3" w:rsidRPr="00EB46B4" w:rsidRDefault="00E57AE3" w:rsidP="00E57AE3">
            <w:pPr>
              <w:jc w:val="center"/>
              <w:rPr>
                <w:rFonts w:ascii="Times New Roman" w:hAnsi="Times New Roman" w:cs="Times New Roman"/>
              </w:rPr>
            </w:pPr>
          </w:p>
        </w:tc>
        <w:tc>
          <w:tcPr>
            <w:tcW w:w="631" w:type="dxa"/>
            <w:vAlign w:val="center"/>
          </w:tcPr>
          <w:p w14:paraId="023CB447" w14:textId="77777777" w:rsidR="00E57AE3" w:rsidRPr="00EB46B4" w:rsidRDefault="00E57AE3" w:rsidP="00E57AE3">
            <w:pPr>
              <w:jc w:val="center"/>
              <w:rPr>
                <w:rFonts w:ascii="Times New Roman" w:hAnsi="Times New Roman" w:cs="Times New Roman"/>
              </w:rPr>
            </w:pPr>
          </w:p>
        </w:tc>
      </w:tr>
    </w:tbl>
    <w:p w14:paraId="66A408C3" w14:textId="5242FEAE" w:rsidR="00B43556" w:rsidRPr="00AE0CC1" w:rsidRDefault="00010EB6" w:rsidP="00AE0CC1">
      <w:pPr>
        <w:pStyle w:val="ListeParagraf"/>
        <w:spacing w:before="0" w:line="276" w:lineRule="auto"/>
        <w:ind w:left="1728" w:firstLine="0"/>
        <w:jc w:val="both"/>
        <w:rPr>
          <w:rFonts w:ascii="Times New Roman" w:hAnsi="Times New Roman" w:cs="Times New Roman"/>
          <w:b/>
          <w:color w:val="FF0000"/>
          <w:sz w:val="24"/>
          <w:szCs w:val="24"/>
        </w:rPr>
      </w:pPr>
      <w:r>
        <w:rPr>
          <w:rFonts w:ascii="Times New Roman" w:hAnsi="Times New Roman" w:cs="Times New Roman"/>
          <w:b/>
          <w:sz w:val="24"/>
          <w:szCs w:val="24"/>
        </w:rPr>
        <w:t xml:space="preserve">Tablo </w:t>
      </w:r>
      <w:r w:rsidRPr="00010EB6">
        <w:rPr>
          <w:rFonts w:ascii="Times New Roman" w:hAnsi="Times New Roman" w:cs="Times New Roman"/>
          <w:i/>
          <w:sz w:val="24"/>
          <w:szCs w:val="24"/>
        </w:rPr>
        <w:t>28.</w:t>
      </w:r>
      <w:r w:rsidR="00E57AE3" w:rsidRPr="00010EB6">
        <w:rPr>
          <w:rFonts w:ascii="Times New Roman" w:hAnsi="Times New Roman" w:cs="Times New Roman"/>
          <w:i/>
          <w:sz w:val="24"/>
          <w:szCs w:val="24"/>
        </w:rPr>
        <w:t>Veli Anket</w:t>
      </w:r>
    </w:p>
    <w:sectPr w:rsidR="00B43556" w:rsidRPr="00AE0CC1" w:rsidSect="00C948B4">
      <w:footerReference w:type="default" r:id="rId18"/>
      <w:pgSz w:w="11910" w:h="16840"/>
      <w:pgMar w:top="1599" w:right="1418" w:bottom="1281" w:left="1418" w:header="0" w:footer="109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F8ECD" w14:textId="77777777" w:rsidR="00E6221B" w:rsidRDefault="00E6221B">
      <w:r>
        <w:separator/>
      </w:r>
    </w:p>
  </w:endnote>
  <w:endnote w:type="continuationSeparator" w:id="0">
    <w:p w14:paraId="39451AAC" w14:textId="77777777" w:rsidR="00E6221B" w:rsidRDefault="00E6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panose1 w:val="020F0502020204030204"/>
    <w:charset w:val="A2"/>
    <w:family w:val="swiss"/>
    <w:pitch w:val="variable"/>
    <w:sig w:usb0="E10002FF" w:usb1="5000ECFF" w:usb2="00000009" w:usb3="00000000" w:csb0="0000019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adea">
    <w:panose1 w:val="02040503050406030204"/>
    <w:charset w:val="A2"/>
    <w:family w:val="auto"/>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Content>
      <w:p w14:paraId="45F2EEA9" w14:textId="35D880AB" w:rsidR="006B5316" w:rsidRDefault="006B5316">
        <w:pPr>
          <w:pStyle w:val="AltBilgi"/>
          <w:jc w:val="center"/>
        </w:pPr>
        <w:r>
          <w:fldChar w:fldCharType="begin"/>
        </w:r>
        <w:r>
          <w:instrText>PAGE   \* MERGEFORMAT</w:instrText>
        </w:r>
        <w:r>
          <w:fldChar w:fldCharType="separate"/>
        </w:r>
        <w:r w:rsidR="006826A1">
          <w:rPr>
            <w:noProof/>
          </w:rPr>
          <w:t>3</w:t>
        </w:r>
        <w:r>
          <w:fldChar w:fldCharType="end"/>
        </w:r>
      </w:p>
    </w:sdtContent>
  </w:sdt>
  <w:p w14:paraId="455CE96A" w14:textId="71EA5605" w:rsidR="006B5316" w:rsidRDefault="006B5316">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8798"/>
      <w:docPartObj>
        <w:docPartGallery w:val="Page Numbers (Bottom of Page)"/>
        <w:docPartUnique/>
      </w:docPartObj>
    </w:sdtPr>
    <w:sdtContent>
      <w:p w14:paraId="4229E3FC" w14:textId="2929CBC3" w:rsidR="006B5316" w:rsidRDefault="006B5316">
        <w:pPr>
          <w:pStyle w:val="AltBilgi"/>
          <w:jc w:val="center"/>
        </w:pPr>
        <w:r>
          <w:fldChar w:fldCharType="begin"/>
        </w:r>
        <w:r>
          <w:instrText>PAGE   \* MERGEFORMAT</w:instrText>
        </w:r>
        <w:r>
          <w:fldChar w:fldCharType="separate"/>
        </w:r>
        <w:r w:rsidR="006826A1">
          <w:rPr>
            <w:noProof/>
          </w:rPr>
          <w:t>22</w:t>
        </w:r>
        <w:r>
          <w:fldChar w:fldCharType="end"/>
        </w:r>
      </w:p>
    </w:sdtContent>
  </w:sdt>
  <w:p w14:paraId="1AF20175" w14:textId="77777777" w:rsidR="006B5316" w:rsidRDefault="006B5316">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7AA39" w14:textId="77777777" w:rsidR="00E6221B" w:rsidRDefault="00E6221B">
      <w:r>
        <w:separator/>
      </w:r>
    </w:p>
  </w:footnote>
  <w:footnote w:type="continuationSeparator" w:id="0">
    <w:p w14:paraId="224A063F" w14:textId="77777777" w:rsidR="00E6221B" w:rsidRDefault="00E622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5783C"/>
    <w:multiLevelType w:val="hybridMultilevel"/>
    <w:tmpl w:val="C9F42894"/>
    <w:lvl w:ilvl="0" w:tplc="FE78D322">
      <w:start w:val="1"/>
      <w:numFmt w:val="decimal"/>
      <w:lvlText w:val="%1."/>
      <w:lvlJc w:val="left"/>
      <w:pPr>
        <w:ind w:left="368" w:hanging="360"/>
      </w:pPr>
      <w:rPr>
        <w:rFonts w:ascii="Carlito" w:eastAsia="Carlito" w:hAnsi="Carlito" w:cs="Carlito" w:hint="default"/>
        <w:b w:val="0"/>
        <w:bCs w:val="0"/>
        <w:i w:val="0"/>
        <w:iCs w:val="0"/>
        <w:spacing w:val="0"/>
        <w:w w:val="98"/>
        <w:sz w:val="17"/>
        <w:szCs w:val="17"/>
        <w:lang w:val="tr-TR" w:eastAsia="en-US" w:bidi="ar-SA"/>
      </w:rPr>
    </w:lvl>
    <w:lvl w:ilvl="1" w:tplc="6F2080FA">
      <w:numFmt w:val="bullet"/>
      <w:lvlText w:val="•"/>
      <w:lvlJc w:val="left"/>
      <w:pPr>
        <w:ind w:left="794" w:hanging="360"/>
      </w:pPr>
      <w:rPr>
        <w:rFonts w:hint="default"/>
        <w:lang w:val="tr-TR" w:eastAsia="en-US" w:bidi="ar-SA"/>
      </w:rPr>
    </w:lvl>
    <w:lvl w:ilvl="2" w:tplc="8A3A70D8">
      <w:numFmt w:val="bullet"/>
      <w:lvlText w:val="•"/>
      <w:lvlJc w:val="left"/>
      <w:pPr>
        <w:ind w:left="1228" w:hanging="360"/>
      </w:pPr>
      <w:rPr>
        <w:rFonts w:hint="default"/>
        <w:lang w:val="tr-TR" w:eastAsia="en-US" w:bidi="ar-SA"/>
      </w:rPr>
    </w:lvl>
    <w:lvl w:ilvl="3" w:tplc="7BB2E18A">
      <w:numFmt w:val="bullet"/>
      <w:lvlText w:val="•"/>
      <w:lvlJc w:val="left"/>
      <w:pPr>
        <w:ind w:left="1662" w:hanging="360"/>
      </w:pPr>
      <w:rPr>
        <w:rFonts w:hint="default"/>
        <w:lang w:val="tr-TR" w:eastAsia="en-US" w:bidi="ar-SA"/>
      </w:rPr>
    </w:lvl>
    <w:lvl w:ilvl="4" w:tplc="E9C0FE50">
      <w:numFmt w:val="bullet"/>
      <w:lvlText w:val="•"/>
      <w:lvlJc w:val="left"/>
      <w:pPr>
        <w:ind w:left="2096" w:hanging="360"/>
      </w:pPr>
      <w:rPr>
        <w:rFonts w:hint="default"/>
        <w:lang w:val="tr-TR" w:eastAsia="en-US" w:bidi="ar-SA"/>
      </w:rPr>
    </w:lvl>
    <w:lvl w:ilvl="5" w:tplc="DE96B674">
      <w:numFmt w:val="bullet"/>
      <w:lvlText w:val="•"/>
      <w:lvlJc w:val="left"/>
      <w:pPr>
        <w:ind w:left="2530" w:hanging="360"/>
      </w:pPr>
      <w:rPr>
        <w:rFonts w:hint="default"/>
        <w:lang w:val="tr-TR" w:eastAsia="en-US" w:bidi="ar-SA"/>
      </w:rPr>
    </w:lvl>
    <w:lvl w:ilvl="6" w:tplc="09847EAE">
      <w:numFmt w:val="bullet"/>
      <w:lvlText w:val="•"/>
      <w:lvlJc w:val="left"/>
      <w:pPr>
        <w:ind w:left="2964" w:hanging="360"/>
      </w:pPr>
      <w:rPr>
        <w:rFonts w:hint="default"/>
        <w:lang w:val="tr-TR" w:eastAsia="en-US" w:bidi="ar-SA"/>
      </w:rPr>
    </w:lvl>
    <w:lvl w:ilvl="7" w:tplc="79C01AD4">
      <w:numFmt w:val="bullet"/>
      <w:lvlText w:val="•"/>
      <w:lvlJc w:val="left"/>
      <w:pPr>
        <w:ind w:left="3398" w:hanging="360"/>
      </w:pPr>
      <w:rPr>
        <w:rFonts w:hint="default"/>
        <w:lang w:val="tr-TR" w:eastAsia="en-US" w:bidi="ar-SA"/>
      </w:rPr>
    </w:lvl>
    <w:lvl w:ilvl="8" w:tplc="B6A2EC5C">
      <w:numFmt w:val="bullet"/>
      <w:lvlText w:val="•"/>
      <w:lvlJc w:val="left"/>
      <w:pPr>
        <w:ind w:left="3832" w:hanging="360"/>
      </w:pPr>
      <w:rPr>
        <w:rFonts w:hint="default"/>
        <w:lang w:val="tr-TR" w:eastAsia="en-US" w:bidi="ar-SA"/>
      </w:rPr>
    </w:lvl>
  </w:abstractNum>
  <w:abstractNum w:abstractNumId="2" w15:restartNumberingAfterBreak="0">
    <w:nsid w:val="0CDF76F2"/>
    <w:multiLevelType w:val="hybridMultilevel"/>
    <w:tmpl w:val="DE3891D2"/>
    <w:lvl w:ilvl="0" w:tplc="B5F62982">
      <w:numFmt w:val="bullet"/>
      <w:lvlText w:val=""/>
      <w:lvlJc w:val="left"/>
      <w:pPr>
        <w:ind w:left="332" w:hanging="168"/>
      </w:pPr>
      <w:rPr>
        <w:rFonts w:ascii="Symbol" w:eastAsia="Symbol" w:hAnsi="Symbol" w:cs="Symbol" w:hint="default"/>
        <w:b w:val="0"/>
        <w:bCs w:val="0"/>
        <w:i w:val="0"/>
        <w:iCs w:val="0"/>
        <w:spacing w:val="0"/>
        <w:w w:val="97"/>
        <w:sz w:val="20"/>
        <w:szCs w:val="20"/>
        <w:lang w:val="tr-TR" w:eastAsia="en-US" w:bidi="ar-SA"/>
      </w:rPr>
    </w:lvl>
    <w:lvl w:ilvl="1" w:tplc="A8706FFE">
      <w:numFmt w:val="bullet"/>
      <w:lvlText w:val="•"/>
      <w:lvlJc w:val="left"/>
      <w:pPr>
        <w:ind w:left="503" w:hanging="168"/>
      </w:pPr>
      <w:rPr>
        <w:rFonts w:hint="default"/>
        <w:lang w:val="tr-TR" w:eastAsia="en-US" w:bidi="ar-SA"/>
      </w:rPr>
    </w:lvl>
    <w:lvl w:ilvl="2" w:tplc="F0C0B394">
      <w:numFmt w:val="bullet"/>
      <w:lvlText w:val="•"/>
      <w:lvlJc w:val="left"/>
      <w:pPr>
        <w:ind w:left="666" w:hanging="168"/>
      </w:pPr>
      <w:rPr>
        <w:rFonts w:hint="default"/>
        <w:lang w:val="tr-TR" w:eastAsia="en-US" w:bidi="ar-SA"/>
      </w:rPr>
    </w:lvl>
    <w:lvl w:ilvl="3" w:tplc="E014FF9E">
      <w:numFmt w:val="bullet"/>
      <w:lvlText w:val="•"/>
      <w:lvlJc w:val="left"/>
      <w:pPr>
        <w:ind w:left="829" w:hanging="168"/>
      </w:pPr>
      <w:rPr>
        <w:rFonts w:hint="default"/>
        <w:lang w:val="tr-TR" w:eastAsia="en-US" w:bidi="ar-SA"/>
      </w:rPr>
    </w:lvl>
    <w:lvl w:ilvl="4" w:tplc="DC0690B2">
      <w:numFmt w:val="bullet"/>
      <w:lvlText w:val="•"/>
      <w:lvlJc w:val="left"/>
      <w:pPr>
        <w:ind w:left="992" w:hanging="168"/>
      </w:pPr>
      <w:rPr>
        <w:rFonts w:hint="default"/>
        <w:lang w:val="tr-TR" w:eastAsia="en-US" w:bidi="ar-SA"/>
      </w:rPr>
    </w:lvl>
    <w:lvl w:ilvl="5" w:tplc="5EC65632">
      <w:numFmt w:val="bullet"/>
      <w:lvlText w:val="•"/>
      <w:lvlJc w:val="left"/>
      <w:pPr>
        <w:ind w:left="1156" w:hanging="168"/>
      </w:pPr>
      <w:rPr>
        <w:rFonts w:hint="default"/>
        <w:lang w:val="tr-TR" w:eastAsia="en-US" w:bidi="ar-SA"/>
      </w:rPr>
    </w:lvl>
    <w:lvl w:ilvl="6" w:tplc="316437CA">
      <w:numFmt w:val="bullet"/>
      <w:lvlText w:val="•"/>
      <w:lvlJc w:val="left"/>
      <w:pPr>
        <w:ind w:left="1319" w:hanging="168"/>
      </w:pPr>
      <w:rPr>
        <w:rFonts w:hint="default"/>
        <w:lang w:val="tr-TR" w:eastAsia="en-US" w:bidi="ar-SA"/>
      </w:rPr>
    </w:lvl>
    <w:lvl w:ilvl="7" w:tplc="A0E4DD42">
      <w:numFmt w:val="bullet"/>
      <w:lvlText w:val="•"/>
      <w:lvlJc w:val="left"/>
      <w:pPr>
        <w:ind w:left="1482" w:hanging="168"/>
      </w:pPr>
      <w:rPr>
        <w:rFonts w:hint="default"/>
        <w:lang w:val="tr-TR" w:eastAsia="en-US" w:bidi="ar-SA"/>
      </w:rPr>
    </w:lvl>
    <w:lvl w:ilvl="8" w:tplc="EFB6AFFE">
      <w:numFmt w:val="bullet"/>
      <w:lvlText w:val="•"/>
      <w:lvlJc w:val="left"/>
      <w:pPr>
        <w:ind w:left="1645" w:hanging="168"/>
      </w:pPr>
      <w:rPr>
        <w:rFonts w:hint="default"/>
        <w:lang w:val="tr-TR" w:eastAsia="en-US" w:bidi="ar-SA"/>
      </w:rPr>
    </w:lvl>
  </w:abstractNum>
  <w:abstractNum w:abstractNumId="3" w15:restartNumberingAfterBreak="0">
    <w:nsid w:val="0DD1472B"/>
    <w:multiLevelType w:val="multilevel"/>
    <w:tmpl w:val="0D945CFC"/>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B007F"/>
    <w:multiLevelType w:val="hybridMultilevel"/>
    <w:tmpl w:val="484CFB30"/>
    <w:lvl w:ilvl="0" w:tplc="843A0E5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5"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04614B"/>
    <w:multiLevelType w:val="hybridMultilevel"/>
    <w:tmpl w:val="A56CC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904832"/>
    <w:multiLevelType w:val="hybridMultilevel"/>
    <w:tmpl w:val="EB00F7C4"/>
    <w:lvl w:ilvl="0" w:tplc="C8D2A77E">
      <w:start w:val="1"/>
      <w:numFmt w:val="decimal"/>
      <w:lvlText w:val="%1."/>
      <w:lvlJc w:val="left"/>
      <w:pPr>
        <w:ind w:left="368" w:hanging="360"/>
      </w:pPr>
      <w:rPr>
        <w:rFonts w:ascii="Carlito" w:eastAsia="Carlito" w:hAnsi="Carlito" w:cs="Carlito" w:hint="default"/>
        <w:b w:val="0"/>
        <w:bCs w:val="0"/>
        <w:i w:val="0"/>
        <w:iCs w:val="0"/>
        <w:spacing w:val="0"/>
        <w:w w:val="98"/>
        <w:sz w:val="17"/>
        <w:szCs w:val="17"/>
        <w:lang w:val="tr-TR" w:eastAsia="en-US" w:bidi="ar-SA"/>
      </w:rPr>
    </w:lvl>
    <w:lvl w:ilvl="1" w:tplc="02EEB686">
      <w:numFmt w:val="bullet"/>
      <w:lvlText w:val="•"/>
      <w:lvlJc w:val="left"/>
      <w:pPr>
        <w:ind w:left="794" w:hanging="360"/>
      </w:pPr>
      <w:rPr>
        <w:rFonts w:hint="default"/>
        <w:lang w:val="tr-TR" w:eastAsia="en-US" w:bidi="ar-SA"/>
      </w:rPr>
    </w:lvl>
    <w:lvl w:ilvl="2" w:tplc="AF9A37C2">
      <w:numFmt w:val="bullet"/>
      <w:lvlText w:val="•"/>
      <w:lvlJc w:val="left"/>
      <w:pPr>
        <w:ind w:left="1228" w:hanging="360"/>
      </w:pPr>
      <w:rPr>
        <w:rFonts w:hint="default"/>
        <w:lang w:val="tr-TR" w:eastAsia="en-US" w:bidi="ar-SA"/>
      </w:rPr>
    </w:lvl>
    <w:lvl w:ilvl="3" w:tplc="712E825C">
      <w:numFmt w:val="bullet"/>
      <w:lvlText w:val="•"/>
      <w:lvlJc w:val="left"/>
      <w:pPr>
        <w:ind w:left="1662" w:hanging="360"/>
      </w:pPr>
      <w:rPr>
        <w:rFonts w:hint="default"/>
        <w:lang w:val="tr-TR" w:eastAsia="en-US" w:bidi="ar-SA"/>
      </w:rPr>
    </w:lvl>
    <w:lvl w:ilvl="4" w:tplc="94E81654">
      <w:numFmt w:val="bullet"/>
      <w:lvlText w:val="•"/>
      <w:lvlJc w:val="left"/>
      <w:pPr>
        <w:ind w:left="2096" w:hanging="360"/>
      </w:pPr>
      <w:rPr>
        <w:rFonts w:hint="default"/>
        <w:lang w:val="tr-TR" w:eastAsia="en-US" w:bidi="ar-SA"/>
      </w:rPr>
    </w:lvl>
    <w:lvl w:ilvl="5" w:tplc="FDCC28AC">
      <w:numFmt w:val="bullet"/>
      <w:lvlText w:val="•"/>
      <w:lvlJc w:val="left"/>
      <w:pPr>
        <w:ind w:left="2530" w:hanging="360"/>
      </w:pPr>
      <w:rPr>
        <w:rFonts w:hint="default"/>
        <w:lang w:val="tr-TR" w:eastAsia="en-US" w:bidi="ar-SA"/>
      </w:rPr>
    </w:lvl>
    <w:lvl w:ilvl="6" w:tplc="B8C29CD6">
      <w:numFmt w:val="bullet"/>
      <w:lvlText w:val="•"/>
      <w:lvlJc w:val="left"/>
      <w:pPr>
        <w:ind w:left="2964" w:hanging="360"/>
      </w:pPr>
      <w:rPr>
        <w:rFonts w:hint="default"/>
        <w:lang w:val="tr-TR" w:eastAsia="en-US" w:bidi="ar-SA"/>
      </w:rPr>
    </w:lvl>
    <w:lvl w:ilvl="7" w:tplc="49D4C12C">
      <w:numFmt w:val="bullet"/>
      <w:lvlText w:val="•"/>
      <w:lvlJc w:val="left"/>
      <w:pPr>
        <w:ind w:left="3398" w:hanging="360"/>
      </w:pPr>
      <w:rPr>
        <w:rFonts w:hint="default"/>
        <w:lang w:val="tr-TR" w:eastAsia="en-US" w:bidi="ar-SA"/>
      </w:rPr>
    </w:lvl>
    <w:lvl w:ilvl="8" w:tplc="3F147722">
      <w:numFmt w:val="bullet"/>
      <w:lvlText w:val="•"/>
      <w:lvlJc w:val="left"/>
      <w:pPr>
        <w:ind w:left="3832" w:hanging="360"/>
      </w:pPr>
      <w:rPr>
        <w:rFonts w:hint="default"/>
        <w:lang w:val="tr-TR" w:eastAsia="en-US" w:bidi="ar-SA"/>
      </w:rPr>
    </w:lvl>
  </w:abstractNum>
  <w:abstractNum w:abstractNumId="8" w15:restartNumberingAfterBreak="0">
    <w:nsid w:val="27BD26AD"/>
    <w:multiLevelType w:val="multilevel"/>
    <w:tmpl w:val="CA465832"/>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ED7BC7"/>
    <w:multiLevelType w:val="hybridMultilevel"/>
    <w:tmpl w:val="A4EEB094"/>
    <w:lvl w:ilvl="0" w:tplc="A816068C">
      <w:numFmt w:val="bullet"/>
      <w:lvlText w:val=""/>
      <w:lvlJc w:val="left"/>
      <w:pPr>
        <w:ind w:left="331" w:hanging="168"/>
      </w:pPr>
      <w:rPr>
        <w:rFonts w:ascii="Symbol" w:eastAsia="Symbol" w:hAnsi="Symbol" w:cs="Symbol" w:hint="default"/>
        <w:b w:val="0"/>
        <w:bCs w:val="0"/>
        <w:i w:val="0"/>
        <w:iCs w:val="0"/>
        <w:spacing w:val="0"/>
        <w:w w:val="97"/>
        <w:sz w:val="20"/>
        <w:szCs w:val="20"/>
        <w:lang w:val="tr-TR" w:eastAsia="en-US" w:bidi="ar-SA"/>
      </w:rPr>
    </w:lvl>
    <w:lvl w:ilvl="1" w:tplc="6EF89B08">
      <w:numFmt w:val="bullet"/>
      <w:lvlText w:val="•"/>
      <w:lvlJc w:val="left"/>
      <w:pPr>
        <w:ind w:left="531" w:hanging="168"/>
      </w:pPr>
      <w:rPr>
        <w:rFonts w:hint="default"/>
        <w:lang w:val="tr-TR" w:eastAsia="en-US" w:bidi="ar-SA"/>
      </w:rPr>
    </w:lvl>
    <w:lvl w:ilvl="2" w:tplc="FB1E7976">
      <w:numFmt w:val="bullet"/>
      <w:lvlText w:val="•"/>
      <w:lvlJc w:val="left"/>
      <w:pPr>
        <w:ind w:left="723" w:hanging="168"/>
      </w:pPr>
      <w:rPr>
        <w:rFonts w:hint="default"/>
        <w:lang w:val="tr-TR" w:eastAsia="en-US" w:bidi="ar-SA"/>
      </w:rPr>
    </w:lvl>
    <w:lvl w:ilvl="3" w:tplc="0FBC0FDA">
      <w:numFmt w:val="bullet"/>
      <w:lvlText w:val="•"/>
      <w:lvlJc w:val="left"/>
      <w:pPr>
        <w:ind w:left="915" w:hanging="168"/>
      </w:pPr>
      <w:rPr>
        <w:rFonts w:hint="default"/>
        <w:lang w:val="tr-TR" w:eastAsia="en-US" w:bidi="ar-SA"/>
      </w:rPr>
    </w:lvl>
    <w:lvl w:ilvl="4" w:tplc="7A824E9C">
      <w:numFmt w:val="bullet"/>
      <w:lvlText w:val="•"/>
      <w:lvlJc w:val="left"/>
      <w:pPr>
        <w:ind w:left="1107" w:hanging="168"/>
      </w:pPr>
      <w:rPr>
        <w:rFonts w:hint="default"/>
        <w:lang w:val="tr-TR" w:eastAsia="en-US" w:bidi="ar-SA"/>
      </w:rPr>
    </w:lvl>
    <w:lvl w:ilvl="5" w:tplc="05CEF7E0">
      <w:numFmt w:val="bullet"/>
      <w:lvlText w:val="•"/>
      <w:lvlJc w:val="left"/>
      <w:pPr>
        <w:ind w:left="1299" w:hanging="168"/>
      </w:pPr>
      <w:rPr>
        <w:rFonts w:hint="default"/>
        <w:lang w:val="tr-TR" w:eastAsia="en-US" w:bidi="ar-SA"/>
      </w:rPr>
    </w:lvl>
    <w:lvl w:ilvl="6" w:tplc="D86AFD7E">
      <w:numFmt w:val="bullet"/>
      <w:lvlText w:val="•"/>
      <w:lvlJc w:val="left"/>
      <w:pPr>
        <w:ind w:left="1490" w:hanging="168"/>
      </w:pPr>
      <w:rPr>
        <w:rFonts w:hint="default"/>
        <w:lang w:val="tr-TR" w:eastAsia="en-US" w:bidi="ar-SA"/>
      </w:rPr>
    </w:lvl>
    <w:lvl w:ilvl="7" w:tplc="51CC62EE">
      <w:numFmt w:val="bullet"/>
      <w:lvlText w:val="•"/>
      <w:lvlJc w:val="left"/>
      <w:pPr>
        <w:ind w:left="1682" w:hanging="168"/>
      </w:pPr>
      <w:rPr>
        <w:rFonts w:hint="default"/>
        <w:lang w:val="tr-TR" w:eastAsia="en-US" w:bidi="ar-SA"/>
      </w:rPr>
    </w:lvl>
    <w:lvl w:ilvl="8" w:tplc="D88CF3AC">
      <w:numFmt w:val="bullet"/>
      <w:lvlText w:val="•"/>
      <w:lvlJc w:val="left"/>
      <w:pPr>
        <w:ind w:left="1874" w:hanging="168"/>
      </w:pPr>
      <w:rPr>
        <w:rFonts w:hint="default"/>
        <w:lang w:val="tr-TR" w:eastAsia="en-US" w:bidi="ar-SA"/>
      </w:rPr>
    </w:lvl>
  </w:abstractNum>
  <w:abstractNum w:abstractNumId="10"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72749D"/>
    <w:multiLevelType w:val="hybridMultilevel"/>
    <w:tmpl w:val="0BA2C0CC"/>
    <w:lvl w:ilvl="0" w:tplc="E45405DE">
      <w:numFmt w:val="bullet"/>
      <w:lvlText w:val=""/>
      <w:lvlJc w:val="left"/>
      <w:pPr>
        <w:ind w:left="902" w:hanging="200"/>
      </w:pPr>
      <w:rPr>
        <w:rFonts w:ascii="Symbol" w:eastAsia="Symbol" w:hAnsi="Symbol" w:cs="Symbol" w:hint="default"/>
        <w:b w:val="0"/>
        <w:bCs w:val="0"/>
        <w:i w:val="0"/>
        <w:iCs w:val="0"/>
        <w:spacing w:val="0"/>
        <w:w w:val="97"/>
        <w:sz w:val="20"/>
        <w:szCs w:val="20"/>
        <w:lang w:val="tr-TR" w:eastAsia="en-US" w:bidi="ar-SA"/>
      </w:rPr>
    </w:lvl>
    <w:lvl w:ilvl="1" w:tplc="986A9C7E">
      <w:numFmt w:val="bullet"/>
      <w:lvlText w:val="•"/>
      <w:lvlJc w:val="left"/>
      <w:pPr>
        <w:ind w:left="1064" w:hanging="200"/>
      </w:pPr>
      <w:rPr>
        <w:rFonts w:hint="default"/>
        <w:lang w:val="tr-TR" w:eastAsia="en-US" w:bidi="ar-SA"/>
      </w:rPr>
    </w:lvl>
    <w:lvl w:ilvl="2" w:tplc="20FEF126">
      <w:numFmt w:val="bullet"/>
      <w:lvlText w:val="•"/>
      <w:lvlJc w:val="left"/>
      <w:pPr>
        <w:ind w:left="1228" w:hanging="200"/>
      </w:pPr>
      <w:rPr>
        <w:rFonts w:hint="default"/>
        <w:lang w:val="tr-TR" w:eastAsia="en-US" w:bidi="ar-SA"/>
      </w:rPr>
    </w:lvl>
    <w:lvl w:ilvl="3" w:tplc="C9D810D4">
      <w:numFmt w:val="bullet"/>
      <w:lvlText w:val="•"/>
      <w:lvlJc w:val="left"/>
      <w:pPr>
        <w:ind w:left="1392" w:hanging="200"/>
      </w:pPr>
      <w:rPr>
        <w:rFonts w:hint="default"/>
        <w:lang w:val="tr-TR" w:eastAsia="en-US" w:bidi="ar-SA"/>
      </w:rPr>
    </w:lvl>
    <w:lvl w:ilvl="4" w:tplc="F41EE89A">
      <w:numFmt w:val="bullet"/>
      <w:lvlText w:val="•"/>
      <w:lvlJc w:val="left"/>
      <w:pPr>
        <w:ind w:left="1556" w:hanging="200"/>
      </w:pPr>
      <w:rPr>
        <w:rFonts w:hint="default"/>
        <w:lang w:val="tr-TR" w:eastAsia="en-US" w:bidi="ar-SA"/>
      </w:rPr>
    </w:lvl>
    <w:lvl w:ilvl="5" w:tplc="03E4B3F0">
      <w:numFmt w:val="bullet"/>
      <w:lvlText w:val="•"/>
      <w:lvlJc w:val="left"/>
      <w:pPr>
        <w:ind w:left="1721" w:hanging="200"/>
      </w:pPr>
      <w:rPr>
        <w:rFonts w:hint="default"/>
        <w:lang w:val="tr-TR" w:eastAsia="en-US" w:bidi="ar-SA"/>
      </w:rPr>
    </w:lvl>
    <w:lvl w:ilvl="6" w:tplc="7262A3C6">
      <w:numFmt w:val="bullet"/>
      <w:lvlText w:val="•"/>
      <w:lvlJc w:val="left"/>
      <w:pPr>
        <w:ind w:left="1885" w:hanging="200"/>
      </w:pPr>
      <w:rPr>
        <w:rFonts w:hint="default"/>
        <w:lang w:val="tr-TR" w:eastAsia="en-US" w:bidi="ar-SA"/>
      </w:rPr>
    </w:lvl>
    <w:lvl w:ilvl="7" w:tplc="8A3CB638">
      <w:numFmt w:val="bullet"/>
      <w:lvlText w:val="•"/>
      <w:lvlJc w:val="left"/>
      <w:pPr>
        <w:ind w:left="2049" w:hanging="200"/>
      </w:pPr>
      <w:rPr>
        <w:rFonts w:hint="default"/>
        <w:lang w:val="tr-TR" w:eastAsia="en-US" w:bidi="ar-SA"/>
      </w:rPr>
    </w:lvl>
    <w:lvl w:ilvl="8" w:tplc="2D5A36E4">
      <w:numFmt w:val="bullet"/>
      <w:lvlText w:val="•"/>
      <w:lvlJc w:val="left"/>
      <w:pPr>
        <w:ind w:left="2213" w:hanging="200"/>
      </w:pPr>
      <w:rPr>
        <w:rFonts w:hint="default"/>
        <w:lang w:val="tr-TR" w:eastAsia="en-US" w:bidi="ar-SA"/>
      </w:rPr>
    </w:lvl>
  </w:abstractNum>
  <w:abstractNum w:abstractNumId="15"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9A02EF"/>
    <w:multiLevelType w:val="hybridMultilevel"/>
    <w:tmpl w:val="6A943F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9" w15:restartNumberingAfterBreak="0">
    <w:nsid w:val="3FAD7E5C"/>
    <w:multiLevelType w:val="hybridMultilevel"/>
    <w:tmpl w:val="A3489C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212142"/>
    <w:multiLevelType w:val="hybridMultilevel"/>
    <w:tmpl w:val="53D8F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B5B16CE"/>
    <w:multiLevelType w:val="hybridMultilevel"/>
    <w:tmpl w:val="7FEAD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436AE7"/>
    <w:multiLevelType w:val="hybridMultilevel"/>
    <w:tmpl w:val="F0AA58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1E1BB6"/>
    <w:multiLevelType w:val="hybridMultilevel"/>
    <w:tmpl w:val="BA247DB8"/>
    <w:lvl w:ilvl="0" w:tplc="73E8286E">
      <w:numFmt w:val="bullet"/>
      <w:lvlText w:val=""/>
      <w:lvlJc w:val="left"/>
      <w:pPr>
        <w:ind w:left="334" w:hanging="168"/>
      </w:pPr>
      <w:rPr>
        <w:rFonts w:ascii="Symbol" w:eastAsia="Symbol" w:hAnsi="Symbol" w:cs="Symbol" w:hint="default"/>
        <w:b w:val="0"/>
        <w:bCs w:val="0"/>
        <w:i w:val="0"/>
        <w:iCs w:val="0"/>
        <w:spacing w:val="0"/>
        <w:w w:val="97"/>
        <w:sz w:val="20"/>
        <w:szCs w:val="20"/>
        <w:lang w:val="tr-TR" w:eastAsia="en-US" w:bidi="ar-SA"/>
      </w:rPr>
    </w:lvl>
    <w:lvl w:ilvl="1" w:tplc="7A9AC4EA">
      <w:numFmt w:val="bullet"/>
      <w:lvlText w:val="•"/>
      <w:lvlJc w:val="left"/>
      <w:pPr>
        <w:ind w:left="573" w:hanging="168"/>
      </w:pPr>
      <w:rPr>
        <w:rFonts w:hint="default"/>
        <w:lang w:val="tr-TR" w:eastAsia="en-US" w:bidi="ar-SA"/>
      </w:rPr>
    </w:lvl>
    <w:lvl w:ilvl="2" w:tplc="D11EEE72">
      <w:numFmt w:val="bullet"/>
      <w:lvlText w:val="•"/>
      <w:lvlJc w:val="left"/>
      <w:pPr>
        <w:ind w:left="807" w:hanging="168"/>
      </w:pPr>
      <w:rPr>
        <w:rFonts w:hint="default"/>
        <w:lang w:val="tr-TR" w:eastAsia="en-US" w:bidi="ar-SA"/>
      </w:rPr>
    </w:lvl>
    <w:lvl w:ilvl="3" w:tplc="10F866C2">
      <w:numFmt w:val="bullet"/>
      <w:lvlText w:val="•"/>
      <w:lvlJc w:val="left"/>
      <w:pPr>
        <w:ind w:left="1040" w:hanging="168"/>
      </w:pPr>
      <w:rPr>
        <w:rFonts w:hint="default"/>
        <w:lang w:val="tr-TR" w:eastAsia="en-US" w:bidi="ar-SA"/>
      </w:rPr>
    </w:lvl>
    <w:lvl w:ilvl="4" w:tplc="C10ED4FE">
      <w:numFmt w:val="bullet"/>
      <w:lvlText w:val="•"/>
      <w:lvlJc w:val="left"/>
      <w:pPr>
        <w:ind w:left="1274" w:hanging="168"/>
      </w:pPr>
      <w:rPr>
        <w:rFonts w:hint="default"/>
        <w:lang w:val="tr-TR" w:eastAsia="en-US" w:bidi="ar-SA"/>
      </w:rPr>
    </w:lvl>
    <w:lvl w:ilvl="5" w:tplc="D3B0B3B2">
      <w:numFmt w:val="bullet"/>
      <w:lvlText w:val="•"/>
      <w:lvlJc w:val="left"/>
      <w:pPr>
        <w:ind w:left="1508" w:hanging="168"/>
      </w:pPr>
      <w:rPr>
        <w:rFonts w:hint="default"/>
        <w:lang w:val="tr-TR" w:eastAsia="en-US" w:bidi="ar-SA"/>
      </w:rPr>
    </w:lvl>
    <w:lvl w:ilvl="6" w:tplc="2160DE78">
      <w:numFmt w:val="bullet"/>
      <w:lvlText w:val="•"/>
      <w:lvlJc w:val="left"/>
      <w:pPr>
        <w:ind w:left="1741" w:hanging="168"/>
      </w:pPr>
      <w:rPr>
        <w:rFonts w:hint="default"/>
        <w:lang w:val="tr-TR" w:eastAsia="en-US" w:bidi="ar-SA"/>
      </w:rPr>
    </w:lvl>
    <w:lvl w:ilvl="7" w:tplc="224C0112">
      <w:numFmt w:val="bullet"/>
      <w:lvlText w:val="•"/>
      <w:lvlJc w:val="left"/>
      <w:pPr>
        <w:ind w:left="1975" w:hanging="168"/>
      </w:pPr>
      <w:rPr>
        <w:rFonts w:hint="default"/>
        <w:lang w:val="tr-TR" w:eastAsia="en-US" w:bidi="ar-SA"/>
      </w:rPr>
    </w:lvl>
    <w:lvl w:ilvl="8" w:tplc="51C42014">
      <w:numFmt w:val="bullet"/>
      <w:lvlText w:val="•"/>
      <w:lvlJc w:val="left"/>
      <w:pPr>
        <w:ind w:left="2208" w:hanging="168"/>
      </w:pPr>
      <w:rPr>
        <w:rFonts w:hint="default"/>
        <w:lang w:val="tr-TR" w:eastAsia="en-US" w:bidi="ar-SA"/>
      </w:rPr>
    </w:lvl>
  </w:abstractNum>
  <w:abstractNum w:abstractNumId="32" w15:restartNumberingAfterBreak="0">
    <w:nsid w:val="698552B6"/>
    <w:multiLevelType w:val="multilevel"/>
    <w:tmpl w:val="ABB6E0C8"/>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4" w15:restartNumberingAfterBreak="0">
    <w:nsid w:val="70B8157C"/>
    <w:multiLevelType w:val="hybridMultilevel"/>
    <w:tmpl w:val="FB2427FE"/>
    <w:lvl w:ilvl="0" w:tplc="AE6CDD84">
      <w:start w:val="1"/>
      <w:numFmt w:val="decimal"/>
      <w:lvlText w:val="%1."/>
      <w:lvlJc w:val="left"/>
      <w:pPr>
        <w:ind w:left="368" w:hanging="360"/>
      </w:pPr>
      <w:rPr>
        <w:rFonts w:ascii="Carlito" w:eastAsia="Carlito" w:hAnsi="Carlito" w:cs="Carlito" w:hint="default"/>
        <w:b w:val="0"/>
        <w:bCs w:val="0"/>
        <w:i w:val="0"/>
        <w:iCs w:val="0"/>
        <w:spacing w:val="0"/>
        <w:w w:val="98"/>
        <w:sz w:val="17"/>
        <w:szCs w:val="17"/>
        <w:lang w:val="tr-TR" w:eastAsia="en-US" w:bidi="ar-SA"/>
      </w:rPr>
    </w:lvl>
    <w:lvl w:ilvl="1" w:tplc="C9369808">
      <w:numFmt w:val="bullet"/>
      <w:lvlText w:val="•"/>
      <w:lvlJc w:val="left"/>
      <w:pPr>
        <w:ind w:left="794" w:hanging="360"/>
      </w:pPr>
      <w:rPr>
        <w:rFonts w:hint="default"/>
        <w:lang w:val="tr-TR" w:eastAsia="en-US" w:bidi="ar-SA"/>
      </w:rPr>
    </w:lvl>
    <w:lvl w:ilvl="2" w:tplc="FEBE5302">
      <w:numFmt w:val="bullet"/>
      <w:lvlText w:val="•"/>
      <w:lvlJc w:val="left"/>
      <w:pPr>
        <w:ind w:left="1228" w:hanging="360"/>
      </w:pPr>
      <w:rPr>
        <w:rFonts w:hint="default"/>
        <w:lang w:val="tr-TR" w:eastAsia="en-US" w:bidi="ar-SA"/>
      </w:rPr>
    </w:lvl>
    <w:lvl w:ilvl="3" w:tplc="C74AF152">
      <w:numFmt w:val="bullet"/>
      <w:lvlText w:val="•"/>
      <w:lvlJc w:val="left"/>
      <w:pPr>
        <w:ind w:left="1662" w:hanging="360"/>
      </w:pPr>
      <w:rPr>
        <w:rFonts w:hint="default"/>
        <w:lang w:val="tr-TR" w:eastAsia="en-US" w:bidi="ar-SA"/>
      </w:rPr>
    </w:lvl>
    <w:lvl w:ilvl="4" w:tplc="9CB687CE">
      <w:numFmt w:val="bullet"/>
      <w:lvlText w:val="•"/>
      <w:lvlJc w:val="left"/>
      <w:pPr>
        <w:ind w:left="2096" w:hanging="360"/>
      </w:pPr>
      <w:rPr>
        <w:rFonts w:hint="default"/>
        <w:lang w:val="tr-TR" w:eastAsia="en-US" w:bidi="ar-SA"/>
      </w:rPr>
    </w:lvl>
    <w:lvl w:ilvl="5" w:tplc="88A8145A">
      <w:numFmt w:val="bullet"/>
      <w:lvlText w:val="•"/>
      <w:lvlJc w:val="left"/>
      <w:pPr>
        <w:ind w:left="2530" w:hanging="360"/>
      </w:pPr>
      <w:rPr>
        <w:rFonts w:hint="default"/>
        <w:lang w:val="tr-TR" w:eastAsia="en-US" w:bidi="ar-SA"/>
      </w:rPr>
    </w:lvl>
    <w:lvl w:ilvl="6" w:tplc="24CAB9AE">
      <w:numFmt w:val="bullet"/>
      <w:lvlText w:val="•"/>
      <w:lvlJc w:val="left"/>
      <w:pPr>
        <w:ind w:left="2964" w:hanging="360"/>
      </w:pPr>
      <w:rPr>
        <w:rFonts w:hint="default"/>
        <w:lang w:val="tr-TR" w:eastAsia="en-US" w:bidi="ar-SA"/>
      </w:rPr>
    </w:lvl>
    <w:lvl w:ilvl="7" w:tplc="E632893E">
      <w:numFmt w:val="bullet"/>
      <w:lvlText w:val="•"/>
      <w:lvlJc w:val="left"/>
      <w:pPr>
        <w:ind w:left="3398" w:hanging="360"/>
      </w:pPr>
      <w:rPr>
        <w:rFonts w:hint="default"/>
        <w:lang w:val="tr-TR" w:eastAsia="en-US" w:bidi="ar-SA"/>
      </w:rPr>
    </w:lvl>
    <w:lvl w:ilvl="8" w:tplc="85686A6E">
      <w:numFmt w:val="bullet"/>
      <w:lvlText w:val="•"/>
      <w:lvlJc w:val="left"/>
      <w:pPr>
        <w:ind w:left="3832" w:hanging="360"/>
      </w:pPr>
      <w:rPr>
        <w:rFonts w:hint="default"/>
        <w:lang w:val="tr-TR" w:eastAsia="en-US" w:bidi="ar-SA"/>
      </w:rPr>
    </w:lvl>
  </w:abstractNum>
  <w:abstractNum w:abstractNumId="35"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6CB248D"/>
    <w:multiLevelType w:val="hybridMultilevel"/>
    <w:tmpl w:val="C0308BC4"/>
    <w:lvl w:ilvl="0" w:tplc="4094EC96">
      <w:start w:val="1"/>
      <w:numFmt w:val="decimal"/>
      <w:lvlText w:val="%1."/>
      <w:lvlJc w:val="left"/>
      <w:pPr>
        <w:ind w:left="368" w:hanging="360"/>
      </w:pPr>
      <w:rPr>
        <w:rFonts w:ascii="Carlito" w:eastAsia="Carlito" w:hAnsi="Carlito" w:cs="Carlito" w:hint="default"/>
        <w:b w:val="0"/>
        <w:bCs w:val="0"/>
        <w:i w:val="0"/>
        <w:iCs w:val="0"/>
        <w:spacing w:val="0"/>
        <w:w w:val="98"/>
        <w:sz w:val="17"/>
        <w:szCs w:val="17"/>
        <w:lang w:val="tr-TR" w:eastAsia="en-US" w:bidi="ar-SA"/>
      </w:rPr>
    </w:lvl>
    <w:lvl w:ilvl="1" w:tplc="BA3053E6">
      <w:numFmt w:val="bullet"/>
      <w:lvlText w:val="•"/>
      <w:lvlJc w:val="left"/>
      <w:pPr>
        <w:ind w:left="794" w:hanging="360"/>
      </w:pPr>
      <w:rPr>
        <w:rFonts w:hint="default"/>
        <w:lang w:val="tr-TR" w:eastAsia="en-US" w:bidi="ar-SA"/>
      </w:rPr>
    </w:lvl>
    <w:lvl w:ilvl="2" w:tplc="20FCC29C">
      <w:numFmt w:val="bullet"/>
      <w:lvlText w:val="•"/>
      <w:lvlJc w:val="left"/>
      <w:pPr>
        <w:ind w:left="1228" w:hanging="360"/>
      </w:pPr>
      <w:rPr>
        <w:rFonts w:hint="default"/>
        <w:lang w:val="tr-TR" w:eastAsia="en-US" w:bidi="ar-SA"/>
      </w:rPr>
    </w:lvl>
    <w:lvl w:ilvl="3" w:tplc="516053EE">
      <w:numFmt w:val="bullet"/>
      <w:lvlText w:val="•"/>
      <w:lvlJc w:val="left"/>
      <w:pPr>
        <w:ind w:left="1662" w:hanging="360"/>
      </w:pPr>
      <w:rPr>
        <w:rFonts w:hint="default"/>
        <w:lang w:val="tr-TR" w:eastAsia="en-US" w:bidi="ar-SA"/>
      </w:rPr>
    </w:lvl>
    <w:lvl w:ilvl="4" w:tplc="2C4E2032">
      <w:numFmt w:val="bullet"/>
      <w:lvlText w:val="•"/>
      <w:lvlJc w:val="left"/>
      <w:pPr>
        <w:ind w:left="2096" w:hanging="360"/>
      </w:pPr>
      <w:rPr>
        <w:rFonts w:hint="default"/>
        <w:lang w:val="tr-TR" w:eastAsia="en-US" w:bidi="ar-SA"/>
      </w:rPr>
    </w:lvl>
    <w:lvl w:ilvl="5" w:tplc="7A0EC90E">
      <w:numFmt w:val="bullet"/>
      <w:lvlText w:val="•"/>
      <w:lvlJc w:val="left"/>
      <w:pPr>
        <w:ind w:left="2530" w:hanging="360"/>
      </w:pPr>
      <w:rPr>
        <w:rFonts w:hint="default"/>
        <w:lang w:val="tr-TR" w:eastAsia="en-US" w:bidi="ar-SA"/>
      </w:rPr>
    </w:lvl>
    <w:lvl w:ilvl="6" w:tplc="C38C4972">
      <w:numFmt w:val="bullet"/>
      <w:lvlText w:val="•"/>
      <w:lvlJc w:val="left"/>
      <w:pPr>
        <w:ind w:left="2964" w:hanging="360"/>
      </w:pPr>
      <w:rPr>
        <w:rFonts w:hint="default"/>
        <w:lang w:val="tr-TR" w:eastAsia="en-US" w:bidi="ar-SA"/>
      </w:rPr>
    </w:lvl>
    <w:lvl w:ilvl="7" w:tplc="17AA553C">
      <w:numFmt w:val="bullet"/>
      <w:lvlText w:val="•"/>
      <w:lvlJc w:val="left"/>
      <w:pPr>
        <w:ind w:left="3398" w:hanging="360"/>
      </w:pPr>
      <w:rPr>
        <w:rFonts w:hint="default"/>
        <w:lang w:val="tr-TR" w:eastAsia="en-US" w:bidi="ar-SA"/>
      </w:rPr>
    </w:lvl>
    <w:lvl w:ilvl="8" w:tplc="6F104400">
      <w:numFmt w:val="bullet"/>
      <w:lvlText w:val="•"/>
      <w:lvlJc w:val="left"/>
      <w:pPr>
        <w:ind w:left="3832" w:hanging="360"/>
      </w:pPr>
      <w:rPr>
        <w:rFonts w:hint="default"/>
        <w:lang w:val="tr-TR" w:eastAsia="en-US" w:bidi="ar-SA"/>
      </w:rPr>
    </w:lvl>
  </w:abstractNum>
  <w:abstractNum w:abstractNumId="37" w15:restartNumberingAfterBreak="0">
    <w:nsid w:val="7715385A"/>
    <w:multiLevelType w:val="hybridMultilevel"/>
    <w:tmpl w:val="19EA6BA0"/>
    <w:lvl w:ilvl="0" w:tplc="5D8ACBE0">
      <w:numFmt w:val="bullet"/>
      <w:lvlText w:val=""/>
      <w:lvlJc w:val="left"/>
      <w:pPr>
        <w:ind w:left="256" w:hanging="142"/>
      </w:pPr>
      <w:rPr>
        <w:rFonts w:ascii="Symbol" w:eastAsia="Symbol" w:hAnsi="Symbol" w:cs="Symbol" w:hint="default"/>
        <w:b w:val="0"/>
        <w:bCs w:val="0"/>
        <w:i w:val="0"/>
        <w:iCs w:val="0"/>
        <w:spacing w:val="0"/>
        <w:w w:val="100"/>
        <w:sz w:val="16"/>
        <w:szCs w:val="16"/>
        <w:lang w:val="tr-TR" w:eastAsia="en-US" w:bidi="ar-SA"/>
      </w:rPr>
    </w:lvl>
    <w:lvl w:ilvl="1" w:tplc="D6C032F0">
      <w:numFmt w:val="bullet"/>
      <w:lvlText w:val="•"/>
      <w:lvlJc w:val="left"/>
      <w:pPr>
        <w:ind w:left="446" w:hanging="142"/>
      </w:pPr>
      <w:rPr>
        <w:rFonts w:hint="default"/>
        <w:lang w:val="tr-TR" w:eastAsia="en-US" w:bidi="ar-SA"/>
      </w:rPr>
    </w:lvl>
    <w:lvl w:ilvl="2" w:tplc="807CB374">
      <w:numFmt w:val="bullet"/>
      <w:lvlText w:val="•"/>
      <w:lvlJc w:val="left"/>
      <w:pPr>
        <w:ind w:left="632" w:hanging="142"/>
      </w:pPr>
      <w:rPr>
        <w:rFonts w:hint="default"/>
        <w:lang w:val="tr-TR" w:eastAsia="en-US" w:bidi="ar-SA"/>
      </w:rPr>
    </w:lvl>
    <w:lvl w:ilvl="3" w:tplc="F3188FA4">
      <w:numFmt w:val="bullet"/>
      <w:lvlText w:val="•"/>
      <w:lvlJc w:val="left"/>
      <w:pPr>
        <w:ind w:left="818" w:hanging="142"/>
      </w:pPr>
      <w:rPr>
        <w:rFonts w:hint="default"/>
        <w:lang w:val="tr-TR" w:eastAsia="en-US" w:bidi="ar-SA"/>
      </w:rPr>
    </w:lvl>
    <w:lvl w:ilvl="4" w:tplc="30E07EBE">
      <w:numFmt w:val="bullet"/>
      <w:lvlText w:val="•"/>
      <w:lvlJc w:val="left"/>
      <w:pPr>
        <w:ind w:left="1004" w:hanging="142"/>
      </w:pPr>
      <w:rPr>
        <w:rFonts w:hint="default"/>
        <w:lang w:val="tr-TR" w:eastAsia="en-US" w:bidi="ar-SA"/>
      </w:rPr>
    </w:lvl>
    <w:lvl w:ilvl="5" w:tplc="B1102AE8">
      <w:numFmt w:val="bullet"/>
      <w:lvlText w:val="•"/>
      <w:lvlJc w:val="left"/>
      <w:pPr>
        <w:ind w:left="1190" w:hanging="142"/>
      </w:pPr>
      <w:rPr>
        <w:rFonts w:hint="default"/>
        <w:lang w:val="tr-TR" w:eastAsia="en-US" w:bidi="ar-SA"/>
      </w:rPr>
    </w:lvl>
    <w:lvl w:ilvl="6" w:tplc="65FAAFFA">
      <w:numFmt w:val="bullet"/>
      <w:lvlText w:val="•"/>
      <w:lvlJc w:val="left"/>
      <w:pPr>
        <w:ind w:left="1376" w:hanging="142"/>
      </w:pPr>
      <w:rPr>
        <w:rFonts w:hint="default"/>
        <w:lang w:val="tr-TR" w:eastAsia="en-US" w:bidi="ar-SA"/>
      </w:rPr>
    </w:lvl>
    <w:lvl w:ilvl="7" w:tplc="B832F7EC">
      <w:numFmt w:val="bullet"/>
      <w:lvlText w:val="•"/>
      <w:lvlJc w:val="left"/>
      <w:pPr>
        <w:ind w:left="1562" w:hanging="142"/>
      </w:pPr>
      <w:rPr>
        <w:rFonts w:hint="default"/>
        <w:lang w:val="tr-TR" w:eastAsia="en-US" w:bidi="ar-SA"/>
      </w:rPr>
    </w:lvl>
    <w:lvl w:ilvl="8" w:tplc="AE326718">
      <w:numFmt w:val="bullet"/>
      <w:lvlText w:val="•"/>
      <w:lvlJc w:val="left"/>
      <w:pPr>
        <w:ind w:left="1748" w:hanging="142"/>
      </w:pPr>
      <w:rPr>
        <w:rFonts w:hint="default"/>
        <w:lang w:val="tr-TR" w:eastAsia="en-US" w:bidi="ar-SA"/>
      </w:rPr>
    </w:lvl>
  </w:abstractNum>
  <w:abstractNum w:abstractNumId="38" w15:restartNumberingAfterBreak="0">
    <w:nsid w:val="7BF831E1"/>
    <w:multiLevelType w:val="multilevel"/>
    <w:tmpl w:val="66C07190"/>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D1F538F"/>
    <w:multiLevelType w:val="hybridMultilevel"/>
    <w:tmpl w:val="9E4E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242D50"/>
    <w:multiLevelType w:val="hybridMultilevel"/>
    <w:tmpl w:val="2146D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6"/>
  </w:num>
  <w:num w:numId="4">
    <w:abstractNumId w:val="39"/>
  </w:num>
  <w:num w:numId="5">
    <w:abstractNumId w:val="35"/>
  </w:num>
  <w:num w:numId="6">
    <w:abstractNumId w:val="27"/>
  </w:num>
  <w:num w:numId="7">
    <w:abstractNumId w:val="12"/>
  </w:num>
  <w:num w:numId="8">
    <w:abstractNumId w:val="15"/>
  </w:num>
  <w:num w:numId="9">
    <w:abstractNumId w:val="21"/>
  </w:num>
  <w:num w:numId="10">
    <w:abstractNumId w:val="5"/>
  </w:num>
  <w:num w:numId="11">
    <w:abstractNumId w:val="33"/>
  </w:num>
  <w:num w:numId="12">
    <w:abstractNumId w:val="16"/>
  </w:num>
  <w:num w:numId="13">
    <w:abstractNumId w:val="29"/>
  </w:num>
  <w:num w:numId="14">
    <w:abstractNumId w:val="10"/>
  </w:num>
  <w:num w:numId="15">
    <w:abstractNumId w:val="13"/>
  </w:num>
  <w:num w:numId="16">
    <w:abstractNumId w:val="22"/>
  </w:num>
  <w:num w:numId="17">
    <w:abstractNumId w:val="0"/>
  </w:num>
  <w:num w:numId="18">
    <w:abstractNumId w:val="30"/>
  </w:num>
  <w:num w:numId="19">
    <w:abstractNumId w:val="20"/>
  </w:num>
  <w:num w:numId="20">
    <w:abstractNumId w:val="28"/>
  </w:num>
  <w:num w:numId="21">
    <w:abstractNumId w:val="1"/>
  </w:num>
  <w:num w:numId="22">
    <w:abstractNumId w:val="36"/>
  </w:num>
  <w:num w:numId="23">
    <w:abstractNumId w:val="7"/>
  </w:num>
  <w:num w:numId="24">
    <w:abstractNumId w:val="34"/>
  </w:num>
  <w:num w:numId="25">
    <w:abstractNumId w:val="23"/>
  </w:num>
  <w:num w:numId="26">
    <w:abstractNumId w:val="8"/>
  </w:num>
  <w:num w:numId="27">
    <w:abstractNumId w:val="17"/>
  </w:num>
  <w:num w:numId="28">
    <w:abstractNumId w:val="25"/>
  </w:num>
  <w:num w:numId="29">
    <w:abstractNumId w:val="41"/>
  </w:num>
  <w:num w:numId="30">
    <w:abstractNumId w:val="32"/>
  </w:num>
  <w:num w:numId="31">
    <w:abstractNumId w:val="24"/>
  </w:num>
  <w:num w:numId="32">
    <w:abstractNumId w:val="38"/>
  </w:num>
  <w:num w:numId="33">
    <w:abstractNumId w:val="3"/>
  </w:num>
  <w:num w:numId="34">
    <w:abstractNumId w:val="6"/>
  </w:num>
  <w:num w:numId="35">
    <w:abstractNumId w:val="40"/>
  </w:num>
  <w:num w:numId="36">
    <w:abstractNumId w:val="4"/>
  </w:num>
  <w:num w:numId="37">
    <w:abstractNumId w:val="19"/>
  </w:num>
  <w:num w:numId="38">
    <w:abstractNumId w:val="2"/>
  </w:num>
  <w:num w:numId="39">
    <w:abstractNumId w:val="9"/>
  </w:num>
  <w:num w:numId="40">
    <w:abstractNumId w:val="31"/>
  </w:num>
  <w:num w:numId="41">
    <w:abstractNumId w:val="37"/>
  </w:num>
  <w:num w:numId="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1ED5"/>
    <w:rsid w:val="000026E4"/>
    <w:rsid w:val="0000305D"/>
    <w:rsid w:val="0000381F"/>
    <w:rsid w:val="00006D88"/>
    <w:rsid w:val="00010EB6"/>
    <w:rsid w:val="00012219"/>
    <w:rsid w:val="000122C8"/>
    <w:rsid w:val="00013C68"/>
    <w:rsid w:val="00014DB7"/>
    <w:rsid w:val="00015F98"/>
    <w:rsid w:val="000160C5"/>
    <w:rsid w:val="000161F4"/>
    <w:rsid w:val="00020CF6"/>
    <w:rsid w:val="00022637"/>
    <w:rsid w:val="00023874"/>
    <w:rsid w:val="00027543"/>
    <w:rsid w:val="00030CE4"/>
    <w:rsid w:val="00040666"/>
    <w:rsid w:val="000452F5"/>
    <w:rsid w:val="000473D2"/>
    <w:rsid w:val="000504F8"/>
    <w:rsid w:val="000547E2"/>
    <w:rsid w:val="00055777"/>
    <w:rsid w:val="00066F0A"/>
    <w:rsid w:val="00067897"/>
    <w:rsid w:val="0007358D"/>
    <w:rsid w:val="00084AE0"/>
    <w:rsid w:val="00086FCE"/>
    <w:rsid w:val="0009009C"/>
    <w:rsid w:val="0009111C"/>
    <w:rsid w:val="00096BED"/>
    <w:rsid w:val="00096FBA"/>
    <w:rsid w:val="000A155E"/>
    <w:rsid w:val="000A299D"/>
    <w:rsid w:val="000A67D9"/>
    <w:rsid w:val="000A7AB4"/>
    <w:rsid w:val="000B0A5B"/>
    <w:rsid w:val="000B34BF"/>
    <w:rsid w:val="000B545C"/>
    <w:rsid w:val="000C26BC"/>
    <w:rsid w:val="000D2AAF"/>
    <w:rsid w:val="000D5644"/>
    <w:rsid w:val="000D6292"/>
    <w:rsid w:val="000E3661"/>
    <w:rsid w:val="000E478F"/>
    <w:rsid w:val="000E6042"/>
    <w:rsid w:val="000E60E2"/>
    <w:rsid w:val="000E7037"/>
    <w:rsid w:val="000F2DC9"/>
    <w:rsid w:val="00101EC0"/>
    <w:rsid w:val="0011378E"/>
    <w:rsid w:val="00120C7B"/>
    <w:rsid w:val="00123B77"/>
    <w:rsid w:val="00126345"/>
    <w:rsid w:val="00133B72"/>
    <w:rsid w:val="00134788"/>
    <w:rsid w:val="001423B9"/>
    <w:rsid w:val="001434A9"/>
    <w:rsid w:val="00144D2F"/>
    <w:rsid w:val="00152608"/>
    <w:rsid w:val="00161C99"/>
    <w:rsid w:val="00165478"/>
    <w:rsid w:val="001761D9"/>
    <w:rsid w:val="00183448"/>
    <w:rsid w:val="001842FE"/>
    <w:rsid w:val="00191D66"/>
    <w:rsid w:val="00193F5A"/>
    <w:rsid w:val="001A0F1A"/>
    <w:rsid w:val="001A1B37"/>
    <w:rsid w:val="001B110A"/>
    <w:rsid w:val="001C4A20"/>
    <w:rsid w:val="001E3FDF"/>
    <w:rsid w:val="001F1794"/>
    <w:rsid w:val="00203B48"/>
    <w:rsid w:val="002059E7"/>
    <w:rsid w:val="002131C7"/>
    <w:rsid w:val="00220E20"/>
    <w:rsid w:val="00225344"/>
    <w:rsid w:val="002371E3"/>
    <w:rsid w:val="00245137"/>
    <w:rsid w:val="00245198"/>
    <w:rsid w:val="002514E2"/>
    <w:rsid w:val="00252582"/>
    <w:rsid w:val="00252C30"/>
    <w:rsid w:val="00260DC1"/>
    <w:rsid w:val="0026213D"/>
    <w:rsid w:val="002636CB"/>
    <w:rsid w:val="00265F9A"/>
    <w:rsid w:val="00267442"/>
    <w:rsid w:val="00272A65"/>
    <w:rsid w:val="0028076D"/>
    <w:rsid w:val="002815DE"/>
    <w:rsid w:val="002A5989"/>
    <w:rsid w:val="002A5C57"/>
    <w:rsid w:val="002A6C52"/>
    <w:rsid w:val="002B2A62"/>
    <w:rsid w:val="002D0A48"/>
    <w:rsid w:val="002E2F08"/>
    <w:rsid w:val="002E723C"/>
    <w:rsid w:val="002F57A1"/>
    <w:rsid w:val="002F74AB"/>
    <w:rsid w:val="00303363"/>
    <w:rsid w:val="00306C6B"/>
    <w:rsid w:val="0030705C"/>
    <w:rsid w:val="003138F3"/>
    <w:rsid w:val="003172D5"/>
    <w:rsid w:val="0032533C"/>
    <w:rsid w:val="003332EC"/>
    <w:rsid w:val="003357D5"/>
    <w:rsid w:val="003368F5"/>
    <w:rsid w:val="00343B4A"/>
    <w:rsid w:val="0034418B"/>
    <w:rsid w:val="00344DE0"/>
    <w:rsid w:val="003576FB"/>
    <w:rsid w:val="00361C8D"/>
    <w:rsid w:val="00364FEE"/>
    <w:rsid w:val="00366546"/>
    <w:rsid w:val="00366B45"/>
    <w:rsid w:val="00371313"/>
    <w:rsid w:val="003754F7"/>
    <w:rsid w:val="00376152"/>
    <w:rsid w:val="00376697"/>
    <w:rsid w:val="00387940"/>
    <w:rsid w:val="0039722B"/>
    <w:rsid w:val="003B0256"/>
    <w:rsid w:val="003D0D96"/>
    <w:rsid w:val="003D13B9"/>
    <w:rsid w:val="003E3CD2"/>
    <w:rsid w:val="003E4E89"/>
    <w:rsid w:val="003F57B2"/>
    <w:rsid w:val="00405441"/>
    <w:rsid w:val="004119B6"/>
    <w:rsid w:val="00411F71"/>
    <w:rsid w:val="004172D6"/>
    <w:rsid w:val="004211DD"/>
    <w:rsid w:val="004217DD"/>
    <w:rsid w:val="004256EA"/>
    <w:rsid w:val="004260A5"/>
    <w:rsid w:val="004307ED"/>
    <w:rsid w:val="00432C6F"/>
    <w:rsid w:val="004342D4"/>
    <w:rsid w:val="0044096A"/>
    <w:rsid w:val="00455325"/>
    <w:rsid w:val="0045734B"/>
    <w:rsid w:val="0046184C"/>
    <w:rsid w:val="0046230A"/>
    <w:rsid w:val="00462352"/>
    <w:rsid w:val="00465DB7"/>
    <w:rsid w:val="00471E5E"/>
    <w:rsid w:val="00475F91"/>
    <w:rsid w:val="004763BF"/>
    <w:rsid w:val="004802AB"/>
    <w:rsid w:val="00481721"/>
    <w:rsid w:val="00481BBE"/>
    <w:rsid w:val="0048747B"/>
    <w:rsid w:val="0049426C"/>
    <w:rsid w:val="004944CC"/>
    <w:rsid w:val="00494561"/>
    <w:rsid w:val="00494EA9"/>
    <w:rsid w:val="00497412"/>
    <w:rsid w:val="004A1DCA"/>
    <w:rsid w:val="004A6830"/>
    <w:rsid w:val="004B4820"/>
    <w:rsid w:val="004B5932"/>
    <w:rsid w:val="004D4DE4"/>
    <w:rsid w:val="004F07C7"/>
    <w:rsid w:val="004F3FB8"/>
    <w:rsid w:val="00502C3A"/>
    <w:rsid w:val="00503B7E"/>
    <w:rsid w:val="00506B3E"/>
    <w:rsid w:val="00512C09"/>
    <w:rsid w:val="00513A92"/>
    <w:rsid w:val="00515C57"/>
    <w:rsid w:val="00517A7E"/>
    <w:rsid w:val="00523648"/>
    <w:rsid w:val="00527E0A"/>
    <w:rsid w:val="00533180"/>
    <w:rsid w:val="00536E07"/>
    <w:rsid w:val="00552E67"/>
    <w:rsid w:val="00561DBF"/>
    <w:rsid w:val="005620FC"/>
    <w:rsid w:val="00565FF5"/>
    <w:rsid w:val="00566695"/>
    <w:rsid w:val="005728E4"/>
    <w:rsid w:val="005730B0"/>
    <w:rsid w:val="0057500B"/>
    <w:rsid w:val="005755B0"/>
    <w:rsid w:val="00581199"/>
    <w:rsid w:val="00592C97"/>
    <w:rsid w:val="0059784C"/>
    <w:rsid w:val="005B23B1"/>
    <w:rsid w:val="005B3782"/>
    <w:rsid w:val="005C0141"/>
    <w:rsid w:val="005D02C4"/>
    <w:rsid w:val="005D3F60"/>
    <w:rsid w:val="005F16BD"/>
    <w:rsid w:val="005F2F8B"/>
    <w:rsid w:val="005F4265"/>
    <w:rsid w:val="005F6F36"/>
    <w:rsid w:val="00603AE9"/>
    <w:rsid w:val="006055BB"/>
    <w:rsid w:val="0061179D"/>
    <w:rsid w:val="00616D7F"/>
    <w:rsid w:val="00633695"/>
    <w:rsid w:val="00643469"/>
    <w:rsid w:val="00644D80"/>
    <w:rsid w:val="006458EE"/>
    <w:rsid w:val="00650B92"/>
    <w:rsid w:val="00651154"/>
    <w:rsid w:val="0065139E"/>
    <w:rsid w:val="0066010D"/>
    <w:rsid w:val="00671FFF"/>
    <w:rsid w:val="0067498A"/>
    <w:rsid w:val="00676A4B"/>
    <w:rsid w:val="006826A1"/>
    <w:rsid w:val="006859A8"/>
    <w:rsid w:val="00694AEE"/>
    <w:rsid w:val="006A628C"/>
    <w:rsid w:val="006A747E"/>
    <w:rsid w:val="006B1A60"/>
    <w:rsid w:val="006B25F8"/>
    <w:rsid w:val="006B5316"/>
    <w:rsid w:val="006D511F"/>
    <w:rsid w:val="006D7FF3"/>
    <w:rsid w:val="006E484C"/>
    <w:rsid w:val="006E5E60"/>
    <w:rsid w:val="006F3049"/>
    <w:rsid w:val="006F5E7D"/>
    <w:rsid w:val="006F7635"/>
    <w:rsid w:val="00705442"/>
    <w:rsid w:val="00714DD3"/>
    <w:rsid w:val="007257D5"/>
    <w:rsid w:val="0073744C"/>
    <w:rsid w:val="00737E6D"/>
    <w:rsid w:val="0074138B"/>
    <w:rsid w:val="007438F0"/>
    <w:rsid w:val="00744966"/>
    <w:rsid w:val="00745F84"/>
    <w:rsid w:val="00751296"/>
    <w:rsid w:val="007600F5"/>
    <w:rsid w:val="00761920"/>
    <w:rsid w:val="0076764D"/>
    <w:rsid w:val="00770ADB"/>
    <w:rsid w:val="00776DA3"/>
    <w:rsid w:val="007820F3"/>
    <w:rsid w:val="00783F32"/>
    <w:rsid w:val="007858CA"/>
    <w:rsid w:val="0078724E"/>
    <w:rsid w:val="007924AF"/>
    <w:rsid w:val="00796190"/>
    <w:rsid w:val="007A6A76"/>
    <w:rsid w:val="007A709B"/>
    <w:rsid w:val="007B2165"/>
    <w:rsid w:val="007B3CFD"/>
    <w:rsid w:val="007C50F2"/>
    <w:rsid w:val="007D023E"/>
    <w:rsid w:val="007D08F5"/>
    <w:rsid w:val="007E26D0"/>
    <w:rsid w:val="007E7667"/>
    <w:rsid w:val="007F2667"/>
    <w:rsid w:val="007F2BBF"/>
    <w:rsid w:val="007F58A8"/>
    <w:rsid w:val="00805B2E"/>
    <w:rsid w:val="0081278B"/>
    <w:rsid w:val="008153D9"/>
    <w:rsid w:val="0083189F"/>
    <w:rsid w:val="00831F96"/>
    <w:rsid w:val="00835471"/>
    <w:rsid w:val="00840541"/>
    <w:rsid w:val="00841B2A"/>
    <w:rsid w:val="00852CC7"/>
    <w:rsid w:val="00853386"/>
    <w:rsid w:val="0085559B"/>
    <w:rsid w:val="00856BFD"/>
    <w:rsid w:val="00862232"/>
    <w:rsid w:val="00862A8A"/>
    <w:rsid w:val="008656B6"/>
    <w:rsid w:val="008663EA"/>
    <w:rsid w:val="008810A7"/>
    <w:rsid w:val="0088364B"/>
    <w:rsid w:val="0088374D"/>
    <w:rsid w:val="008A561D"/>
    <w:rsid w:val="008A5A32"/>
    <w:rsid w:val="008B02BA"/>
    <w:rsid w:val="008B470E"/>
    <w:rsid w:val="008B75B3"/>
    <w:rsid w:val="008B778C"/>
    <w:rsid w:val="008D12A9"/>
    <w:rsid w:val="008E7B1E"/>
    <w:rsid w:val="008E7CAE"/>
    <w:rsid w:val="008F0192"/>
    <w:rsid w:val="008F4076"/>
    <w:rsid w:val="00901DB9"/>
    <w:rsid w:val="00905518"/>
    <w:rsid w:val="00907807"/>
    <w:rsid w:val="009117EF"/>
    <w:rsid w:val="00916595"/>
    <w:rsid w:val="0092164A"/>
    <w:rsid w:val="00926BDE"/>
    <w:rsid w:val="00926D8A"/>
    <w:rsid w:val="00927423"/>
    <w:rsid w:val="009347F4"/>
    <w:rsid w:val="00947E1B"/>
    <w:rsid w:val="00950389"/>
    <w:rsid w:val="00952503"/>
    <w:rsid w:val="00955671"/>
    <w:rsid w:val="00957878"/>
    <w:rsid w:val="00970D2A"/>
    <w:rsid w:val="00974A9A"/>
    <w:rsid w:val="00984DCA"/>
    <w:rsid w:val="009925F9"/>
    <w:rsid w:val="009B26E9"/>
    <w:rsid w:val="009B4AC3"/>
    <w:rsid w:val="009B57DF"/>
    <w:rsid w:val="009B5DFF"/>
    <w:rsid w:val="009C4635"/>
    <w:rsid w:val="009C4928"/>
    <w:rsid w:val="009D2881"/>
    <w:rsid w:val="009D2FFB"/>
    <w:rsid w:val="009D7A9F"/>
    <w:rsid w:val="009E0D3E"/>
    <w:rsid w:val="009E1299"/>
    <w:rsid w:val="009E165B"/>
    <w:rsid w:val="009E52F9"/>
    <w:rsid w:val="009F1C6B"/>
    <w:rsid w:val="009F7939"/>
    <w:rsid w:val="00A01499"/>
    <w:rsid w:val="00A017A4"/>
    <w:rsid w:val="00A02AE9"/>
    <w:rsid w:val="00A0412F"/>
    <w:rsid w:val="00A04B7C"/>
    <w:rsid w:val="00A07E49"/>
    <w:rsid w:val="00A12E39"/>
    <w:rsid w:val="00A13AF1"/>
    <w:rsid w:val="00A15217"/>
    <w:rsid w:val="00A153BF"/>
    <w:rsid w:val="00A20239"/>
    <w:rsid w:val="00A22B50"/>
    <w:rsid w:val="00A2753B"/>
    <w:rsid w:val="00A3207C"/>
    <w:rsid w:val="00A35D4A"/>
    <w:rsid w:val="00A4180B"/>
    <w:rsid w:val="00A44AAA"/>
    <w:rsid w:val="00A66A88"/>
    <w:rsid w:val="00A72F77"/>
    <w:rsid w:val="00A74D9B"/>
    <w:rsid w:val="00A90D9F"/>
    <w:rsid w:val="00A91513"/>
    <w:rsid w:val="00A92034"/>
    <w:rsid w:val="00AA16A6"/>
    <w:rsid w:val="00AA4157"/>
    <w:rsid w:val="00AA471A"/>
    <w:rsid w:val="00AB0B45"/>
    <w:rsid w:val="00AB137B"/>
    <w:rsid w:val="00AB36FD"/>
    <w:rsid w:val="00AB597A"/>
    <w:rsid w:val="00AB658F"/>
    <w:rsid w:val="00AC1B77"/>
    <w:rsid w:val="00AC3B74"/>
    <w:rsid w:val="00AC4416"/>
    <w:rsid w:val="00AD2331"/>
    <w:rsid w:val="00AD7C76"/>
    <w:rsid w:val="00AE0CC1"/>
    <w:rsid w:val="00AE6ED8"/>
    <w:rsid w:val="00AF3EDB"/>
    <w:rsid w:val="00AF7339"/>
    <w:rsid w:val="00B02CB9"/>
    <w:rsid w:val="00B037D1"/>
    <w:rsid w:val="00B04F6B"/>
    <w:rsid w:val="00B078C1"/>
    <w:rsid w:val="00B12208"/>
    <w:rsid w:val="00B365EC"/>
    <w:rsid w:val="00B3676B"/>
    <w:rsid w:val="00B4215A"/>
    <w:rsid w:val="00B42CB1"/>
    <w:rsid w:val="00B43275"/>
    <w:rsid w:val="00B43556"/>
    <w:rsid w:val="00B45368"/>
    <w:rsid w:val="00B61B12"/>
    <w:rsid w:val="00B6260D"/>
    <w:rsid w:val="00B72460"/>
    <w:rsid w:val="00B752DE"/>
    <w:rsid w:val="00B76435"/>
    <w:rsid w:val="00B8713D"/>
    <w:rsid w:val="00B87D38"/>
    <w:rsid w:val="00B900EA"/>
    <w:rsid w:val="00B93FD3"/>
    <w:rsid w:val="00B95359"/>
    <w:rsid w:val="00B96865"/>
    <w:rsid w:val="00BA2B94"/>
    <w:rsid w:val="00BB1816"/>
    <w:rsid w:val="00BB2579"/>
    <w:rsid w:val="00BB42B6"/>
    <w:rsid w:val="00BB4B72"/>
    <w:rsid w:val="00BB5AD6"/>
    <w:rsid w:val="00BC0982"/>
    <w:rsid w:val="00BC2CA2"/>
    <w:rsid w:val="00BC39F6"/>
    <w:rsid w:val="00BC463E"/>
    <w:rsid w:val="00BD5405"/>
    <w:rsid w:val="00BD7951"/>
    <w:rsid w:val="00BE304C"/>
    <w:rsid w:val="00BE61EE"/>
    <w:rsid w:val="00BF5B9A"/>
    <w:rsid w:val="00C207BC"/>
    <w:rsid w:val="00C2577C"/>
    <w:rsid w:val="00C25BD9"/>
    <w:rsid w:val="00C3679A"/>
    <w:rsid w:val="00C40734"/>
    <w:rsid w:val="00C4141A"/>
    <w:rsid w:val="00C4180C"/>
    <w:rsid w:val="00C45229"/>
    <w:rsid w:val="00C47268"/>
    <w:rsid w:val="00C479D8"/>
    <w:rsid w:val="00C54D84"/>
    <w:rsid w:val="00C67701"/>
    <w:rsid w:val="00C91E23"/>
    <w:rsid w:val="00C92289"/>
    <w:rsid w:val="00C948B4"/>
    <w:rsid w:val="00CB138E"/>
    <w:rsid w:val="00CC4C10"/>
    <w:rsid w:val="00CD3C55"/>
    <w:rsid w:val="00CD698D"/>
    <w:rsid w:val="00CE49C2"/>
    <w:rsid w:val="00CE5C87"/>
    <w:rsid w:val="00CF14E2"/>
    <w:rsid w:val="00D01860"/>
    <w:rsid w:val="00D02126"/>
    <w:rsid w:val="00D03AFE"/>
    <w:rsid w:val="00D204D6"/>
    <w:rsid w:val="00D34354"/>
    <w:rsid w:val="00D37F21"/>
    <w:rsid w:val="00D43C46"/>
    <w:rsid w:val="00D472B0"/>
    <w:rsid w:val="00D50747"/>
    <w:rsid w:val="00D56C0A"/>
    <w:rsid w:val="00D67B08"/>
    <w:rsid w:val="00D730DF"/>
    <w:rsid w:val="00D7445B"/>
    <w:rsid w:val="00D75FB7"/>
    <w:rsid w:val="00D81F3E"/>
    <w:rsid w:val="00D906A9"/>
    <w:rsid w:val="00D96838"/>
    <w:rsid w:val="00DB719C"/>
    <w:rsid w:val="00DC19FC"/>
    <w:rsid w:val="00DC2875"/>
    <w:rsid w:val="00DD0F75"/>
    <w:rsid w:val="00DD1A4E"/>
    <w:rsid w:val="00DE0B71"/>
    <w:rsid w:val="00DE286A"/>
    <w:rsid w:val="00DE68B6"/>
    <w:rsid w:val="00DF0348"/>
    <w:rsid w:val="00DF46DD"/>
    <w:rsid w:val="00DF4A33"/>
    <w:rsid w:val="00DF5743"/>
    <w:rsid w:val="00DF69D9"/>
    <w:rsid w:val="00E0623C"/>
    <w:rsid w:val="00E128BE"/>
    <w:rsid w:val="00E12CD3"/>
    <w:rsid w:val="00E160F4"/>
    <w:rsid w:val="00E21B27"/>
    <w:rsid w:val="00E27156"/>
    <w:rsid w:val="00E42589"/>
    <w:rsid w:val="00E50B54"/>
    <w:rsid w:val="00E531FD"/>
    <w:rsid w:val="00E554B3"/>
    <w:rsid w:val="00E57AE3"/>
    <w:rsid w:val="00E61309"/>
    <w:rsid w:val="00E6221B"/>
    <w:rsid w:val="00E63C01"/>
    <w:rsid w:val="00E6627A"/>
    <w:rsid w:val="00E77986"/>
    <w:rsid w:val="00E8195E"/>
    <w:rsid w:val="00E8305D"/>
    <w:rsid w:val="00E83E78"/>
    <w:rsid w:val="00E97E91"/>
    <w:rsid w:val="00EA3190"/>
    <w:rsid w:val="00EA62DE"/>
    <w:rsid w:val="00EB46B4"/>
    <w:rsid w:val="00EC3900"/>
    <w:rsid w:val="00EC719B"/>
    <w:rsid w:val="00ED5240"/>
    <w:rsid w:val="00ED7E2E"/>
    <w:rsid w:val="00EE3D01"/>
    <w:rsid w:val="00EE597D"/>
    <w:rsid w:val="00EF09DC"/>
    <w:rsid w:val="00EF3E0B"/>
    <w:rsid w:val="00EF7C45"/>
    <w:rsid w:val="00F0039D"/>
    <w:rsid w:val="00F029A8"/>
    <w:rsid w:val="00F03690"/>
    <w:rsid w:val="00F130BF"/>
    <w:rsid w:val="00F215B9"/>
    <w:rsid w:val="00F24641"/>
    <w:rsid w:val="00F27E82"/>
    <w:rsid w:val="00F3201F"/>
    <w:rsid w:val="00F33281"/>
    <w:rsid w:val="00F33A95"/>
    <w:rsid w:val="00F3446F"/>
    <w:rsid w:val="00F3508F"/>
    <w:rsid w:val="00F353F8"/>
    <w:rsid w:val="00F359B4"/>
    <w:rsid w:val="00F37965"/>
    <w:rsid w:val="00F55873"/>
    <w:rsid w:val="00F604CA"/>
    <w:rsid w:val="00F6110A"/>
    <w:rsid w:val="00F62FD5"/>
    <w:rsid w:val="00F703F1"/>
    <w:rsid w:val="00F71349"/>
    <w:rsid w:val="00F7452C"/>
    <w:rsid w:val="00F75B0C"/>
    <w:rsid w:val="00F767DA"/>
    <w:rsid w:val="00F77270"/>
    <w:rsid w:val="00F80775"/>
    <w:rsid w:val="00F86D81"/>
    <w:rsid w:val="00FA03B2"/>
    <w:rsid w:val="00FA21C6"/>
    <w:rsid w:val="00FA62B3"/>
    <w:rsid w:val="00FA7A8D"/>
    <w:rsid w:val="00FA7E2F"/>
    <w:rsid w:val="00FB0758"/>
    <w:rsid w:val="00FB6861"/>
    <w:rsid w:val="00FC2F12"/>
    <w:rsid w:val="00FC5E7B"/>
    <w:rsid w:val="00FC6612"/>
    <w:rsid w:val="00FD4A72"/>
    <w:rsid w:val="00FD546F"/>
    <w:rsid w:val="00FF5AAB"/>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Gvdemetni2">
    <w:name w:val="Gövde metni (2)"/>
    <w:rsid w:val="009556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table" w:customStyle="1" w:styleId="TableNormal1">
    <w:name w:val="Table Normal1"/>
    <w:uiPriority w:val="2"/>
    <w:semiHidden/>
    <w:unhideWhenUsed/>
    <w:qFormat/>
    <w:rsid w:val="00D03AFE"/>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03AFE"/>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473D2"/>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C2875"/>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62FD5"/>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62FD5"/>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2753B"/>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87D38"/>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C3900"/>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05441"/>
    <w:tblPr>
      <w:tblInd w:w="0" w:type="dxa"/>
      <w:tblCellMar>
        <w:top w:w="0" w:type="dxa"/>
        <w:left w:w="0" w:type="dxa"/>
        <w:bottom w:w="0" w:type="dxa"/>
        <w:right w:w="0" w:type="dxa"/>
      </w:tblCellMar>
    </w:tblPr>
  </w:style>
  <w:style w:type="character" w:customStyle="1" w:styleId="Gvdemetni2Kaln">
    <w:name w:val="Gövde metni (2) + Kalın"/>
    <w:rsid w:val="00494561"/>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table" w:customStyle="1" w:styleId="TableNormal11">
    <w:name w:val="Table Normal11"/>
    <w:uiPriority w:val="2"/>
    <w:semiHidden/>
    <w:unhideWhenUsed/>
    <w:qFormat/>
    <w:rsid w:val="00970D2A"/>
    <w:tblPr>
      <w:tblInd w:w="0" w:type="dxa"/>
      <w:tblCellMar>
        <w:top w:w="0" w:type="dxa"/>
        <w:left w:w="0" w:type="dxa"/>
        <w:bottom w:w="0" w:type="dxa"/>
        <w:right w:w="0" w:type="dxa"/>
      </w:tblCellMar>
    </w:tblPr>
  </w:style>
  <w:style w:type="character" w:customStyle="1" w:styleId="Gvdemetni21">
    <w:name w:val="Gövde metni (21)_"/>
    <w:link w:val="Gvdemetni210"/>
    <w:rsid w:val="00A01499"/>
    <w:rPr>
      <w:rFonts w:ascii="Times New Roman" w:hAnsi="Times New Roman"/>
      <w:sz w:val="36"/>
      <w:szCs w:val="36"/>
      <w:shd w:val="clear" w:color="auto" w:fill="FFFFFF"/>
    </w:rPr>
  </w:style>
  <w:style w:type="paragraph" w:customStyle="1" w:styleId="Gvdemetni210">
    <w:name w:val="Gövde metni (21)"/>
    <w:basedOn w:val="Normal"/>
    <w:link w:val="Gvdemetni21"/>
    <w:rsid w:val="00A01499"/>
    <w:pPr>
      <w:shd w:val="clear" w:color="auto" w:fill="FFFFFF"/>
      <w:autoSpaceDE/>
      <w:autoSpaceDN/>
      <w:spacing w:before="120" w:line="413" w:lineRule="exact"/>
      <w:jc w:val="both"/>
    </w:pPr>
    <w:rPr>
      <w:rFonts w:ascii="Times New Roman" w:eastAsiaTheme="minorHAnsi" w:hAnsi="Times New Roman" w:cstheme="minorBidi"/>
      <w:sz w:val="36"/>
      <w:szCs w:val="36"/>
      <w:lang w:val="en-US"/>
    </w:rPr>
  </w:style>
  <w:style w:type="table" w:customStyle="1" w:styleId="TableNormal12">
    <w:name w:val="Table Normal12"/>
    <w:uiPriority w:val="2"/>
    <w:semiHidden/>
    <w:unhideWhenUsed/>
    <w:qFormat/>
    <w:rsid w:val="00A01499"/>
    <w:tblPr>
      <w:tblInd w:w="0" w:type="dxa"/>
      <w:tblCellMar>
        <w:top w:w="0" w:type="dxa"/>
        <w:left w:w="0" w:type="dxa"/>
        <w:bottom w:w="0" w:type="dxa"/>
        <w:right w:w="0" w:type="dxa"/>
      </w:tblCellMar>
    </w:tblPr>
  </w:style>
  <w:style w:type="character" w:customStyle="1" w:styleId="Gvdemetni22">
    <w:name w:val="Gövde metni (22)_"/>
    <w:link w:val="Gvdemetni220"/>
    <w:rsid w:val="00A01499"/>
    <w:rPr>
      <w:rFonts w:ascii="Times New Roman" w:hAnsi="Times New Roman"/>
      <w:sz w:val="40"/>
      <w:szCs w:val="40"/>
      <w:shd w:val="clear" w:color="auto" w:fill="FFFFFF"/>
    </w:rPr>
  </w:style>
  <w:style w:type="paragraph" w:customStyle="1" w:styleId="Gvdemetni220">
    <w:name w:val="Gövde metni (22)"/>
    <w:basedOn w:val="Normal"/>
    <w:link w:val="Gvdemetni22"/>
    <w:rsid w:val="00A01499"/>
    <w:pPr>
      <w:shd w:val="clear" w:color="auto" w:fill="FFFFFF"/>
      <w:autoSpaceDE/>
      <w:autoSpaceDN/>
      <w:spacing w:line="466" w:lineRule="exact"/>
    </w:pPr>
    <w:rPr>
      <w:rFonts w:ascii="Times New Roman" w:eastAsiaTheme="minorHAnsi" w:hAnsi="Times New Roman" w:cstheme="minorBidi"/>
      <w:sz w:val="40"/>
      <w:szCs w:val="40"/>
      <w:lang w:val="en-US"/>
    </w:rPr>
  </w:style>
  <w:style w:type="paragraph" w:customStyle="1" w:styleId="xl88">
    <w:name w:val="xl88"/>
    <w:basedOn w:val="Normal"/>
    <w:rsid w:val="00A01499"/>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TabloGvde">
    <w:name w:val="Tablo Gövde"/>
    <w:basedOn w:val="Normal"/>
    <w:link w:val="TabloGvdeChar"/>
    <w:qFormat/>
    <w:rsid w:val="0049426C"/>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49426C"/>
    <w:rPr>
      <w:rFonts w:ascii="Calibri" w:eastAsia="Times New Roman" w:hAnsi="Calibri" w:cs="Times New Roman"/>
      <w:sz w:val="20"/>
      <w:szCs w:val="21"/>
      <w:lang w:val="tr-TR"/>
    </w:rPr>
  </w:style>
  <w:style w:type="paragraph" w:styleId="T3">
    <w:name w:val="toc 3"/>
    <w:basedOn w:val="Normal"/>
    <w:next w:val="Normal"/>
    <w:autoRedefine/>
    <w:uiPriority w:val="39"/>
    <w:unhideWhenUsed/>
    <w:rsid w:val="00361C8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01650@meb.k12.tr"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DF56C4A7-F2D0-47BF-9B01-93BDBED8670C}">
      <dgm:prSet phldrT="[Metin]"/>
      <dgm:spPr>
        <a:xfrm>
          <a:off x="1661411" y="1986831"/>
          <a:ext cx="933261" cy="854775"/>
        </a:xfrm>
        <a:prstGeom prst="ellipse">
          <a:avLst/>
        </a:prstGeom>
      </dgm:spPr>
      <dgm:t>
        <a:bodyPr/>
        <a:lstStyle/>
        <a:p>
          <a:r>
            <a:rPr lang="tr-TR" dirty="0">
              <a:latin typeface="Calibri"/>
              <a:ea typeface="+mn-ea"/>
              <a:cs typeface="+mn-cs"/>
            </a:rPr>
            <a:t>2024-2028 Stratejik Planı</a:t>
          </a:r>
        </a:p>
      </dgm:t>
    </dgm:pt>
    <dgm:pt modelId="{274C554B-723D-457C-AD0B-32E1A7FB075C}" type="parTrans" cxnId="{733D6F7E-10AD-42D9-AB00-97C0FE4F0B21}">
      <dgm:prSet/>
      <dgm:spPr/>
      <dgm:t>
        <a:bodyPr/>
        <a:lstStyle/>
        <a:p>
          <a:endParaRPr lang="tr-TR">
            <a:solidFill>
              <a:schemeClr val="tx1"/>
            </a:solidFill>
          </a:endParaRPr>
        </a:p>
      </dgm:t>
    </dgm:pt>
    <dgm:pt modelId="{C4D6F706-77B8-48CA-AA1E-3F2051F91130}" type="sibTrans" cxnId="{733D6F7E-10AD-42D9-AB00-97C0FE4F0B21}">
      <dgm:prSet/>
      <dgm:spPr/>
      <dgm:t>
        <a:bodyPr/>
        <a:lstStyle/>
        <a:p>
          <a:endParaRPr lang="tr-TR">
            <a:solidFill>
              <a:schemeClr val="tx1"/>
            </a:solidFill>
          </a:endParaRPr>
        </a:p>
      </dgm:t>
    </dgm:pt>
    <dgm:pt modelId="{0A2927D6-C2D0-4986-86E1-B05E980F8E8B}">
      <dgm:prSet phldrT="[Metin]"/>
      <dgm:spPr>
        <a:xfrm>
          <a:off x="15217" y="1948395"/>
          <a:ext cx="1009410" cy="478145"/>
        </a:xfrm>
        <a:prstGeom prst="roundRect">
          <a:avLst>
            <a:gd name="adj" fmla="val 10000"/>
          </a:avLst>
        </a:prstGeom>
      </dgm:spPr>
      <dgm:t>
        <a:bodyPr/>
        <a:lstStyle/>
        <a:p>
          <a:r>
            <a:rPr lang="tr-TR" dirty="0">
              <a:latin typeface="Calibri"/>
              <a:ea typeface="+mn-ea"/>
              <a:cs typeface="+mn-cs"/>
            </a:rPr>
            <a:t>Üst Politika Belgeleri</a:t>
          </a:r>
        </a:p>
      </dgm:t>
    </dgm:pt>
    <dgm:pt modelId="{DD06C8EC-2593-4AC9-BF04-9B00DF9014D1}" type="parTrans" cxnId="{EF2FE747-15D3-4E19-9FC9-520D7120A599}">
      <dgm:prSet/>
      <dgm:spPr>
        <a:xfrm rot="11844023">
          <a:off x="722933" y="2156786"/>
          <a:ext cx="951437" cy="185945"/>
        </a:xfrm>
        <a:prstGeom prst="leftArrow">
          <a:avLst>
            <a:gd name="adj1" fmla="val 60000"/>
            <a:gd name="adj2" fmla="val 50000"/>
          </a:avLst>
        </a:prstGeom>
      </dgm:spPr>
      <dgm:t>
        <a:bodyPr/>
        <a:lstStyle/>
        <a:p>
          <a:endParaRPr lang="tr-TR">
            <a:solidFill>
              <a:schemeClr val="tx1"/>
            </a:solidFill>
          </a:endParaRPr>
        </a:p>
      </dgm:t>
    </dgm:pt>
    <dgm:pt modelId="{A2FB91C2-5294-467D-9284-B8E50DDABB5B}" type="sibTrans" cxnId="{EF2FE747-15D3-4E19-9FC9-520D7120A599}">
      <dgm:prSet/>
      <dgm:spPr/>
      <dgm:t>
        <a:bodyPr/>
        <a:lstStyle/>
        <a:p>
          <a:endParaRPr lang="tr-TR">
            <a:solidFill>
              <a:schemeClr val="tx1"/>
            </a:solidFill>
          </a:endParaRPr>
        </a:p>
      </dgm:t>
    </dgm:pt>
    <dgm:pt modelId="{F5B4F909-B86D-4551-A8E0-6E5DF7767B96}">
      <dgm:prSet phldrT="[Metin]"/>
      <dgm:spPr>
        <a:xfrm>
          <a:off x="1620639" y="629701"/>
          <a:ext cx="1009410" cy="478145"/>
        </a:xfrm>
        <a:prstGeom prst="roundRect">
          <a:avLst>
            <a:gd name="adj" fmla="val 10000"/>
          </a:avLst>
        </a:prstGeom>
      </dgm:spPr>
      <dgm:t>
        <a:bodyPr/>
        <a:lstStyle/>
        <a:p>
          <a:r>
            <a:rPr lang="tr-TR" dirty="0">
              <a:latin typeface="Calibri"/>
              <a:ea typeface="+mn-ea"/>
              <a:cs typeface="+mn-cs"/>
            </a:rPr>
            <a:t>Paydaş</a:t>
          </a:r>
        </a:p>
        <a:p>
          <a:r>
            <a:rPr lang="tr-TR" dirty="0">
              <a:latin typeface="Calibri"/>
              <a:ea typeface="+mn-ea"/>
              <a:cs typeface="+mn-cs"/>
            </a:rPr>
            <a:t>Önerileri</a:t>
          </a:r>
        </a:p>
      </dgm:t>
    </dgm:pt>
    <dgm:pt modelId="{0BA8B367-4617-4C22-BC3E-41A33EB5387D}" type="parTrans" cxnId="{A97E034E-9464-4C6D-95E7-5D5B7DC47F9A}">
      <dgm:prSet/>
      <dgm:spPr>
        <a:xfrm rot="21599090">
          <a:off x="2052893" y="942352"/>
          <a:ext cx="164454" cy="1035975"/>
        </a:xfrm>
        <a:prstGeom prst="downArrow">
          <a:avLst/>
        </a:prstGeom>
      </dgm:spPr>
      <dgm:t>
        <a:bodyPr/>
        <a:lstStyle/>
        <a:p>
          <a:endParaRPr lang="tr-TR">
            <a:solidFill>
              <a:schemeClr val="tx1"/>
            </a:solidFill>
          </a:endParaRPr>
        </a:p>
      </dgm:t>
    </dgm:pt>
    <dgm:pt modelId="{19A05961-1430-48C6-A455-216067954620}" type="sibTrans" cxnId="{A97E034E-9464-4C6D-95E7-5D5B7DC47F9A}">
      <dgm:prSet/>
      <dgm:spPr/>
      <dgm:t>
        <a:bodyPr/>
        <a:lstStyle/>
        <a:p>
          <a:endParaRPr lang="tr-TR">
            <a:solidFill>
              <a:schemeClr val="tx1"/>
            </a:solidFill>
          </a:endParaRPr>
        </a:p>
      </dgm:t>
    </dgm:pt>
    <dgm:pt modelId="{E66D67B7-7004-4F63-B447-04DBB306F102}">
      <dgm:prSet phldrT="[Metin]"/>
      <dgm:spPr>
        <a:xfrm>
          <a:off x="2776360" y="1174202"/>
          <a:ext cx="1009410" cy="478145"/>
        </a:xfrm>
        <a:prstGeom prst="roundRect">
          <a:avLst>
            <a:gd name="adj" fmla="val 10000"/>
          </a:avLst>
        </a:prstGeom>
      </dgm:spPr>
      <dgm:t>
        <a:bodyPr/>
        <a:lstStyle/>
        <a:p>
          <a:r>
            <a:rPr lang="tr-TR" dirty="0">
              <a:latin typeface="Calibri"/>
              <a:ea typeface="+mn-ea"/>
              <a:cs typeface="+mn-cs"/>
            </a:rPr>
            <a:t>Turgut Reis Ortaokulu Stratejik Planları</a:t>
          </a:r>
        </a:p>
      </dgm:t>
    </dgm:pt>
    <dgm:pt modelId="{2C61A0F6-B054-4646-86B4-82B66862C116}" type="parTrans" cxnId="{4C8C8D28-919B-4212-90A2-16057C8F4801}">
      <dgm:prSet/>
      <dgm:spPr>
        <a:xfrm rot="19142319">
          <a:off x="2352848" y="1639596"/>
          <a:ext cx="1051799" cy="185945"/>
        </a:xfrm>
        <a:prstGeom prst="leftArrow">
          <a:avLst>
            <a:gd name="adj1" fmla="val 60000"/>
            <a:gd name="adj2" fmla="val 50000"/>
          </a:avLst>
        </a:prstGeom>
      </dgm:spPr>
      <dgm:t>
        <a:bodyPr/>
        <a:lstStyle/>
        <a:p>
          <a:endParaRPr lang="tr-TR"/>
        </a:p>
      </dgm:t>
    </dgm:pt>
    <dgm:pt modelId="{F2EE3527-1B6C-4D7D-831A-79F40BFDF12B}" type="sibTrans" cxnId="{4C8C8D28-919B-4212-90A2-16057C8F4801}">
      <dgm:prSet/>
      <dgm:spPr/>
      <dgm:t>
        <a:bodyPr/>
        <a:lstStyle/>
        <a:p>
          <a:endParaRPr lang="tr-TR">
            <a:solidFill>
              <a:schemeClr val="tx1"/>
            </a:solidFill>
          </a:endParaRPr>
        </a:p>
      </dgm:t>
    </dgm:pt>
    <dgm:pt modelId="{6D8B32E3-837A-4ADE-AC03-F4151CB57BA7}">
      <dgm:prSet/>
      <dgm:spPr>
        <a:xfrm>
          <a:off x="485400" y="1164584"/>
          <a:ext cx="1009410" cy="478145"/>
        </a:xfrm>
        <a:prstGeom prst="roundRect">
          <a:avLst>
            <a:gd name="adj" fmla="val 10000"/>
          </a:avLst>
        </a:prstGeom>
      </dgm:spPr>
      <dgm:t>
        <a:bodyPr/>
        <a:lstStyle/>
        <a:p>
          <a:r>
            <a:rPr lang="tr-TR" dirty="0">
              <a:latin typeface="Calibri"/>
              <a:ea typeface="+mn-ea"/>
              <a:cs typeface="+mn-cs"/>
            </a:rPr>
            <a:t>SP Toplantıları ve Koordinasyon Ekibi Çalışmaları</a:t>
          </a:r>
        </a:p>
      </dgm:t>
    </dgm:pt>
    <dgm:pt modelId="{5528CF17-7284-452C-BF4C-1FFF73C0B3FF}" type="parTrans" cxnId="{41AF7E72-499C-4B76-9911-1B4A244E9B6E}">
      <dgm:prSet/>
      <dgm:spPr>
        <a:xfrm rot="12928870">
          <a:off x="867010" y="1711427"/>
          <a:ext cx="1023709" cy="185945"/>
        </a:xfrm>
        <a:prstGeom prst="leftArrow">
          <a:avLst>
            <a:gd name="adj1" fmla="val 60000"/>
            <a:gd name="adj2" fmla="val 50000"/>
          </a:avLst>
        </a:prstGeom>
      </dgm:spPr>
      <dgm:t>
        <a:bodyPr/>
        <a:lstStyle/>
        <a:p>
          <a:endParaRPr lang="tr-TR">
            <a:solidFill>
              <a:schemeClr val="tx1"/>
            </a:solidFill>
          </a:endParaRPr>
        </a:p>
      </dgm:t>
    </dgm:pt>
    <dgm:pt modelId="{93B972CF-6650-4D3B-BE0D-E591E4BEFED2}" type="sibTrans" cxnId="{41AF7E72-499C-4B76-9911-1B4A244E9B6E}">
      <dgm:prSet/>
      <dgm:spPr/>
      <dgm:t>
        <a:bodyPr/>
        <a:lstStyle/>
        <a:p>
          <a:endParaRPr lang="tr-TR">
            <a:solidFill>
              <a:schemeClr val="tx1"/>
            </a:solidFill>
          </a:endParaRPr>
        </a:p>
      </dgm:t>
    </dgm:pt>
    <dgm:pt modelId="{AC60F0C9-3DA4-4300-8E54-F867A066D383}">
      <dgm:prSet/>
      <dgm:spPr>
        <a:xfrm>
          <a:off x="3226062" y="1948395"/>
          <a:ext cx="1009410" cy="478145"/>
        </a:xfrm>
        <a:prstGeom prst="roundRect">
          <a:avLst>
            <a:gd name="adj" fmla="val 10000"/>
          </a:avLst>
        </a:prstGeom>
      </dgm:spPr>
      <dgm:t>
        <a:bodyPr/>
        <a:lstStyle/>
        <a:p>
          <a:r>
            <a:rPr lang="tr-TR" dirty="0">
              <a:latin typeface="Calibri"/>
              <a:ea typeface="+mn-ea"/>
              <a:cs typeface="+mn-cs"/>
            </a:rPr>
            <a:t>Durum Analizi Raporu</a:t>
          </a:r>
        </a:p>
      </dgm:t>
    </dgm:pt>
    <dgm:pt modelId="{AA7CC176-84EF-4ED2-94F0-C517D52E370E}" type="parTrans" cxnId="{BE6D8DCA-251D-4930-9A24-792352B6EA6C}">
      <dgm:prSet/>
      <dgm:spPr>
        <a:xfrm rot="21116842">
          <a:off x="2603669" y="2161676"/>
          <a:ext cx="854075" cy="185945"/>
        </a:xfrm>
        <a:prstGeom prst="leftArrow">
          <a:avLst>
            <a:gd name="adj1" fmla="val 60000"/>
            <a:gd name="adj2" fmla="val 50000"/>
          </a:avLst>
        </a:prstGeom>
      </dgm:spPr>
      <dgm:t>
        <a:bodyPr/>
        <a:lstStyle/>
        <a:p>
          <a:endParaRPr lang="tr-TR">
            <a:solidFill>
              <a:schemeClr val="tx1"/>
            </a:solidFill>
          </a:endParaRPr>
        </a:p>
      </dgm:t>
    </dgm:pt>
    <dgm:pt modelId="{0A3444CB-6199-4685-AE70-12AA4FA8C08C}" type="sibTrans" cxnId="{BE6D8DCA-251D-4930-9A24-792352B6EA6C}">
      <dgm:prSet/>
      <dgm:spPr/>
      <dgm:t>
        <a:bodyPr/>
        <a:lstStyle/>
        <a:p>
          <a:endParaRPr lang="tr-TR">
            <a:solidFill>
              <a:schemeClr val="tx1"/>
            </a:solidFill>
          </a:endParaRP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en-US"/>
        </a:p>
      </dgm:t>
    </dgm:pt>
    <dgm:pt modelId="{B96601F9-78F0-44E9-B296-792350C2E119}" type="pres">
      <dgm:prSet presAssocID="{DF56C4A7-F2D0-47BF-9B01-93BDBED8670C}" presName="centerShape" presStyleLbl="node0" presStyleIdx="0" presStyleCnt="1" custScaleX="85316" custScaleY="78141" custLinFactNeighborX="84" custLinFactNeighborY="7062"/>
      <dgm:spPr>
        <a:prstGeom prst="ellipse">
          <a:avLst/>
        </a:prstGeom>
      </dgm:spPr>
      <dgm:t>
        <a:bodyPr/>
        <a:lstStyle/>
        <a:p>
          <a:endParaRPr lang="en-US"/>
        </a:p>
      </dgm:t>
    </dgm:pt>
    <dgm:pt modelId="{9A7A665F-109E-4F5E-8DBB-4726DBEEAC1B}" type="pres">
      <dgm:prSet presAssocID="{DD06C8EC-2593-4AC9-BF04-9B00DF9014D1}" presName="parTrans" presStyleLbl="bgSibTrans2D1" presStyleIdx="0" presStyleCnt="5" custAng="562465" custScaleX="86924" custScaleY="59644" custLinFactNeighborX="12499" custLinFactNeighborY="-4530" custRadScaleRad="40317" custRadScaleInc="-2147483648"/>
      <dgm:spPr>
        <a:prstGeom prst="leftArrow">
          <a:avLst>
            <a:gd name="adj1" fmla="val 60000"/>
            <a:gd name="adj2" fmla="val 50000"/>
          </a:avLst>
        </a:prstGeom>
      </dgm:spPr>
      <dgm:t>
        <a:bodyPr/>
        <a:lstStyle/>
        <a:p>
          <a:endParaRPr lang="en-US"/>
        </a:p>
      </dgm:t>
    </dgm:pt>
    <dgm:pt modelId="{5B4D0A7A-96FD-4198-99A7-1235ED3E6A84}" type="pres">
      <dgm:prSet presAssocID="{0A2927D6-C2D0-4986-86E1-B05E980F8E8B}" presName="node" presStyleLbl="node1" presStyleIdx="0" presStyleCnt="5" custScaleX="97134" custScaleY="57514">
        <dgm:presLayoutVars>
          <dgm:bulletEnabled val="1"/>
        </dgm:presLayoutVars>
      </dgm:prSet>
      <dgm:spPr>
        <a:prstGeom prst="roundRect">
          <a:avLst>
            <a:gd name="adj" fmla="val 10000"/>
          </a:avLst>
        </a:prstGeom>
      </dgm:spPr>
      <dgm:t>
        <a:bodyPr/>
        <a:lstStyle/>
        <a:p>
          <a:endParaRPr lang="en-US"/>
        </a:p>
      </dgm:t>
    </dgm:pt>
    <dgm:pt modelId="{14D929FA-A18D-459F-9072-8B2BD592F7CA}" type="pres">
      <dgm:prSet presAssocID="{5528CF17-7284-452C-BF4C-1FFF73C0B3FF}" presName="parTrans" presStyleLbl="bgSibTrans2D1" presStyleIdx="1" presStyleCnt="5" custAng="21232441" custScaleX="100880" custScaleY="59644" custLinFactNeighborX="924" custLinFactNeighborY="20473" custRadScaleRad="40317" custRadScaleInc="-2147483648"/>
      <dgm:spPr>
        <a:prstGeom prst="leftArrow">
          <a:avLst>
            <a:gd name="adj1" fmla="val 60000"/>
            <a:gd name="adj2" fmla="val 50000"/>
          </a:avLst>
        </a:prstGeom>
      </dgm:spPr>
      <dgm:t>
        <a:bodyPr/>
        <a:lstStyle/>
        <a:p>
          <a:endParaRPr lang="en-US"/>
        </a:p>
      </dgm:t>
    </dgm:pt>
    <dgm:pt modelId="{CCD43DC3-E6CE-4EF2-A078-12653CC2A90F}" type="pres">
      <dgm:prSet presAssocID="{6D8B32E3-837A-4ADE-AC03-F4151CB57BA7}" presName="node" presStyleLbl="node1" presStyleIdx="1" presStyleCnt="5" custScaleX="97134" custScaleY="57514" custRadScaleRad="85930" custRadScaleInc="-28826">
        <dgm:presLayoutVars>
          <dgm:bulletEnabled val="1"/>
        </dgm:presLayoutVars>
      </dgm:prSet>
      <dgm:spPr>
        <a:prstGeom prst="roundRect">
          <a:avLst>
            <a:gd name="adj" fmla="val 10000"/>
          </a:avLst>
        </a:prstGeom>
      </dgm:spPr>
      <dgm:t>
        <a:bodyPr/>
        <a:lstStyle/>
        <a:p>
          <a:endParaRPr lang="en-US"/>
        </a:p>
      </dgm:t>
    </dgm:pt>
    <dgm:pt modelId="{6C614BDC-A307-434A-887E-EE430CEB5B54}" type="pres">
      <dgm:prSet presAssocID="{0BA8B367-4617-4C22-BC3E-41A33EB5387D}" presName="parTrans" presStyleLbl="bgSibTrans2D1" presStyleIdx="2" presStyleCnt="5" custAng="5405090" custScaleX="15565" custScaleY="332301" custLinFactNeighborX="838" custLinFactNeighborY="20299" custRadScaleRad="56993" custRadScaleInc="-2147483648"/>
      <dgm:spPr>
        <a:prstGeom prst="downArrow">
          <a:avLst/>
        </a:prstGeom>
      </dgm:spPr>
      <dgm:t>
        <a:bodyPr/>
        <a:lstStyle/>
        <a:p>
          <a:endParaRPr lang="en-US"/>
        </a:p>
      </dgm:t>
    </dgm:pt>
    <dgm:pt modelId="{758CD9E1-B4A2-474C-81BB-1B6843603871}" type="pres">
      <dgm:prSet presAssocID="{F5B4F909-B86D-4551-A8E0-6E5DF7767B96}" presName="node" presStyleLbl="node1" presStyleIdx="2" presStyleCnt="5" custScaleX="97134" custScaleY="57514" custRadScaleRad="82140">
        <dgm:presLayoutVars>
          <dgm:bulletEnabled val="1"/>
        </dgm:presLayoutVars>
      </dgm:prSet>
      <dgm:spPr>
        <a:prstGeom prst="roundRect">
          <a:avLst>
            <a:gd name="adj" fmla="val 10000"/>
          </a:avLst>
        </a:prstGeom>
      </dgm:spPr>
      <dgm:t>
        <a:bodyPr/>
        <a:lstStyle/>
        <a:p>
          <a:endParaRPr lang="en-US"/>
        </a:p>
      </dgm:t>
    </dgm:pt>
    <dgm:pt modelId="{C68A0D55-77A1-4EDB-A3FE-2498B8FF0DFE}" type="pres">
      <dgm:prSet presAssocID="{2C61A0F6-B054-4646-86B4-82B66862C116}" presName="parTrans" presStyleLbl="bgSibTrans2D1" presStyleIdx="3" presStyleCnt="5" custScaleX="103211" custScaleY="59644" custLinFactNeighborX="-1721" custLinFactNeighborY="-4726"/>
      <dgm:spPr/>
      <dgm:t>
        <a:bodyPr/>
        <a:lstStyle/>
        <a:p>
          <a:endParaRPr lang="en-US"/>
        </a:p>
      </dgm:t>
    </dgm:pt>
    <dgm:pt modelId="{76FB3450-44A4-4384-B67F-D1D752E0AFB7}" type="pres">
      <dgm:prSet presAssocID="{E66D67B7-7004-4F63-B447-04DBB306F102}" presName="node" presStyleLbl="node1" presStyleIdx="3" presStyleCnt="5" custScaleX="97134" custScaleY="57514" custRadScaleRad="86648" custRadScaleInc="31063">
        <dgm:presLayoutVars>
          <dgm:bulletEnabled val="1"/>
        </dgm:presLayoutVars>
      </dgm:prSet>
      <dgm:spPr>
        <a:prstGeom prst="roundRect">
          <a:avLst>
            <a:gd name="adj" fmla="val 10000"/>
          </a:avLst>
        </a:prstGeom>
      </dgm:spPr>
      <dgm:t>
        <a:bodyPr/>
        <a:lstStyle/>
        <a:p>
          <a:endParaRPr lang="en-US"/>
        </a:p>
      </dgm:t>
    </dgm:pt>
    <dgm:pt modelId="{DA3FE253-8BAC-46A6-A017-C95BDBB4693D}" type="pres">
      <dgm:prSet presAssocID="{AA7CC176-84EF-4ED2-94F0-C517D52E370E}" presName="parTrans" presStyleLbl="bgSibTrans2D1" presStyleIdx="4" presStyleCnt="5" custScaleX="78390" custScaleY="59644" custLinFactNeighborX="-14747" custLinFactNeighborY="-2929" custRadScaleRad="40317"/>
      <dgm:spPr>
        <a:prstGeom prst="leftArrow">
          <a:avLst>
            <a:gd name="adj1" fmla="val 60000"/>
            <a:gd name="adj2" fmla="val 50000"/>
          </a:avLst>
        </a:prstGeom>
      </dgm:spPr>
      <dgm:t>
        <a:bodyPr/>
        <a:lstStyle/>
        <a:p>
          <a:endParaRPr lang="en-US"/>
        </a:p>
      </dgm:t>
    </dgm:pt>
    <dgm:pt modelId="{55EBCBF7-790A-446D-AC5B-A0563AB7E585}" type="pres">
      <dgm:prSet presAssocID="{AC60F0C9-3DA4-4300-8E54-F867A066D383}" presName="node" presStyleLbl="node1" presStyleIdx="4" presStyleCnt="5" custScaleX="97134" custScaleY="57514">
        <dgm:presLayoutVars>
          <dgm:bulletEnabled val="1"/>
        </dgm:presLayoutVars>
      </dgm:prSet>
      <dgm:spPr>
        <a:prstGeom prst="roundRect">
          <a:avLst>
            <a:gd name="adj" fmla="val 10000"/>
          </a:avLst>
        </a:prstGeom>
      </dgm:spPr>
      <dgm:t>
        <a:bodyPr/>
        <a:lstStyle/>
        <a:p>
          <a:endParaRPr lang="en-US"/>
        </a:p>
      </dgm:t>
    </dgm:pt>
  </dgm:ptLst>
  <dgm:cxnLst>
    <dgm:cxn modelId="{484530B6-CD70-4355-9080-F8E46D21B91A}" type="presOf" srcId="{AA7CC176-84EF-4ED2-94F0-C517D52E370E}" destId="{DA3FE253-8BAC-46A6-A017-C95BDBB4693D}" srcOrd="0" destOrd="0" presId="urn:microsoft.com/office/officeart/2005/8/layout/radial4"/>
    <dgm:cxn modelId="{61D81428-EE8C-4EF1-B422-5543B7C96C09}" type="presOf" srcId="{0A2927D6-C2D0-4986-86E1-B05E980F8E8B}" destId="{5B4D0A7A-96FD-4198-99A7-1235ED3E6A84}"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6BF5E0F4-C773-41BC-87A5-A524DF590CBC}" type="presOf" srcId="{E66D67B7-7004-4F63-B447-04DBB306F102}" destId="{76FB3450-44A4-4384-B67F-D1D752E0AFB7}" srcOrd="0" destOrd="0" presId="urn:microsoft.com/office/officeart/2005/8/layout/radial4"/>
    <dgm:cxn modelId="{A8644E76-8555-4AAD-A7E2-2918B4E3A111}" type="presOf" srcId="{0BA8B367-4617-4C22-BC3E-41A33EB5387D}" destId="{6C614BDC-A307-434A-887E-EE430CEB5B54}" srcOrd="0" destOrd="0" presId="urn:microsoft.com/office/officeart/2005/8/layout/radial4"/>
    <dgm:cxn modelId="{5EEA82AB-4D68-4E4C-96AB-199FA6356423}" type="presOf" srcId="{DF56C4A7-F2D0-47BF-9B01-93BDBED8670C}" destId="{B96601F9-78F0-44E9-B296-792350C2E119}" srcOrd="0" destOrd="0" presId="urn:microsoft.com/office/officeart/2005/8/layout/radial4"/>
    <dgm:cxn modelId="{4C8C8D28-919B-4212-90A2-16057C8F4801}" srcId="{DF56C4A7-F2D0-47BF-9B01-93BDBED8670C}" destId="{E66D67B7-7004-4F63-B447-04DBB306F102}" srcOrd="3" destOrd="0" parTransId="{2C61A0F6-B054-4646-86B4-82B66862C116}" sibTransId="{F2EE3527-1B6C-4D7D-831A-79F40BFDF12B}"/>
    <dgm:cxn modelId="{8D585710-5610-4465-9DE6-2A79BF5FF243}" type="presOf" srcId="{DD06C8EC-2593-4AC9-BF04-9B00DF9014D1}" destId="{9A7A665F-109E-4F5E-8DBB-4726DBEEAC1B}" srcOrd="0" destOrd="0" presId="urn:microsoft.com/office/officeart/2005/8/layout/radial4"/>
    <dgm:cxn modelId="{24CCE624-4C8E-4977-8617-7665F17D3BDA}" type="presOf" srcId="{5528CF17-7284-452C-BF4C-1FFF73C0B3FF}" destId="{14D929FA-A18D-459F-9072-8B2BD592F7CA}" srcOrd="0" destOrd="0" presId="urn:microsoft.com/office/officeart/2005/8/layout/radial4"/>
    <dgm:cxn modelId="{61E56E62-AC2B-43B2-98E4-1F1684502BE4}" type="presOf" srcId="{AC60F0C9-3DA4-4300-8E54-F867A066D383}" destId="{55EBCBF7-790A-446D-AC5B-A0563AB7E585}" srcOrd="0" destOrd="0" presId="urn:microsoft.com/office/officeart/2005/8/layout/radial4"/>
    <dgm:cxn modelId="{A0CDF068-6987-41C6-B3AB-4BD8E12E6CCF}" type="presOf" srcId="{F5B4F909-B86D-4551-A8E0-6E5DF7767B96}" destId="{758CD9E1-B4A2-474C-81BB-1B6843603871}" srcOrd="0" destOrd="0" presId="urn:microsoft.com/office/officeart/2005/8/layout/radial4"/>
    <dgm:cxn modelId="{47356979-83F0-4AA8-84DF-A0C3A0D55F98}" type="presOf" srcId="{AA423592-14EB-4C03-A6A2-C6B83E21FE05}" destId="{5617F24F-CEA7-4774-B199-AECEE5BCD1EB}" srcOrd="0" destOrd="0" presId="urn:microsoft.com/office/officeart/2005/8/layout/radial4"/>
    <dgm:cxn modelId="{BBB66085-1338-4E18-BB84-13011646F53C}" type="presOf" srcId="{6D8B32E3-837A-4ADE-AC03-F4151CB57BA7}" destId="{CCD43DC3-E6CE-4EF2-A078-12653CC2A90F}" srcOrd="0" destOrd="0" presId="urn:microsoft.com/office/officeart/2005/8/layout/radial4"/>
    <dgm:cxn modelId="{EF2FE747-15D3-4E19-9FC9-520D7120A599}" srcId="{DF56C4A7-F2D0-47BF-9B01-93BDBED8670C}" destId="{0A2927D6-C2D0-4986-86E1-B05E980F8E8B}" srcOrd="0" destOrd="0" parTransId="{DD06C8EC-2593-4AC9-BF04-9B00DF9014D1}" sibTransId="{A2FB91C2-5294-467D-9284-B8E50DDABB5B}"/>
    <dgm:cxn modelId="{BE6D8DCA-251D-4930-9A24-792352B6EA6C}" srcId="{DF56C4A7-F2D0-47BF-9B01-93BDBED8670C}" destId="{AC60F0C9-3DA4-4300-8E54-F867A066D383}" srcOrd="4" destOrd="0" parTransId="{AA7CC176-84EF-4ED2-94F0-C517D52E370E}" sibTransId="{0A3444CB-6199-4685-AE70-12AA4FA8C08C}"/>
    <dgm:cxn modelId="{A6D2B87B-85EB-4201-975D-D9237CC6E4C6}" type="presOf" srcId="{2C61A0F6-B054-4646-86B4-82B66862C116}" destId="{C68A0D55-77A1-4EDB-A3FE-2498B8FF0DFE}" srcOrd="0" destOrd="0" presId="urn:microsoft.com/office/officeart/2005/8/layout/radial4"/>
    <dgm:cxn modelId="{A97E034E-9464-4C6D-95E7-5D5B7DC47F9A}" srcId="{DF56C4A7-F2D0-47BF-9B01-93BDBED8670C}" destId="{F5B4F909-B86D-4551-A8E0-6E5DF7767B96}" srcOrd="2" destOrd="0" parTransId="{0BA8B367-4617-4C22-BC3E-41A33EB5387D}" sibTransId="{19A05961-1430-48C6-A455-216067954620}"/>
    <dgm:cxn modelId="{41AF7E72-499C-4B76-9911-1B4A244E9B6E}" srcId="{DF56C4A7-F2D0-47BF-9B01-93BDBED8670C}" destId="{6D8B32E3-837A-4ADE-AC03-F4151CB57BA7}" srcOrd="1" destOrd="0" parTransId="{5528CF17-7284-452C-BF4C-1FFF73C0B3FF}" sibTransId="{93B972CF-6650-4D3B-BE0D-E591E4BEFED2}"/>
    <dgm:cxn modelId="{C391D412-FFDD-44DC-9FF0-C25FC08AABD8}" type="presParOf" srcId="{5617F24F-CEA7-4774-B199-AECEE5BCD1EB}" destId="{B96601F9-78F0-44E9-B296-792350C2E119}" srcOrd="0" destOrd="0" presId="urn:microsoft.com/office/officeart/2005/8/layout/radial4"/>
    <dgm:cxn modelId="{8E92E465-132E-4057-9B52-1DA2A5CD16F0}" type="presParOf" srcId="{5617F24F-CEA7-4774-B199-AECEE5BCD1EB}" destId="{9A7A665F-109E-4F5E-8DBB-4726DBEEAC1B}" srcOrd="1" destOrd="0" presId="urn:microsoft.com/office/officeart/2005/8/layout/radial4"/>
    <dgm:cxn modelId="{93652F16-2846-4478-86F2-F1076DAD352B}" type="presParOf" srcId="{5617F24F-CEA7-4774-B199-AECEE5BCD1EB}" destId="{5B4D0A7A-96FD-4198-99A7-1235ED3E6A84}" srcOrd="2" destOrd="0" presId="urn:microsoft.com/office/officeart/2005/8/layout/radial4"/>
    <dgm:cxn modelId="{2498A422-0FD2-4B0F-80D7-A36B94850467}" type="presParOf" srcId="{5617F24F-CEA7-4774-B199-AECEE5BCD1EB}" destId="{14D929FA-A18D-459F-9072-8B2BD592F7CA}" srcOrd="3" destOrd="0" presId="urn:microsoft.com/office/officeart/2005/8/layout/radial4"/>
    <dgm:cxn modelId="{48FBD4E5-0AE1-4EAC-B8D2-E57F8932DC91}" type="presParOf" srcId="{5617F24F-CEA7-4774-B199-AECEE5BCD1EB}" destId="{CCD43DC3-E6CE-4EF2-A078-12653CC2A90F}" srcOrd="4" destOrd="0" presId="urn:microsoft.com/office/officeart/2005/8/layout/radial4"/>
    <dgm:cxn modelId="{551450AF-8BF8-48E5-AC6B-97CF66016FA3}" type="presParOf" srcId="{5617F24F-CEA7-4774-B199-AECEE5BCD1EB}" destId="{6C614BDC-A307-434A-887E-EE430CEB5B54}" srcOrd="5" destOrd="0" presId="urn:microsoft.com/office/officeart/2005/8/layout/radial4"/>
    <dgm:cxn modelId="{A90C4BFE-F8A1-4B59-84A4-7D7C9A795710}" type="presParOf" srcId="{5617F24F-CEA7-4774-B199-AECEE5BCD1EB}" destId="{758CD9E1-B4A2-474C-81BB-1B6843603871}" srcOrd="6" destOrd="0" presId="urn:microsoft.com/office/officeart/2005/8/layout/radial4"/>
    <dgm:cxn modelId="{2AAD2031-59A9-4DAD-AB14-7685A6A45AB0}" type="presParOf" srcId="{5617F24F-CEA7-4774-B199-AECEE5BCD1EB}" destId="{C68A0D55-77A1-4EDB-A3FE-2498B8FF0DFE}" srcOrd="7" destOrd="0" presId="urn:microsoft.com/office/officeart/2005/8/layout/radial4"/>
    <dgm:cxn modelId="{9F7789DC-2115-4DBA-A1E2-532115ED3C9A}" type="presParOf" srcId="{5617F24F-CEA7-4774-B199-AECEE5BCD1EB}" destId="{76FB3450-44A4-4384-B67F-D1D752E0AFB7}" srcOrd="8" destOrd="0" presId="urn:microsoft.com/office/officeart/2005/8/layout/radial4"/>
    <dgm:cxn modelId="{B8E2BA00-0D6A-4A0C-8032-1A06D54EEB13}" type="presParOf" srcId="{5617F24F-CEA7-4774-B199-AECEE5BCD1EB}" destId="{DA3FE253-8BAC-46A6-A017-C95BDBB4693D}" srcOrd="9" destOrd="0" presId="urn:microsoft.com/office/officeart/2005/8/layout/radial4"/>
    <dgm:cxn modelId="{B01F5642-8F44-442E-A2AA-22BC44F0CACA}" type="presParOf" srcId="{5617F24F-CEA7-4774-B199-AECEE5BCD1EB}" destId="{55EBCBF7-790A-446D-AC5B-A0563AB7E585}" srcOrd="10"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01F9-78F0-44E9-B296-792350C2E119}">
      <dsp:nvSpPr>
        <dsp:cNvPr id="0" name=""/>
        <dsp:cNvSpPr/>
      </dsp:nvSpPr>
      <dsp:spPr>
        <a:xfrm>
          <a:off x="2338049" y="1974439"/>
          <a:ext cx="1073686" cy="98339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kern="1200" dirty="0">
              <a:latin typeface="Calibri"/>
              <a:ea typeface="+mn-ea"/>
              <a:cs typeface="+mn-cs"/>
            </a:rPr>
            <a:t>2024-2028 Stratejik Planı</a:t>
          </a:r>
        </a:p>
      </dsp:txBody>
      <dsp:txXfrm>
        <a:off x="2495287" y="2118453"/>
        <a:ext cx="759210" cy="695362"/>
      </dsp:txXfrm>
    </dsp:sp>
    <dsp:sp modelId="{9A7A665F-109E-4F5E-8DBB-4726DBEEAC1B}">
      <dsp:nvSpPr>
        <dsp:cNvPr id="0" name=""/>
        <dsp:cNvSpPr/>
      </dsp:nvSpPr>
      <dsp:spPr>
        <a:xfrm rot="11679370">
          <a:off x="1258489" y="2229289"/>
          <a:ext cx="1087000" cy="2139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442436" y="2019896"/>
          <a:ext cx="1161293" cy="5500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latin typeface="Calibri"/>
              <a:ea typeface="+mn-ea"/>
              <a:cs typeface="+mn-cs"/>
            </a:rPr>
            <a:t>Üst Politika Belgeleri</a:t>
          </a:r>
        </a:p>
      </dsp:txBody>
      <dsp:txXfrm>
        <a:off x="458548" y="2036008"/>
        <a:ext cx="1129069" cy="517866"/>
      </dsp:txXfrm>
    </dsp:sp>
    <dsp:sp modelId="{14D929FA-A18D-459F-9072-8B2BD592F7CA}">
      <dsp:nvSpPr>
        <dsp:cNvPr id="0" name=""/>
        <dsp:cNvSpPr/>
      </dsp:nvSpPr>
      <dsp:spPr>
        <a:xfrm rot="12792404">
          <a:off x="1443936" y="1711274"/>
          <a:ext cx="1121935" cy="2139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D43DC3-E6CE-4EF2-A078-12653CC2A90F}">
      <dsp:nvSpPr>
        <dsp:cNvPr id="0" name=""/>
        <dsp:cNvSpPr/>
      </dsp:nvSpPr>
      <dsp:spPr>
        <a:xfrm>
          <a:off x="983869" y="1117308"/>
          <a:ext cx="1161293" cy="5500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latin typeface="Calibri"/>
              <a:ea typeface="+mn-ea"/>
              <a:cs typeface="+mn-cs"/>
            </a:rPr>
            <a:t>SP Toplantıları ve Koordinasyon Ekibi Çalışmaları</a:t>
          </a:r>
        </a:p>
      </dsp:txBody>
      <dsp:txXfrm>
        <a:off x="999981" y="1133420"/>
        <a:ext cx="1129069" cy="517866"/>
      </dsp:txXfrm>
    </dsp:sp>
    <dsp:sp modelId="{6C614BDC-A307-434A-887E-EE430CEB5B54}">
      <dsp:nvSpPr>
        <dsp:cNvPr id="0" name=""/>
        <dsp:cNvSpPr/>
      </dsp:nvSpPr>
      <dsp:spPr>
        <a:xfrm rot="21598771">
          <a:off x="2794206" y="819360"/>
          <a:ext cx="176216" cy="1191855"/>
        </a:xfrm>
        <a:prstGeom prst="down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8CD9E1-B4A2-474C-81BB-1B6843603871}">
      <dsp:nvSpPr>
        <dsp:cNvPr id="0" name=""/>
        <dsp:cNvSpPr/>
      </dsp:nvSpPr>
      <dsp:spPr>
        <a:xfrm>
          <a:off x="2291140" y="501371"/>
          <a:ext cx="1161293" cy="5500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latin typeface="Calibri"/>
              <a:ea typeface="+mn-ea"/>
              <a:cs typeface="+mn-cs"/>
            </a:rPr>
            <a:t>Paydaş</a:t>
          </a:r>
        </a:p>
        <a:p>
          <a:pPr lvl="0" algn="ctr" defTabSz="488950">
            <a:lnSpc>
              <a:spcPct val="90000"/>
            </a:lnSpc>
            <a:spcBef>
              <a:spcPct val="0"/>
            </a:spcBef>
            <a:spcAft>
              <a:spcPct val="35000"/>
            </a:spcAft>
          </a:pPr>
          <a:r>
            <a:rPr lang="tr-TR" sz="1100" kern="1200" dirty="0">
              <a:latin typeface="Calibri"/>
              <a:ea typeface="+mn-ea"/>
              <a:cs typeface="+mn-cs"/>
            </a:rPr>
            <a:t>Önerileri</a:t>
          </a:r>
        </a:p>
      </dsp:txBody>
      <dsp:txXfrm>
        <a:off x="2307252" y="517483"/>
        <a:ext cx="1129069" cy="517866"/>
      </dsp:txXfrm>
    </dsp:sp>
    <dsp:sp modelId="{C68A0D55-77A1-4EDB-A3FE-2498B8FF0DFE}">
      <dsp:nvSpPr>
        <dsp:cNvPr id="0" name=""/>
        <dsp:cNvSpPr/>
      </dsp:nvSpPr>
      <dsp:spPr>
        <a:xfrm rot="19279613">
          <a:off x="3170186" y="1628769"/>
          <a:ext cx="1153722" cy="2139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FB3450-44A4-4384-B67F-D1D752E0AFB7}">
      <dsp:nvSpPr>
        <dsp:cNvPr id="0" name=""/>
        <dsp:cNvSpPr/>
      </dsp:nvSpPr>
      <dsp:spPr>
        <a:xfrm>
          <a:off x="3621996" y="1128383"/>
          <a:ext cx="1161293" cy="5500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latin typeface="Calibri"/>
              <a:ea typeface="+mn-ea"/>
              <a:cs typeface="+mn-cs"/>
            </a:rPr>
            <a:t>Turgut Reis Ortaokulu Stratejik Planları</a:t>
          </a:r>
        </a:p>
      </dsp:txBody>
      <dsp:txXfrm>
        <a:off x="3638108" y="1144495"/>
        <a:ext cx="1129069" cy="517866"/>
      </dsp:txXfrm>
    </dsp:sp>
    <dsp:sp modelId="{DA3FE253-8BAC-46A6-A017-C95BDBB4693D}">
      <dsp:nvSpPr>
        <dsp:cNvPr id="0" name=""/>
        <dsp:cNvSpPr/>
      </dsp:nvSpPr>
      <dsp:spPr>
        <a:xfrm rot="21282034">
          <a:off x="3429411" y="2234954"/>
          <a:ext cx="975701" cy="2139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4139845" y="2019896"/>
          <a:ext cx="1161293" cy="5500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latin typeface="Calibri"/>
              <a:ea typeface="+mn-ea"/>
              <a:cs typeface="+mn-cs"/>
            </a:rPr>
            <a:t>Durum Analizi Raporu</a:t>
          </a:r>
        </a:p>
      </dsp:txBody>
      <dsp:txXfrm>
        <a:off x="4155957" y="2036008"/>
        <a:ext cx="1129069" cy="5178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3C8C-5B58-4273-B199-30E53301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48</Pages>
  <Words>8483</Words>
  <Characters>48359</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Exper</cp:lastModifiedBy>
  <cp:revision>136</cp:revision>
  <cp:lastPrinted>2024-05-07T13:37:00Z</cp:lastPrinted>
  <dcterms:created xsi:type="dcterms:W3CDTF">2024-04-29T12:49:00Z</dcterms:created>
  <dcterms:modified xsi:type="dcterms:W3CDTF">2024-05-08T09:52:00Z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